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F5F820" w14:textId="53A5460D" w:rsidR="002B0979" w:rsidRPr="0008666F" w:rsidRDefault="00F75C80" w:rsidP="00044120">
      <w:pPr>
        <w:jc w:val="center"/>
        <w:rPr>
          <w:rFonts w:ascii="DilleniaUPC" w:hAnsi="DilleniaUPC" w:cs="DilleniaUPC"/>
          <w:b/>
          <w:bCs/>
          <w:color w:val="0070C0"/>
          <w:sz w:val="72"/>
          <w:szCs w:val="72"/>
        </w:rPr>
      </w:pPr>
      <w:r w:rsidRPr="0008666F">
        <w:rPr>
          <w:rFonts w:ascii="DilleniaUPC" w:hAnsi="DilleniaUPC" w:cs="DilleniaUPC"/>
          <w:b/>
          <w:bCs/>
          <w:noProof/>
          <w:color w:val="0070C0"/>
          <w:sz w:val="72"/>
          <w:szCs w:val="72"/>
          <w14:ligatures w14:val="standardContextual"/>
        </w:rPr>
        <w:drawing>
          <wp:inline distT="0" distB="0" distL="0" distR="0" wp14:anchorId="067D4C06" wp14:editId="7FFDBB1E">
            <wp:extent cx="6858000" cy="6858000"/>
            <wp:effectExtent l="0" t="0" r="0" b="0"/>
            <wp:docPr id="1068758978" name="รูปภาพ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8758978" name="รูปภาพ 24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685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FDCEEF" w14:textId="7058E8F6" w:rsidR="00922EF1" w:rsidRPr="0008666F" w:rsidRDefault="00E20F66" w:rsidP="00044120">
      <w:pPr>
        <w:jc w:val="center"/>
        <w:rPr>
          <w:rFonts w:ascii="DilleniaUPC" w:hAnsi="DilleniaUPC" w:cs="DilleniaUPC"/>
          <w:b/>
          <w:bCs/>
          <w:color w:val="0070C0"/>
          <w:sz w:val="48"/>
          <w:szCs w:val="48"/>
        </w:rPr>
      </w:pPr>
      <w:r w:rsidRPr="0008666F">
        <w:rPr>
          <w:rFonts w:ascii="DilleniaUPC" w:hAnsi="DilleniaUPC" w:cs="DilleniaUPC"/>
          <w:b/>
          <w:bCs/>
          <w:color w:val="EE0000"/>
          <w:sz w:val="76"/>
          <w:szCs w:val="76"/>
          <w:cs/>
        </w:rPr>
        <w:t xml:space="preserve">เปิดดวง พามู ฮ่องกง นองปิง </w:t>
      </w:r>
      <w:r w:rsidR="005A06D4" w:rsidRPr="0008666F">
        <w:rPr>
          <w:rFonts w:ascii="DilleniaUPC" w:hAnsi="DilleniaUPC" w:cs="DilleniaUPC"/>
          <w:b/>
          <w:bCs/>
          <w:color w:val="EE0000"/>
          <w:sz w:val="76"/>
          <w:szCs w:val="76"/>
        </w:rPr>
        <w:t>Season 2</w:t>
      </w:r>
      <w:r w:rsidR="00F81052" w:rsidRPr="0008666F">
        <w:rPr>
          <w:rFonts w:ascii="DilleniaUPC" w:hAnsi="DilleniaUPC" w:cs="DilleniaUPC"/>
          <w:b/>
          <w:bCs/>
          <w:color w:val="EE0000"/>
          <w:sz w:val="76"/>
          <w:szCs w:val="76"/>
          <w:cs/>
        </w:rPr>
        <w:br/>
      </w:r>
      <w:r w:rsidR="00F81052" w:rsidRPr="0008666F">
        <w:rPr>
          <w:rFonts w:ascii="DilleniaUPC" w:hAnsi="DilleniaUPC" w:cs="DilleniaUPC"/>
          <w:b/>
          <w:bCs/>
          <w:color w:val="00B050"/>
          <w:sz w:val="76"/>
          <w:szCs w:val="76"/>
          <w:cs/>
        </w:rPr>
        <w:t xml:space="preserve">ไหว้ 8 วัดดัง </w:t>
      </w:r>
      <w:proofErr w:type="spellStart"/>
      <w:r w:rsidR="00F81052" w:rsidRPr="0008666F">
        <w:rPr>
          <w:rFonts w:ascii="DilleniaUPC" w:hAnsi="DilleniaUPC" w:cs="DilleniaUPC"/>
          <w:b/>
          <w:bCs/>
          <w:color w:val="00B050"/>
          <w:sz w:val="76"/>
          <w:szCs w:val="76"/>
          <w:cs/>
        </w:rPr>
        <w:t>ช้</w:t>
      </w:r>
      <w:proofErr w:type="spellEnd"/>
      <w:r w:rsidR="00F81052" w:rsidRPr="0008666F">
        <w:rPr>
          <w:rFonts w:ascii="DilleniaUPC" w:hAnsi="DilleniaUPC" w:cs="DilleniaUPC"/>
          <w:b/>
          <w:bCs/>
          <w:color w:val="00B050"/>
          <w:sz w:val="76"/>
          <w:szCs w:val="76"/>
          <w:cs/>
        </w:rPr>
        <w:t>อปปิ้งย่านฮิต</w:t>
      </w:r>
      <w:r w:rsidR="00F81052" w:rsidRPr="0008666F">
        <w:rPr>
          <w:rFonts w:ascii="DilleniaUPC" w:hAnsi="DilleniaUPC" w:cs="DilleniaUPC"/>
          <w:b/>
          <w:bCs/>
          <w:color w:val="0070C0"/>
          <w:sz w:val="76"/>
          <w:szCs w:val="76"/>
          <w:cs/>
        </w:rPr>
        <w:br/>
      </w:r>
      <w:r w:rsidR="00F81052" w:rsidRPr="0008666F">
        <w:rPr>
          <w:rFonts w:ascii="DilleniaUPC" w:hAnsi="DilleniaUPC" w:cs="DilleniaUPC"/>
          <w:b/>
          <w:bCs/>
          <w:color w:val="BF8F00" w:themeColor="accent4" w:themeShade="BF"/>
          <w:sz w:val="48"/>
          <w:szCs w:val="48"/>
          <w:cs/>
        </w:rPr>
        <w:t>อิ่มอร่อย กับเมนูเลิศรส ชา</w:t>
      </w:r>
      <w:proofErr w:type="spellStart"/>
      <w:r w:rsidR="00F81052" w:rsidRPr="0008666F">
        <w:rPr>
          <w:rFonts w:ascii="DilleniaUPC" w:hAnsi="DilleniaUPC" w:cs="DilleniaUPC"/>
          <w:b/>
          <w:bCs/>
          <w:color w:val="BF8F00" w:themeColor="accent4" w:themeShade="BF"/>
          <w:sz w:val="48"/>
          <w:szCs w:val="48"/>
          <w:cs/>
        </w:rPr>
        <w:t>บู</w:t>
      </w:r>
      <w:proofErr w:type="spellEnd"/>
      <w:r w:rsidR="00F81052" w:rsidRPr="0008666F">
        <w:rPr>
          <w:rFonts w:ascii="DilleniaUPC" w:hAnsi="DilleniaUPC" w:cs="DilleniaUPC"/>
          <w:b/>
          <w:bCs/>
          <w:color w:val="BF8F00" w:themeColor="accent4" w:themeShade="BF"/>
          <w:sz w:val="48"/>
          <w:szCs w:val="48"/>
          <w:cs/>
        </w:rPr>
        <w:t>บุฟ</w:t>
      </w:r>
      <w:proofErr w:type="spellStart"/>
      <w:r w:rsidR="00F81052" w:rsidRPr="0008666F">
        <w:rPr>
          <w:rFonts w:ascii="DilleniaUPC" w:hAnsi="DilleniaUPC" w:cs="DilleniaUPC"/>
          <w:b/>
          <w:bCs/>
          <w:color w:val="BF8F00" w:themeColor="accent4" w:themeShade="BF"/>
          <w:sz w:val="48"/>
          <w:szCs w:val="48"/>
          <w:cs/>
        </w:rPr>
        <w:t>เฟ่ต์</w:t>
      </w:r>
      <w:proofErr w:type="spellEnd"/>
      <w:r w:rsidR="00F81052" w:rsidRPr="0008666F">
        <w:rPr>
          <w:rFonts w:ascii="DilleniaUPC" w:hAnsi="DilleniaUPC" w:cs="DilleniaUPC"/>
          <w:b/>
          <w:bCs/>
          <w:color w:val="BF8F00" w:themeColor="accent4" w:themeShade="BF"/>
          <w:sz w:val="48"/>
          <w:szCs w:val="48"/>
          <w:cs/>
        </w:rPr>
        <w:t xml:space="preserve"> </w:t>
      </w:r>
      <w:r w:rsidR="0073124E" w:rsidRPr="0008666F">
        <w:rPr>
          <w:rFonts w:ascii="DilleniaUPC" w:hAnsi="DilleniaUPC" w:cs="DilleniaUPC"/>
          <w:b/>
          <w:bCs/>
          <w:color w:val="BF8F00" w:themeColor="accent4" w:themeShade="BF"/>
          <w:sz w:val="48"/>
          <w:szCs w:val="48"/>
        </w:rPr>
        <w:t xml:space="preserve"> </w:t>
      </w:r>
      <w:r w:rsidR="00F81052" w:rsidRPr="0008666F">
        <w:rPr>
          <w:rFonts w:ascii="DilleniaUPC" w:hAnsi="DilleniaUPC" w:cs="DilleniaUPC"/>
          <w:b/>
          <w:bCs/>
          <w:color w:val="BF8F00" w:themeColor="accent4" w:themeShade="BF"/>
          <w:sz w:val="48"/>
          <w:szCs w:val="48"/>
          <w:cs/>
        </w:rPr>
        <w:t>ห่านย่างเลิศรส ติ</w:t>
      </w:r>
      <w:proofErr w:type="spellStart"/>
      <w:r w:rsidR="00F81052" w:rsidRPr="0008666F">
        <w:rPr>
          <w:rFonts w:ascii="DilleniaUPC" w:hAnsi="DilleniaUPC" w:cs="DilleniaUPC"/>
          <w:b/>
          <w:bCs/>
          <w:color w:val="BF8F00" w:themeColor="accent4" w:themeShade="BF"/>
          <w:sz w:val="48"/>
          <w:szCs w:val="48"/>
          <w:cs/>
        </w:rPr>
        <w:t>่ม</w:t>
      </w:r>
      <w:proofErr w:type="spellEnd"/>
      <w:r w:rsidR="00F81052" w:rsidRPr="0008666F">
        <w:rPr>
          <w:rFonts w:ascii="DilleniaUPC" w:hAnsi="DilleniaUPC" w:cs="DilleniaUPC"/>
          <w:b/>
          <w:bCs/>
          <w:color w:val="BF8F00" w:themeColor="accent4" w:themeShade="BF"/>
          <w:sz w:val="48"/>
          <w:szCs w:val="48"/>
          <w:cs/>
        </w:rPr>
        <w:t>ซำสไตล์ฮ่องกง</w:t>
      </w:r>
    </w:p>
    <w:tbl>
      <w:tblPr>
        <w:tblStyle w:val="GridTable4-Accent2"/>
        <w:tblpPr w:leftFromText="180" w:rightFromText="180" w:vertAnchor="text" w:horzAnchor="margin" w:tblpY="-81"/>
        <w:tblW w:w="10895" w:type="dxa"/>
        <w:tblLayout w:type="fixed"/>
        <w:tblLook w:val="04A0" w:firstRow="1" w:lastRow="0" w:firstColumn="1" w:lastColumn="0" w:noHBand="0" w:noVBand="1"/>
      </w:tblPr>
      <w:tblGrid>
        <w:gridCol w:w="661"/>
        <w:gridCol w:w="5814"/>
        <w:gridCol w:w="720"/>
        <w:gridCol w:w="743"/>
        <w:gridCol w:w="667"/>
        <w:gridCol w:w="2290"/>
      </w:tblGrid>
      <w:tr w:rsidR="00922EF1" w:rsidRPr="0008666F" w14:paraId="65504AAB" w14:textId="77777777" w:rsidTr="0008666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1" w:type="dxa"/>
            <w:shd w:val="clear" w:color="auto" w:fill="002060"/>
          </w:tcPr>
          <w:p w14:paraId="7D77520D" w14:textId="77777777" w:rsidR="00922EF1" w:rsidRPr="0008666F" w:rsidRDefault="00922EF1" w:rsidP="00922EF1">
            <w:pPr>
              <w:pStyle w:val="NoSpacing"/>
              <w:jc w:val="center"/>
              <w:rPr>
                <w:rFonts w:ascii="DilleniaUPC" w:hAnsi="DilleniaUPC" w:cs="DilleniaUPC"/>
                <w:sz w:val="32"/>
                <w:szCs w:val="32"/>
              </w:rPr>
            </w:pPr>
            <w:r w:rsidRPr="0008666F">
              <w:rPr>
                <w:rFonts w:ascii="DilleniaUPC" w:hAnsi="DilleniaUPC" w:cs="DilleniaUPC"/>
                <w:sz w:val="32"/>
                <w:szCs w:val="32"/>
                <w:cs/>
              </w:rPr>
              <w:lastRenderedPageBreak/>
              <w:t>วันที่</w:t>
            </w:r>
          </w:p>
        </w:tc>
        <w:tc>
          <w:tcPr>
            <w:tcW w:w="5814" w:type="dxa"/>
            <w:shd w:val="clear" w:color="auto" w:fill="002060"/>
          </w:tcPr>
          <w:p w14:paraId="6593C457" w14:textId="77777777" w:rsidR="00922EF1" w:rsidRPr="0008666F" w:rsidRDefault="00922EF1" w:rsidP="00922EF1">
            <w:pPr>
              <w:pStyle w:val="NoSpacing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sz w:val="32"/>
                <w:szCs w:val="32"/>
              </w:rPr>
            </w:pPr>
            <w:r w:rsidRPr="0008666F">
              <w:rPr>
                <w:rFonts w:ascii="DilleniaUPC" w:hAnsi="DilleniaUPC" w:cs="DilleniaUPC"/>
                <w:sz w:val="32"/>
                <w:szCs w:val="32"/>
                <w:cs/>
              </w:rPr>
              <w:t>รายการ</w:t>
            </w:r>
          </w:p>
        </w:tc>
        <w:tc>
          <w:tcPr>
            <w:tcW w:w="720" w:type="dxa"/>
            <w:shd w:val="clear" w:color="auto" w:fill="002060"/>
          </w:tcPr>
          <w:p w14:paraId="70E0351D" w14:textId="77777777" w:rsidR="00922EF1" w:rsidRPr="0008666F" w:rsidRDefault="00922EF1" w:rsidP="00922EF1">
            <w:pPr>
              <w:pStyle w:val="NoSpacing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sz w:val="32"/>
                <w:szCs w:val="32"/>
                <w:cs/>
              </w:rPr>
            </w:pPr>
            <w:r w:rsidRPr="0008666F">
              <w:rPr>
                <w:rFonts w:ascii="DilleniaUPC" w:hAnsi="DilleniaUPC" w:cs="DilleniaUPC"/>
                <w:sz w:val="32"/>
                <w:szCs w:val="32"/>
                <w:cs/>
              </w:rPr>
              <w:t>เช้า</w:t>
            </w:r>
          </w:p>
        </w:tc>
        <w:tc>
          <w:tcPr>
            <w:tcW w:w="743" w:type="dxa"/>
            <w:shd w:val="clear" w:color="auto" w:fill="002060"/>
          </w:tcPr>
          <w:p w14:paraId="64628EDF" w14:textId="77777777" w:rsidR="00922EF1" w:rsidRPr="0008666F" w:rsidRDefault="00922EF1" w:rsidP="00922EF1">
            <w:pPr>
              <w:pStyle w:val="NoSpacing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sz w:val="32"/>
                <w:szCs w:val="32"/>
              </w:rPr>
            </w:pPr>
            <w:r w:rsidRPr="0008666F">
              <w:rPr>
                <w:rFonts w:ascii="DilleniaUPC" w:hAnsi="DilleniaUPC" w:cs="DilleniaUPC"/>
                <w:sz w:val="32"/>
                <w:szCs w:val="32"/>
                <w:cs/>
              </w:rPr>
              <w:t>เที่ยง</w:t>
            </w:r>
          </w:p>
        </w:tc>
        <w:tc>
          <w:tcPr>
            <w:tcW w:w="667" w:type="dxa"/>
            <w:shd w:val="clear" w:color="auto" w:fill="002060"/>
          </w:tcPr>
          <w:p w14:paraId="340FEC3C" w14:textId="77777777" w:rsidR="00922EF1" w:rsidRPr="0008666F" w:rsidRDefault="00922EF1" w:rsidP="00922EF1">
            <w:pPr>
              <w:pStyle w:val="NoSpacing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sz w:val="32"/>
                <w:szCs w:val="32"/>
              </w:rPr>
            </w:pPr>
            <w:r w:rsidRPr="0008666F">
              <w:rPr>
                <w:rFonts w:ascii="DilleniaUPC" w:hAnsi="DilleniaUPC" w:cs="DilleniaUPC"/>
                <w:sz w:val="32"/>
                <w:szCs w:val="32"/>
                <w:cs/>
              </w:rPr>
              <w:t>เย็น</w:t>
            </w:r>
          </w:p>
        </w:tc>
        <w:tc>
          <w:tcPr>
            <w:tcW w:w="2290" w:type="dxa"/>
            <w:shd w:val="clear" w:color="auto" w:fill="002060"/>
          </w:tcPr>
          <w:p w14:paraId="61E690DD" w14:textId="77777777" w:rsidR="00922EF1" w:rsidRPr="0008666F" w:rsidRDefault="00922EF1" w:rsidP="00922EF1">
            <w:pPr>
              <w:pStyle w:val="NoSpacing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sz w:val="32"/>
                <w:szCs w:val="32"/>
              </w:rPr>
            </w:pPr>
            <w:r w:rsidRPr="0008666F">
              <w:rPr>
                <w:rFonts w:ascii="DilleniaUPC" w:hAnsi="DilleniaUPC" w:cs="DilleniaUPC"/>
                <w:sz w:val="32"/>
                <w:szCs w:val="32"/>
                <w:cs/>
              </w:rPr>
              <w:t>โรงแรม</w:t>
            </w:r>
          </w:p>
        </w:tc>
      </w:tr>
      <w:tr w:rsidR="00922EF1" w:rsidRPr="0008666F" w14:paraId="06235950" w14:textId="77777777" w:rsidTr="0008666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1" w:type="dxa"/>
            <w:shd w:val="clear" w:color="auto" w:fill="BDD6EE" w:themeFill="accent5" w:themeFillTint="66"/>
            <w:vAlign w:val="center"/>
          </w:tcPr>
          <w:p w14:paraId="544D80E6" w14:textId="77777777" w:rsidR="00922EF1" w:rsidRPr="0008666F" w:rsidRDefault="00922EF1" w:rsidP="00922EF1">
            <w:pPr>
              <w:pStyle w:val="NoSpacing"/>
              <w:jc w:val="center"/>
              <w:rPr>
                <w:rFonts w:ascii="DilleniaUPC" w:hAnsi="DilleniaUPC" w:cs="DilleniaUPC"/>
                <w:color w:val="002060"/>
                <w:sz w:val="32"/>
                <w:szCs w:val="32"/>
                <w:cs/>
              </w:rPr>
            </w:pPr>
            <w:r w:rsidRPr="0008666F">
              <w:rPr>
                <w:rFonts w:ascii="DilleniaUPC" w:hAnsi="DilleniaUPC" w:cs="DilleniaUPC"/>
                <w:color w:val="002060"/>
                <w:sz w:val="32"/>
                <w:szCs w:val="32"/>
              </w:rPr>
              <w:t>1</w:t>
            </w:r>
          </w:p>
        </w:tc>
        <w:tc>
          <w:tcPr>
            <w:tcW w:w="5814" w:type="dxa"/>
            <w:shd w:val="clear" w:color="auto" w:fill="BDD6EE" w:themeFill="accent5" w:themeFillTint="66"/>
            <w:vAlign w:val="center"/>
          </w:tcPr>
          <w:p w14:paraId="3C56DE48" w14:textId="06822242" w:rsidR="00922EF1" w:rsidRPr="0008666F" w:rsidRDefault="00922EF1" w:rsidP="00922EF1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</w:pPr>
            <w:r w:rsidRPr="0008666F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>กรุงเทพฯ (สุวรรณภูมิ)</w:t>
            </w:r>
            <w:r w:rsidRPr="0008666F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  <w:t xml:space="preserve"> </w:t>
            </w:r>
            <w:r w:rsidR="00072F0E" w:rsidRPr="0008666F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>นัดหมายที่สนามบิน</w:t>
            </w:r>
          </w:p>
        </w:tc>
        <w:tc>
          <w:tcPr>
            <w:tcW w:w="720" w:type="dxa"/>
            <w:shd w:val="clear" w:color="auto" w:fill="BDD6EE" w:themeFill="accent5" w:themeFillTint="66"/>
            <w:vAlign w:val="center"/>
          </w:tcPr>
          <w:p w14:paraId="6B9A4B1E" w14:textId="77777777" w:rsidR="00922EF1" w:rsidRPr="0008666F" w:rsidRDefault="00922EF1" w:rsidP="00922EF1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</w:pPr>
            <w:r w:rsidRPr="0008666F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  <w:t>X</w:t>
            </w:r>
          </w:p>
        </w:tc>
        <w:tc>
          <w:tcPr>
            <w:tcW w:w="743" w:type="dxa"/>
            <w:shd w:val="clear" w:color="auto" w:fill="BDD6EE" w:themeFill="accent5" w:themeFillTint="66"/>
            <w:vAlign w:val="center"/>
          </w:tcPr>
          <w:p w14:paraId="1940AB5F" w14:textId="77777777" w:rsidR="00922EF1" w:rsidRPr="0008666F" w:rsidRDefault="00922EF1" w:rsidP="00922EF1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</w:pPr>
            <w:r w:rsidRPr="0008666F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  <w:t>X</w:t>
            </w:r>
          </w:p>
        </w:tc>
        <w:tc>
          <w:tcPr>
            <w:tcW w:w="667" w:type="dxa"/>
            <w:shd w:val="clear" w:color="auto" w:fill="BDD6EE" w:themeFill="accent5" w:themeFillTint="66"/>
            <w:vAlign w:val="center"/>
          </w:tcPr>
          <w:p w14:paraId="60FB1D86" w14:textId="77777777" w:rsidR="00922EF1" w:rsidRPr="0008666F" w:rsidRDefault="00922EF1" w:rsidP="00922EF1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</w:pPr>
            <w:r w:rsidRPr="0008666F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  <w:t>X</w:t>
            </w:r>
          </w:p>
        </w:tc>
        <w:tc>
          <w:tcPr>
            <w:tcW w:w="2290" w:type="dxa"/>
            <w:shd w:val="clear" w:color="auto" w:fill="BDD6EE" w:themeFill="accent5" w:themeFillTint="66"/>
            <w:vAlign w:val="center"/>
          </w:tcPr>
          <w:p w14:paraId="1CA8787F" w14:textId="3EC72E1E" w:rsidR="00922EF1" w:rsidRPr="0008666F" w:rsidRDefault="00922EF1" w:rsidP="00072F0E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24"/>
                <w:szCs w:val="24"/>
                <w:cs/>
              </w:rPr>
            </w:pPr>
          </w:p>
        </w:tc>
      </w:tr>
      <w:tr w:rsidR="00072F0E" w:rsidRPr="0008666F" w14:paraId="5A441348" w14:textId="77777777" w:rsidTr="0008666F">
        <w:trPr>
          <w:trHeight w:val="10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1" w:type="dxa"/>
            <w:shd w:val="clear" w:color="auto" w:fill="BDD6EE" w:themeFill="accent5" w:themeFillTint="66"/>
            <w:vAlign w:val="center"/>
          </w:tcPr>
          <w:p w14:paraId="4304A2CC" w14:textId="6A144A15" w:rsidR="00072F0E" w:rsidRPr="0008666F" w:rsidRDefault="00072F0E" w:rsidP="00072F0E">
            <w:pPr>
              <w:pStyle w:val="NoSpacing"/>
              <w:jc w:val="center"/>
              <w:rPr>
                <w:rFonts w:ascii="DilleniaUPC" w:hAnsi="DilleniaUPC" w:cs="DilleniaUPC"/>
                <w:color w:val="002060"/>
                <w:sz w:val="32"/>
                <w:szCs w:val="32"/>
              </w:rPr>
            </w:pPr>
            <w:r w:rsidRPr="0008666F">
              <w:rPr>
                <w:rFonts w:ascii="DilleniaUPC" w:hAnsi="DilleniaUPC" w:cs="DilleniaUPC"/>
                <w:color w:val="002060"/>
                <w:sz w:val="32"/>
                <w:szCs w:val="32"/>
                <w:cs/>
              </w:rPr>
              <w:t>2</w:t>
            </w:r>
          </w:p>
        </w:tc>
        <w:tc>
          <w:tcPr>
            <w:tcW w:w="5814" w:type="dxa"/>
            <w:shd w:val="clear" w:color="auto" w:fill="BDD6EE" w:themeFill="accent5" w:themeFillTint="66"/>
            <w:vAlign w:val="center"/>
          </w:tcPr>
          <w:p w14:paraId="23E64A4C" w14:textId="2A6BB7C3" w:rsidR="00072F0E" w:rsidRPr="0008666F" w:rsidRDefault="00072F0E" w:rsidP="00072F0E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</w:pPr>
            <w:r w:rsidRPr="0008666F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>กรุงเทพฯ (สุวรรณภูมิ)</w:t>
            </w:r>
            <w:r w:rsidRPr="0008666F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  <w:t xml:space="preserve"> – </w:t>
            </w:r>
            <w:r w:rsidRPr="0008666F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 xml:space="preserve">ฮ่องกง </w:t>
            </w:r>
            <w:r w:rsidRPr="0008666F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  <w:t>–</w:t>
            </w:r>
            <w:r w:rsidRPr="0008666F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 xml:space="preserve"> แถมวัดชีซาน – เจ้าแม่กวนอ</w:t>
            </w:r>
            <w:proofErr w:type="spellStart"/>
            <w:r w:rsidRPr="0008666F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>ิม</w:t>
            </w:r>
            <w:proofErr w:type="spellEnd"/>
            <w:r w:rsidRPr="0008666F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 xml:space="preserve">รีพลัสเบย์ – จุดชมวิว - วัดหลินฟากง - </w:t>
            </w:r>
            <w:proofErr w:type="spellStart"/>
            <w:r w:rsidRPr="0008666F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>ช้</w:t>
            </w:r>
            <w:proofErr w:type="spellEnd"/>
            <w:r w:rsidRPr="0008666F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>อปปิ้งเลดี้มาเก็ต - โรงแรม</w:t>
            </w:r>
          </w:p>
        </w:tc>
        <w:tc>
          <w:tcPr>
            <w:tcW w:w="720" w:type="dxa"/>
            <w:shd w:val="clear" w:color="auto" w:fill="BDD6EE" w:themeFill="accent5" w:themeFillTint="66"/>
            <w:vAlign w:val="center"/>
          </w:tcPr>
          <w:p w14:paraId="54BD0573" w14:textId="4F7989A1" w:rsidR="00072F0E" w:rsidRPr="0008666F" w:rsidRDefault="00072F0E" w:rsidP="00072F0E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</w:pPr>
            <w:r w:rsidRPr="0008666F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  <w:t>X</w:t>
            </w:r>
          </w:p>
        </w:tc>
        <w:tc>
          <w:tcPr>
            <w:tcW w:w="743" w:type="dxa"/>
            <w:shd w:val="clear" w:color="auto" w:fill="BDD6EE" w:themeFill="accent5" w:themeFillTint="66"/>
            <w:vAlign w:val="center"/>
          </w:tcPr>
          <w:p w14:paraId="7286DD53" w14:textId="16C2BF55" w:rsidR="00072F0E" w:rsidRPr="0008666F" w:rsidRDefault="00072F0E" w:rsidP="00072F0E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</w:pPr>
            <w:r w:rsidRPr="0008666F">
              <w:rPr>
                <w:rFonts w:ascii="Segoe UI Symbol" w:hAnsi="Segoe UI Symbol" w:cs="Segoe UI Symbol"/>
                <w:b/>
                <w:bCs/>
                <w:color w:val="002060"/>
                <w:sz w:val="32"/>
                <w:szCs w:val="32"/>
              </w:rPr>
              <w:t>🍽</w:t>
            </w:r>
          </w:p>
        </w:tc>
        <w:tc>
          <w:tcPr>
            <w:tcW w:w="667" w:type="dxa"/>
            <w:shd w:val="clear" w:color="auto" w:fill="BDD6EE" w:themeFill="accent5" w:themeFillTint="66"/>
            <w:vAlign w:val="center"/>
          </w:tcPr>
          <w:p w14:paraId="3AE59D1B" w14:textId="4D359FAD" w:rsidR="00072F0E" w:rsidRPr="0008666F" w:rsidRDefault="00072F0E" w:rsidP="00072F0E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</w:pPr>
            <w:r w:rsidRPr="0008666F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  <w:t>X</w:t>
            </w:r>
          </w:p>
        </w:tc>
        <w:tc>
          <w:tcPr>
            <w:tcW w:w="2290" w:type="dxa"/>
            <w:shd w:val="clear" w:color="auto" w:fill="BDD6EE" w:themeFill="accent5" w:themeFillTint="66"/>
            <w:vAlign w:val="center"/>
          </w:tcPr>
          <w:p w14:paraId="15C8FAA4" w14:textId="5F82B7F4" w:rsidR="00072F0E" w:rsidRPr="0008666F" w:rsidRDefault="00072F0E" w:rsidP="00072F0E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eastAsia="Times New Roman" w:hAnsi="DilleniaUPC" w:cs="DilleniaUPC"/>
                <w:b/>
                <w:bCs/>
                <w:color w:val="002060"/>
                <w:sz w:val="24"/>
                <w:szCs w:val="24"/>
              </w:rPr>
            </w:pPr>
            <w:r w:rsidRPr="0008666F">
              <w:rPr>
                <w:rFonts w:ascii="DilleniaUPC" w:eastAsia="Times New Roman" w:hAnsi="DilleniaUPC" w:cs="DilleniaUPC"/>
                <w:b/>
                <w:bCs/>
                <w:color w:val="002060"/>
                <w:sz w:val="24"/>
                <w:szCs w:val="24"/>
              </w:rPr>
              <w:t xml:space="preserve">Kings </w:t>
            </w:r>
            <w:proofErr w:type="gramStart"/>
            <w:r w:rsidRPr="0008666F">
              <w:rPr>
                <w:rFonts w:ascii="DilleniaUPC" w:eastAsia="Times New Roman" w:hAnsi="DilleniaUPC" w:cs="DilleniaUPC"/>
                <w:b/>
                <w:bCs/>
                <w:color w:val="002060"/>
                <w:sz w:val="24"/>
                <w:szCs w:val="24"/>
              </w:rPr>
              <w:t>Hotel ,</w:t>
            </w:r>
            <w:proofErr w:type="gramEnd"/>
            <w:r w:rsidRPr="0008666F">
              <w:rPr>
                <w:rFonts w:ascii="DilleniaUPC" w:eastAsia="Times New Roman" w:hAnsi="DilleniaUPC" w:cs="DilleniaUPC"/>
                <w:b/>
                <w:bCs/>
                <w:color w:val="002060"/>
                <w:sz w:val="24"/>
                <w:szCs w:val="24"/>
              </w:rPr>
              <w:t xml:space="preserve"> </w:t>
            </w:r>
            <w:r w:rsidRPr="0008666F">
              <w:rPr>
                <w:rFonts w:ascii="DilleniaUPC" w:eastAsia="Times New Roman" w:hAnsi="DilleniaUPC" w:cs="DilleniaUPC"/>
                <w:b/>
                <w:bCs/>
                <w:color w:val="002060"/>
                <w:sz w:val="24"/>
                <w:szCs w:val="24"/>
                <w:cs/>
              </w:rPr>
              <w:br/>
            </w:r>
            <w:r w:rsidRPr="0008666F">
              <w:rPr>
                <w:rFonts w:ascii="DilleniaUPC" w:eastAsia="Times New Roman" w:hAnsi="DilleniaUPC" w:cs="DilleniaUPC"/>
                <w:b/>
                <w:bCs/>
                <w:color w:val="002060"/>
                <w:sz w:val="24"/>
                <w:szCs w:val="24"/>
              </w:rPr>
              <w:t xml:space="preserve">Best western Plus </w:t>
            </w:r>
            <w:proofErr w:type="gramStart"/>
            <w:r w:rsidRPr="0008666F">
              <w:rPr>
                <w:rFonts w:ascii="DilleniaUPC" w:eastAsia="Times New Roman" w:hAnsi="DilleniaUPC" w:cs="DilleniaUPC"/>
                <w:b/>
                <w:bCs/>
                <w:color w:val="002060"/>
                <w:sz w:val="24"/>
                <w:szCs w:val="24"/>
              </w:rPr>
              <w:t>Kowloon ,</w:t>
            </w:r>
            <w:proofErr w:type="gramEnd"/>
            <w:r w:rsidRPr="0008666F">
              <w:rPr>
                <w:rFonts w:ascii="DilleniaUPC" w:eastAsia="Times New Roman" w:hAnsi="DilleniaUPC" w:cs="DilleniaUPC"/>
                <w:b/>
                <w:bCs/>
                <w:color w:val="002060"/>
                <w:sz w:val="24"/>
                <w:szCs w:val="24"/>
              </w:rPr>
              <w:t xml:space="preserve"> </w:t>
            </w:r>
            <w:r w:rsidRPr="0008666F">
              <w:rPr>
                <w:rFonts w:ascii="DilleniaUPC" w:eastAsia="Times New Roman" w:hAnsi="DilleniaUPC" w:cs="DilleniaUPC"/>
                <w:b/>
                <w:bCs/>
                <w:color w:val="002060"/>
                <w:sz w:val="24"/>
                <w:szCs w:val="24"/>
                <w:cs/>
              </w:rPr>
              <w:br/>
            </w:r>
            <w:proofErr w:type="spellStart"/>
            <w:r w:rsidRPr="0008666F">
              <w:rPr>
                <w:rFonts w:ascii="DilleniaUPC" w:eastAsia="Times New Roman" w:hAnsi="DilleniaUPC" w:cs="DilleniaUPC"/>
                <w:b/>
                <w:bCs/>
                <w:color w:val="002060"/>
                <w:sz w:val="24"/>
                <w:szCs w:val="24"/>
              </w:rPr>
              <w:t>Iclub</w:t>
            </w:r>
            <w:proofErr w:type="spellEnd"/>
            <w:r w:rsidRPr="0008666F">
              <w:rPr>
                <w:rFonts w:ascii="DilleniaUPC" w:eastAsia="Times New Roman" w:hAnsi="DilleniaUPC" w:cs="DilleniaUPC"/>
                <w:b/>
                <w:bCs/>
                <w:color w:val="002060"/>
                <w:sz w:val="24"/>
                <w:szCs w:val="24"/>
              </w:rPr>
              <w:t xml:space="preserve"> </w:t>
            </w:r>
            <w:proofErr w:type="gramStart"/>
            <w:r w:rsidRPr="0008666F">
              <w:rPr>
                <w:rFonts w:ascii="DilleniaUPC" w:eastAsia="Times New Roman" w:hAnsi="DilleniaUPC" w:cs="DilleniaUPC"/>
                <w:b/>
                <w:bCs/>
                <w:color w:val="002060"/>
                <w:sz w:val="24"/>
                <w:szCs w:val="24"/>
              </w:rPr>
              <w:t>To</w:t>
            </w:r>
            <w:proofErr w:type="gramEnd"/>
            <w:r w:rsidRPr="0008666F">
              <w:rPr>
                <w:rFonts w:ascii="DilleniaUPC" w:eastAsia="Times New Roman" w:hAnsi="DilleniaUPC" w:cs="DilleniaUPC"/>
                <w:b/>
                <w:bCs/>
                <w:color w:val="002060"/>
                <w:sz w:val="24"/>
                <w:szCs w:val="24"/>
              </w:rPr>
              <w:t xml:space="preserve"> Kwa Wan Hotel</w:t>
            </w:r>
            <w:r w:rsidRPr="0008666F">
              <w:rPr>
                <w:rFonts w:ascii="DilleniaUPC" w:eastAsia="Times New Roman" w:hAnsi="DilleniaUPC" w:cs="DilleniaUPC"/>
                <w:b/>
                <w:bCs/>
                <w:color w:val="002060"/>
                <w:sz w:val="24"/>
                <w:szCs w:val="24"/>
                <w:cs/>
              </w:rPr>
              <w:t xml:space="preserve"> </w:t>
            </w:r>
            <w:r w:rsidR="003A0CE5">
              <w:rPr>
                <w:rFonts w:ascii="DilleniaUPC" w:eastAsia="Times New Roman" w:hAnsi="DilleniaUPC" w:cs="DilleniaUPC"/>
                <w:b/>
                <w:bCs/>
                <w:color w:val="002060"/>
                <w:sz w:val="24"/>
                <w:szCs w:val="24"/>
                <w:cs/>
              </w:rPr>
              <w:br/>
            </w:r>
            <w:r w:rsidRPr="0008666F">
              <w:rPr>
                <w:rFonts w:ascii="DilleniaUPC" w:hAnsi="DilleniaUPC" w:cs="DilleniaUPC"/>
                <w:b/>
                <w:bCs/>
                <w:color w:val="002060"/>
                <w:sz w:val="24"/>
                <w:szCs w:val="24"/>
                <w:cs/>
              </w:rPr>
              <w:t>หรือเทียบเท่า</w:t>
            </w:r>
            <w:r w:rsidRPr="0008666F">
              <w:rPr>
                <w:rFonts w:ascii="DilleniaUPC" w:hAnsi="DilleniaUPC" w:cs="DilleniaUPC"/>
                <w:b/>
                <w:bCs/>
                <w:color w:val="002060"/>
                <w:sz w:val="24"/>
                <w:szCs w:val="24"/>
              </w:rPr>
              <w:t xml:space="preserve"> </w:t>
            </w:r>
            <w:r w:rsidRPr="0008666F">
              <w:rPr>
                <w:rFonts w:ascii="DilleniaUPC" w:hAnsi="DilleniaUPC" w:cs="DilleniaUPC"/>
                <w:b/>
                <w:bCs/>
                <w:color w:val="002060"/>
                <w:sz w:val="24"/>
                <w:szCs w:val="24"/>
                <w:cs/>
              </w:rPr>
              <w:t>ระดับ 3 ดาว</w:t>
            </w:r>
          </w:p>
        </w:tc>
      </w:tr>
      <w:tr w:rsidR="00072F0E" w:rsidRPr="0008666F" w14:paraId="7DCAD270" w14:textId="77777777" w:rsidTr="0008666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1" w:type="dxa"/>
            <w:shd w:val="clear" w:color="auto" w:fill="FFF2CC" w:themeFill="accent4" w:themeFillTint="33"/>
            <w:vAlign w:val="center"/>
          </w:tcPr>
          <w:p w14:paraId="1525F5E2" w14:textId="0008615D" w:rsidR="00072F0E" w:rsidRPr="0008666F" w:rsidRDefault="00072F0E" w:rsidP="00072F0E">
            <w:pPr>
              <w:pStyle w:val="NoSpacing"/>
              <w:jc w:val="center"/>
              <w:rPr>
                <w:rFonts w:ascii="DilleniaUPC" w:hAnsi="DilleniaUPC" w:cs="DilleniaUPC"/>
                <w:color w:val="002060"/>
                <w:sz w:val="32"/>
                <w:szCs w:val="32"/>
                <w:cs/>
              </w:rPr>
            </w:pPr>
            <w:r w:rsidRPr="0008666F">
              <w:rPr>
                <w:rFonts w:ascii="DilleniaUPC" w:hAnsi="DilleniaUPC" w:cs="DilleniaUPC"/>
                <w:color w:val="002060"/>
                <w:sz w:val="32"/>
                <w:szCs w:val="32"/>
                <w:cs/>
              </w:rPr>
              <w:t>3</w:t>
            </w:r>
          </w:p>
        </w:tc>
        <w:tc>
          <w:tcPr>
            <w:tcW w:w="5814" w:type="dxa"/>
            <w:shd w:val="clear" w:color="auto" w:fill="FFF2CC" w:themeFill="accent4" w:themeFillTint="33"/>
            <w:vAlign w:val="center"/>
          </w:tcPr>
          <w:p w14:paraId="10907A06" w14:textId="24F54D37" w:rsidR="0008666F" w:rsidRDefault="00072F0E" w:rsidP="00072F0E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</w:pPr>
            <w:r w:rsidRPr="0008666F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 xml:space="preserve">นั่งกระเช้านองปิงไหว้พระใหญ่เกาะลันเตา </w:t>
            </w:r>
            <w:r w:rsidR="0008666F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>–</w:t>
            </w:r>
            <w:r w:rsidRPr="0008666F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 xml:space="preserve"> </w:t>
            </w:r>
            <w:proofErr w:type="spellStart"/>
            <w:r w:rsidRPr="0008666F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>ช้</w:t>
            </w:r>
            <w:proofErr w:type="spellEnd"/>
            <w:r w:rsidRPr="0008666F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>อปปิ้งซิติเกท</w:t>
            </w:r>
            <w:proofErr w:type="spellStart"/>
            <w:r w:rsidRPr="0008666F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>เอ้าท์</w:t>
            </w:r>
            <w:proofErr w:type="spellEnd"/>
            <w:r w:rsidRPr="0008666F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>เลต</w:t>
            </w:r>
          </w:p>
          <w:p w14:paraId="6C568BD5" w14:textId="01756AD7" w:rsidR="00072F0E" w:rsidRPr="0008666F" w:rsidRDefault="00072F0E" w:rsidP="00072F0E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</w:pPr>
            <w:r w:rsidRPr="0008666F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 xml:space="preserve"> - โรงแรม</w:t>
            </w:r>
          </w:p>
        </w:tc>
        <w:tc>
          <w:tcPr>
            <w:tcW w:w="720" w:type="dxa"/>
            <w:shd w:val="clear" w:color="auto" w:fill="FFF2CC" w:themeFill="accent4" w:themeFillTint="33"/>
            <w:vAlign w:val="center"/>
          </w:tcPr>
          <w:p w14:paraId="4F3F5514" w14:textId="2C98CB62" w:rsidR="00072F0E" w:rsidRPr="0008666F" w:rsidRDefault="00072F0E" w:rsidP="00072F0E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</w:pPr>
            <w:r w:rsidRPr="0008666F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  <w:t>X</w:t>
            </w:r>
          </w:p>
        </w:tc>
        <w:tc>
          <w:tcPr>
            <w:tcW w:w="743" w:type="dxa"/>
            <w:shd w:val="clear" w:color="auto" w:fill="FFF2CC" w:themeFill="accent4" w:themeFillTint="33"/>
            <w:vAlign w:val="center"/>
          </w:tcPr>
          <w:p w14:paraId="4BAFACEB" w14:textId="7CBF2F69" w:rsidR="00072F0E" w:rsidRPr="0008666F" w:rsidRDefault="00072F0E" w:rsidP="00072F0E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24"/>
                <w:szCs w:val="24"/>
                <w:cs/>
              </w:rPr>
            </w:pPr>
            <w:r w:rsidRPr="0008666F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  <w:t>X</w:t>
            </w:r>
          </w:p>
        </w:tc>
        <w:tc>
          <w:tcPr>
            <w:tcW w:w="667" w:type="dxa"/>
            <w:shd w:val="clear" w:color="auto" w:fill="FFF2CC" w:themeFill="accent4" w:themeFillTint="33"/>
            <w:vAlign w:val="center"/>
          </w:tcPr>
          <w:p w14:paraId="2D89863E" w14:textId="4D8AD3EB" w:rsidR="00072F0E" w:rsidRPr="0008666F" w:rsidRDefault="00072F0E" w:rsidP="00072F0E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</w:pPr>
            <w:r w:rsidRPr="0008666F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  <w:t>X</w:t>
            </w:r>
          </w:p>
        </w:tc>
        <w:tc>
          <w:tcPr>
            <w:tcW w:w="2290" w:type="dxa"/>
            <w:shd w:val="clear" w:color="auto" w:fill="FFF2CC" w:themeFill="accent4" w:themeFillTint="33"/>
            <w:vAlign w:val="center"/>
          </w:tcPr>
          <w:p w14:paraId="0FEFCE52" w14:textId="34D803C0" w:rsidR="00072F0E" w:rsidRPr="0008666F" w:rsidRDefault="00072F0E" w:rsidP="00072F0E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</w:pPr>
            <w:r w:rsidRPr="0008666F">
              <w:rPr>
                <w:rFonts w:ascii="DilleniaUPC" w:eastAsia="Times New Roman" w:hAnsi="DilleniaUPC" w:cs="DilleniaUPC"/>
                <w:b/>
                <w:bCs/>
                <w:color w:val="002060"/>
                <w:sz w:val="24"/>
                <w:szCs w:val="24"/>
              </w:rPr>
              <w:t xml:space="preserve">Kings </w:t>
            </w:r>
            <w:proofErr w:type="gramStart"/>
            <w:r w:rsidRPr="0008666F">
              <w:rPr>
                <w:rFonts w:ascii="DilleniaUPC" w:eastAsia="Times New Roman" w:hAnsi="DilleniaUPC" w:cs="DilleniaUPC"/>
                <w:b/>
                <w:bCs/>
                <w:color w:val="002060"/>
                <w:sz w:val="24"/>
                <w:szCs w:val="24"/>
              </w:rPr>
              <w:t>Hotel ,</w:t>
            </w:r>
            <w:proofErr w:type="gramEnd"/>
            <w:r w:rsidRPr="0008666F">
              <w:rPr>
                <w:rFonts w:ascii="DilleniaUPC" w:eastAsia="Times New Roman" w:hAnsi="DilleniaUPC" w:cs="DilleniaUPC"/>
                <w:b/>
                <w:bCs/>
                <w:color w:val="002060"/>
                <w:sz w:val="24"/>
                <w:szCs w:val="24"/>
              </w:rPr>
              <w:t xml:space="preserve"> </w:t>
            </w:r>
            <w:r w:rsidRPr="0008666F">
              <w:rPr>
                <w:rFonts w:ascii="DilleniaUPC" w:eastAsia="Times New Roman" w:hAnsi="DilleniaUPC" w:cs="DilleniaUPC"/>
                <w:b/>
                <w:bCs/>
                <w:color w:val="002060"/>
                <w:sz w:val="24"/>
                <w:szCs w:val="24"/>
                <w:cs/>
              </w:rPr>
              <w:br/>
            </w:r>
            <w:r w:rsidRPr="0008666F">
              <w:rPr>
                <w:rFonts w:ascii="DilleniaUPC" w:eastAsia="Times New Roman" w:hAnsi="DilleniaUPC" w:cs="DilleniaUPC"/>
                <w:b/>
                <w:bCs/>
                <w:color w:val="002060"/>
                <w:sz w:val="24"/>
                <w:szCs w:val="24"/>
              </w:rPr>
              <w:t xml:space="preserve">Best western Plus </w:t>
            </w:r>
            <w:proofErr w:type="gramStart"/>
            <w:r w:rsidRPr="0008666F">
              <w:rPr>
                <w:rFonts w:ascii="DilleniaUPC" w:eastAsia="Times New Roman" w:hAnsi="DilleniaUPC" w:cs="DilleniaUPC"/>
                <w:b/>
                <w:bCs/>
                <w:color w:val="002060"/>
                <w:sz w:val="24"/>
                <w:szCs w:val="24"/>
              </w:rPr>
              <w:t>Kowloon ,</w:t>
            </w:r>
            <w:proofErr w:type="gramEnd"/>
            <w:r w:rsidRPr="0008666F">
              <w:rPr>
                <w:rFonts w:ascii="DilleniaUPC" w:eastAsia="Times New Roman" w:hAnsi="DilleniaUPC" w:cs="DilleniaUPC"/>
                <w:b/>
                <w:bCs/>
                <w:color w:val="002060"/>
                <w:sz w:val="24"/>
                <w:szCs w:val="24"/>
              </w:rPr>
              <w:t xml:space="preserve"> </w:t>
            </w:r>
            <w:r w:rsidRPr="0008666F">
              <w:rPr>
                <w:rFonts w:ascii="DilleniaUPC" w:eastAsia="Times New Roman" w:hAnsi="DilleniaUPC" w:cs="DilleniaUPC"/>
                <w:b/>
                <w:bCs/>
                <w:color w:val="002060"/>
                <w:sz w:val="24"/>
                <w:szCs w:val="24"/>
                <w:cs/>
              </w:rPr>
              <w:br/>
            </w:r>
            <w:proofErr w:type="spellStart"/>
            <w:r w:rsidRPr="0008666F">
              <w:rPr>
                <w:rFonts w:ascii="DilleniaUPC" w:eastAsia="Times New Roman" w:hAnsi="DilleniaUPC" w:cs="DilleniaUPC"/>
                <w:b/>
                <w:bCs/>
                <w:color w:val="002060"/>
                <w:sz w:val="24"/>
                <w:szCs w:val="24"/>
              </w:rPr>
              <w:t>Iclub</w:t>
            </w:r>
            <w:proofErr w:type="spellEnd"/>
            <w:r w:rsidRPr="0008666F">
              <w:rPr>
                <w:rFonts w:ascii="DilleniaUPC" w:eastAsia="Times New Roman" w:hAnsi="DilleniaUPC" w:cs="DilleniaUPC"/>
                <w:b/>
                <w:bCs/>
                <w:color w:val="002060"/>
                <w:sz w:val="24"/>
                <w:szCs w:val="24"/>
              </w:rPr>
              <w:t xml:space="preserve"> </w:t>
            </w:r>
            <w:proofErr w:type="gramStart"/>
            <w:r w:rsidRPr="0008666F">
              <w:rPr>
                <w:rFonts w:ascii="DilleniaUPC" w:eastAsia="Times New Roman" w:hAnsi="DilleniaUPC" w:cs="DilleniaUPC"/>
                <w:b/>
                <w:bCs/>
                <w:color w:val="002060"/>
                <w:sz w:val="24"/>
                <w:szCs w:val="24"/>
              </w:rPr>
              <w:t>To</w:t>
            </w:r>
            <w:proofErr w:type="gramEnd"/>
            <w:r w:rsidRPr="0008666F">
              <w:rPr>
                <w:rFonts w:ascii="DilleniaUPC" w:eastAsia="Times New Roman" w:hAnsi="DilleniaUPC" w:cs="DilleniaUPC"/>
                <w:b/>
                <w:bCs/>
                <w:color w:val="002060"/>
                <w:sz w:val="24"/>
                <w:szCs w:val="24"/>
              </w:rPr>
              <w:t xml:space="preserve"> Kwa Wan Hotel</w:t>
            </w:r>
            <w:r w:rsidRPr="0008666F">
              <w:rPr>
                <w:rFonts w:ascii="DilleniaUPC" w:eastAsia="Times New Roman" w:hAnsi="DilleniaUPC" w:cs="DilleniaUPC"/>
                <w:b/>
                <w:bCs/>
                <w:color w:val="002060"/>
                <w:sz w:val="24"/>
                <w:szCs w:val="24"/>
                <w:cs/>
              </w:rPr>
              <w:t xml:space="preserve"> </w:t>
            </w:r>
            <w:r w:rsidR="003A0CE5">
              <w:rPr>
                <w:rFonts w:ascii="DilleniaUPC" w:eastAsia="Times New Roman" w:hAnsi="DilleniaUPC" w:cs="DilleniaUPC"/>
                <w:b/>
                <w:bCs/>
                <w:color w:val="002060"/>
                <w:sz w:val="24"/>
                <w:szCs w:val="24"/>
                <w:cs/>
              </w:rPr>
              <w:br/>
            </w:r>
            <w:r w:rsidRPr="0008666F">
              <w:rPr>
                <w:rFonts w:ascii="DilleniaUPC" w:hAnsi="DilleniaUPC" w:cs="DilleniaUPC"/>
                <w:b/>
                <w:bCs/>
                <w:color w:val="002060"/>
                <w:sz w:val="24"/>
                <w:szCs w:val="24"/>
                <w:cs/>
              </w:rPr>
              <w:t>หรือเทียบเท่า</w:t>
            </w:r>
            <w:r w:rsidRPr="0008666F">
              <w:rPr>
                <w:rFonts w:ascii="DilleniaUPC" w:hAnsi="DilleniaUPC" w:cs="DilleniaUPC"/>
                <w:b/>
                <w:bCs/>
                <w:color w:val="002060"/>
                <w:sz w:val="24"/>
                <w:szCs w:val="24"/>
              </w:rPr>
              <w:t xml:space="preserve"> </w:t>
            </w:r>
            <w:r w:rsidRPr="0008666F">
              <w:rPr>
                <w:rFonts w:ascii="DilleniaUPC" w:hAnsi="DilleniaUPC" w:cs="DilleniaUPC"/>
                <w:b/>
                <w:bCs/>
                <w:color w:val="002060"/>
                <w:sz w:val="24"/>
                <w:szCs w:val="24"/>
                <w:cs/>
              </w:rPr>
              <w:t>ระดับ 3 ดาว</w:t>
            </w:r>
          </w:p>
        </w:tc>
      </w:tr>
      <w:tr w:rsidR="00072F0E" w:rsidRPr="0008666F" w14:paraId="3C289CAA" w14:textId="77777777" w:rsidTr="0008666F">
        <w:trPr>
          <w:trHeight w:val="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1" w:type="dxa"/>
            <w:shd w:val="clear" w:color="auto" w:fill="FFFFFF" w:themeFill="background1"/>
            <w:vAlign w:val="center"/>
          </w:tcPr>
          <w:p w14:paraId="68F80ACC" w14:textId="7C5E0510" w:rsidR="00072F0E" w:rsidRPr="0008666F" w:rsidRDefault="00072F0E" w:rsidP="00072F0E">
            <w:pPr>
              <w:pStyle w:val="NoSpacing"/>
              <w:jc w:val="center"/>
              <w:rPr>
                <w:rFonts w:ascii="DilleniaUPC" w:hAnsi="DilleniaUPC" w:cs="DilleniaUPC"/>
                <w:color w:val="002060"/>
                <w:sz w:val="32"/>
                <w:szCs w:val="32"/>
                <w:cs/>
              </w:rPr>
            </w:pPr>
            <w:r w:rsidRPr="0008666F">
              <w:rPr>
                <w:rFonts w:ascii="DilleniaUPC" w:hAnsi="DilleniaUPC" w:cs="DilleniaUPC"/>
                <w:color w:val="002060"/>
                <w:sz w:val="32"/>
                <w:szCs w:val="32"/>
                <w:cs/>
              </w:rPr>
              <w:t>4</w:t>
            </w:r>
          </w:p>
        </w:tc>
        <w:tc>
          <w:tcPr>
            <w:tcW w:w="5814" w:type="dxa"/>
            <w:shd w:val="clear" w:color="auto" w:fill="FFFFFF" w:themeFill="background1"/>
            <w:vAlign w:val="center"/>
          </w:tcPr>
          <w:p w14:paraId="0EC3148C" w14:textId="37431996" w:rsidR="00072F0E" w:rsidRPr="0008666F" w:rsidRDefault="00072F0E" w:rsidP="00072F0E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</w:pPr>
            <w:r w:rsidRPr="0008666F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 xml:space="preserve">วัดเจ้าแม่ทับทิมทินหัว </w:t>
            </w:r>
            <w:r w:rsidR="00F75C80" w:rsidRPr="0008666F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>–</w:t>
            </w:r>
            <w:r w:rsidRPr="0008666F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 xml:space="preserve"> เจ้าแม่กวนอ</w:t>
            </w:r>
            <w:proofErr w:type="spellStart"/>
            <w:r w:rsidRPr="0008666F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>ิม</w:t>
            </w:r>
            <w:proofErr w:type="spellEnd"/>
            <w:r w:rsidRPr="0008666F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>ฮ</w:t>
            </w:r>
            <w:r w:rsidR="00F75C80" w:rsidRPr="0008666F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>่อ</w:t>
            </w:r>
            <w:r w:rsidRPr="0008666F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>ง</w:t>
            </w:r>
            <w:proofErr w:type="spellStart"/>
            <w:r w:rsidRPr="0008666F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>ฮำ</w:t>
            </w:r>
            <w:proofErr w:type="spellEnd"/>
            <w:r w:rsidRPr="0008666F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 xml:space="preserve"> - ศูนย์ฮวงจุ้ย </w:t>
            </w:r>
            <w:r w:rsidR="0008666F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>–</w:t>
            </w:r>
            <w:r w:rsidRPr="0008666F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 xml:space="preserve"> ร้า</w:t>
            </w:r>
            <w:r w:rsidR="0008666F">
              <w:rPr>
                <w:rFonts w:ascii="DilleniaUPC" w:hAnsi="DilleniaUPC" w:cs="DilleniaUPC" w:hint="cs"/>
                <w:b/>
                <w:bCs/>
                <w:color w:val="002060"/>
                <w:sz w:val="32"/>
                <w:szCs w:val="32"/>
                <w:cs/>
              </w:rPr>
              <w:t>น</w:t>
            </w:r>
            <w:r w:rsidRPr="0008666F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 xml:space="preserve">หยก - วัดแชกงหมิว – วัดหวังต้าเซียน </w:t>
            </w:r>
            <w:r w:rsidR="00F75C80" w:rsidRPr="0008666F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>–</w:t>
            </w:r>
            <w:r w:rsidRPr="0008666F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 xml:space="preserve"> </w:t>
            </w:r>
            <w:proofErr w:type="spellStart"/>
            <w:r w:rsidRPr="0008666F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>ช้</w:t>
            </w:r>
            <w:proofErr w:type="spellEnd"/>
            <w:r w:rsidRPr="0008666F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>อปปิ้งจิมซาจุ</w:t>
            </w:r>
            <w:proofErr w:type="spellStart"/>
            <w:r w:rsidRPr="0008666F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>่ย</w:t>
            </w:r>
            <w:proofErr w:type="spellEnd"/>
            <w:r w:rsidR="00F75C80" w:rsidRPr="0008666F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 xml:space="preserve"> - </w:t>
            </w:r>
            <w:r w:rsidRPr="0008666F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>สนามบิน - กรุงเทพฯ</w:t>
            </w:r>
          </w:p>
        </w:tc>
        <w:tc>
          <w:tcPr>
            <w:tcW w:w="720" w:type="dxa"/>
            <w:shd w:val="clear" w:color="auto" w:fill="FFFFFF" w:themeFill="background1"/>
            <w:vAlign w:val="center"/>
          </w:tcPr>
          <w:p w14:paraId="6CF7E991" w14:textId="77777777" w:rsidR="00072F0E" w:rsidRPr="0008666F" w:rsidRDefault="00072F0E" w:rsidP="00072F0E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</w:pPr>
            <w:r w:rsidRPr="0008666F">
              <w:rPr>
                <w:rFonts w:ascii="Segoe UI Symbol" w:hAnsi="Segoe UI Symbol" w:cs="Segoe UI Symbol"/>
                <w:b/>
                <w:bCs/>
                <w:color w:val="002060"/>
                <w:sz w:val="32"/>
                <w:szCs w:val="32"/>
              </w:rPr>
              <w:t>🍽</w:t>
            </w:r>
          </w:p>
        </w:tc>
        <w:tc>
          <w:tcPr>
            <w:tcW w:w="743" w:type="dxa"/>
            <w:shd w:val="clear" w:color="auto" w:fill="FFFFFF" w:themeFill="background1"/>
            <w:vAlign w:val="center"/>
          </w:tcPr>
          <w:p w14:paraId="7DC84E0B" w14:textId="5618748A" w:rsidR="00072F0E" w:rsidRPr="0008666F" w:rsidRDefault="00072F0E" w:rsidP="00072F0E">
            <w:pPr>
              <w:pStyle w:val="NoSpacing"/>
              <w:ind w:hanging="1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</w:pPr>
            <w:r w:rsidRPr="0008666F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 xml:space="preserve">   </w:t>
            </w:r>
            <w:r w:rsidRPr="0008666F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br/>
              <w:t xml:space="preserve"> </w:t>
            </w:r>
            <w:r w:rsidRPr="0008666F">
              <w:rPr>
                <w:rFonts w:ascii="Segoe UI Symbol" w:hAnsi="Segoe UI Symbol" w:cs="Segoe UI Symbol"/>
                <w:b/>
                <w:bCs/>
                <w:color w:val="002060"/>
                <w:sz w:val="32"/>
                <w:szCs w:val="32"/>
              </w:rPr>
              <w:t>🍽</w:t>
            </w:r>
          </w:p>
          <w:p w14:paraId="0866EB45" w14:textId="77777777" w:rsidR="00072F0E" w:rsidRPr="0008666F" w:rsidRDefault="00072F0E" w:rsidP="00072F0E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28"/>
                <w:cs/>
              </w:rPr>
            </w:pPr>
          </w:p>
        </w:tc>
        <w:tc>
          <w:tcPr>
            <w:tcW w:w="667" w:type="dxa"/>
            <w:shd w:val="clear" w:color="auto" w:fill="FFFFFF" w:themeFill="background1"/>
            <w:vAlign w:val="center"/>
          </w:tcPr>
          <w:p w14:paraId="6F5C5F80" w14:textId="77777777" w:rsidR="00072F0E" w:rsidRPr="0008666F" w:rsidRDefault="00072F0E" w:rsidP="00072F0E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</w:pPr>
            <w:r w:rsidRPr="0008666F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  <w:t>X</w:t>
            </w:r>
          </w:p>
        </w:tc>
        <w:tc>
          <w:tcPr>
            <w:tcW w:w="2290" w:type="dxa"/>
            <w:shd w:val="clear" w:color="auto" w:fill="FFFFFF" w:themeFill="background1"/>
            <w:vAlign w:val="center"/>
          </w:tcPr>
          <w:p w14:paraId="45C89C7F" w14:textId="77777777" w:rsidR="00072F0E" w:rsidRPr="0008666F" w:rsidRDefault="00072F0E" w:rsidP="00072F0E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24"/>
                <w:szCs w:val="24"/>
              </w:rPr>
            </w:pPr>
            <w:r w:rsidRPr="0008666F">
              <w:rPr>
                <w:rFonts w:ascii="DilleniaUPC" w:hAnsi="DilleniaUPC" w:cs="DilleniaUPC"/>
                <w:b/>
                <w:bCs/>
                <w:color w:val="002060"/>
                <w:sz w:val="28"/>
                <w:cs/>
              </w:rPr>
              <w:t>เดินทางกลับประเทศไทย</w:t>
            </w:r>
          </w:p>
        </w:tc>
      </w:tr>
    </w:tbl>
    <w:p w14:paraId="4F645754" w14:textId="77777777" w:rsidR="00922EF1" w:rsidRPr="0008666F" w:rsidRDefault="00922EF1" w:rsidP="00E14A96">
      <w:pPr>
        <w:pStyle w:val="ListParagraph"/>
        <w:spacing w:line="278" w:lineRule="auto"/>
        <w:ind w:left="360"/>
        <w:rPr>
          <w:rFonts w:ascii="DilleniaUPC" w:hAnsi="DilleniaUPC" w:cs="DilleniaUPC"/>
          <w:color w:val="000000" w:themeColor="text1"/>
          <w:kern w:val="2"/>
          <w:sz w:val="24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standardContextual"/>
        </w:rPr>
      </w:pPr>
    </w:p>
    <w:p w14:paraId="6020291A" w14:textId="2D86D2DA" w:rsidR="00E14A96" w:rsidRPr="0008666F" w:rsidRDefault="00785D4B" w:rsidP="00785D4B">
      <w:pPr>
        <w:pStyle w:val="ListParagraph"/>
        <w:numPr>
          <w:ilvl w:val="0"/>
          <w:numId w:val="1"/>
        </w:numPr>
        <w:spacing w:line="278" w:lineRule="auto"/>
        <w:rPr>
          <w:rFonts w:ascii="DilleniaUPC" w:hAnsi="DilleniaUPC" w:cs="DilleniaUPC"/>
          <w:color w:val="002060"/>
          <w:kern w:val="2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standardContextual"/>
        </w:rPr>
      </w:pPr>
      <w:r w:rsidRPr="0008666F">
        <w:rPr>
          <w:rFonts w:ascii="DilleniaUPC" w:hAnsi="DilleniaUPC" w:cs="DilleniaUPC"/>
          <w:bCs/>
          <w:color w:val="EE000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หมายเหตุ </w:t>
      </w:r>
      <w:r w:rsidRPr="0008666F">
        <w:rPr>
          <w:rFonts w:ascii="DilleniaUPC" w:hAnsi="DilleniaUPC" w:cs="DilleniaUPC"/>
          <w:color w:val="EE000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</w:t>
      </w:r>
      <w:r w:rsidRPr="0008666F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เที่ยวบินเดินทางและเวลาอาจมีการเปลี่ยนแปลง กรุณาสอบถามเที่ยวบินคอน</w:t>
      </w:r>
      <w:proofErr w:type="spellStart"/>
      <w:r w:rsidRPr="0008666F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เฟิร์</w:t>
      </w:r>
      <w:proofErr w:type="spellEnd"/>
      <w:r w:rsidRPr="0008666F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มจากเจ้าหน้าที่ก่อนทุกครั้งที่นั่งเป็นตั๋วราคา</w:t>
      </w:r>
      <w:r w:rsidR="0036278B" w:rsidRPr="0008666F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พิเศษ</w:t>
      </w:r>
      <w:r w:rsidRPr="0008666F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ไม่สามารถขอเลือกที่นั่งหรือรีเควสที่นั่งพิเศษได้ เป็นไปตามเงื่อนไขของสายการบิน</w:t>
      </w:r>
      <w:r w:rsidR="0036278B" w:rsidRPr="0008666F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และไม่สามารถยกเลิก หรือเปลี่ยนแปลงการเดินทางได้ </w:t>
      </w:r>
      <w:r w:rsidR="0021784C" w:rsidRPr="0008666F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21784C" w:rsidRPr="0008666F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โปรแกรมอาจมีสลับตามความเหมาะสม ขึ้นอยู่กับ</w:t>
      </w:r>
      <w:proofErr w:type="spellStart"/>
      <w:r w:rsidR="0021784C" w:rsidRPr="0008666F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ไฟลท์</w:t>
      </w:r>
      <w:proofErr w:type="spellEnd"/>
      <w:r w:rsidR="0021784C" w:rsidRPr="0008666F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บิน และสถานการณ์หน้างาน</w:t>
      </w:r>
    </w:p>
    <w:p w14:paraId="73F2EC31" w14:textId="3A983EA8" w:rsidR="00072F0E" w:rsidRPr="0008666F" w:rsidRDefault="00E14A96" w:rsidP="00072F0E">
      <w:pPr>
        <w:pStyle w:val="ListParagraph"/>
        <w:spacing w:line="240" w:lineRule="auto"/>
        <w:ind w:left="360"/>
        <w:rPr>
          <w:rFonts w:ascii="DilleniaUPC" w:hAnsi="DilleniaUPC" w:cs="DilleniaUPC"/>
          <w:b/>
          <w:bCs/>
          <w:color w:val="EE0000"/>
          <w:sz w:val="30"/>
          <w:szCs w:val="30"/>
          <w:highlight w:val="yellow"/>
        </w:rPr>
      </w:pPr>
      <w:r w:rsidRPr="0008666F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>**ราคาทัวร์ไม่รวมทิปไกด์ท้องถิ่นและคนขับรถ 2</w:t>
      </w:r>
      <w:r w:rsidRPr="0008666F">
        <w:rPr>
          <w:rFonts w:ascii="DilleniaUPC" w:hAnsi="DilleniaUPC" w:cs="DilleniaUPC"/>
          <w:b/>
          <w:bCs/>
          <w:color w:val="EE0000"/>
          <w:sz w:val="30"/>
          <w:szCs w:val="30"/>
        </w:rPr>
        <w:t>,000</w:t>
      </w:r>
      <w:r w:rsidRPr="0008666F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 xml:space="preserve"> บาท / ท่าน และไม่มีราคาสำหรับเด็ก</w:t>
      </w:r>
      <w:r w:rsidR="004A392D" w:rsidRPr="0008666F">
        <w:rPr>
          <w:rFonts w:ascii="DilleniaUPC" w:hAnsi="DilleniaUPC" w:cs="DilleniaUPC"/>
          <w:b/>
          <w:bCs/>
          <w:color w:val="EE0000"/>
          <w:sz w:val="30"/>
          <w:szCs w:val="30"/>
        </w:rPr>
        <w:t xml:space="preserve"> </w:t>
      </w:r>
      <w:r w:rsidR="004A392D" w:rsidRPr="0008666F">
        <w:rPr>
          <w:rFonts w:ascii="DilleniaUPC" w:hAnsi="DilleniaUPC" w:cs="DilleniaUPC"/>
          <w:b/>
          <w:bCs/>
          <w:color w:val="EE0000"/>
          <w:sz w:val="30"/>
          <w:szCs w:val="30"/>
          <w:highlight w:val="yellow"/>
          <w:cs/>
        </w:rPr>
        <w:t>ทารกอายุไม่เกิน 2 ขวบ 8</w:t>
      </w:r>
      <w:r w:rsidR="004A392D" w:rsidRPr="0008666F">
        <w:rPr>
          <w:rFonts w:ascii="DilleniaUPC" w:hAnsi="DilleniaUPC" w:cs="DilleniaUPC"/>
          <w:b/>
          <w:bCs/>
          <w:color w:val="EE0000"/>
          <w:sz w:val="30"/>
          <w:szCs w:val="30"/>
          <w:highlight w:val="yellow"/>
        </w:rPr>
        <w:t>,000</w:t>
      </w:r>
      <w:r w:rsidR="004A392D" w:rsidRPr="0008666F">
        <w:rPr>
          <w:rFonts w:ascii="DilleniaUPC" w:hAnsi="DilleniaUPC" w:cs="DilleniaUPC"/>
          <w:b/>
          <w:bCs/>
          <w:color w:val="EE0000"/>
          <w:sz w:val="30"/>
          <w:szCs w:val="30"/>
          <w:highlight w:val="yellow"/>
          <w:cs/>
        </w:rPr>
        <w:t>บาท(ไม่เก็บทิป)</w:t>
      </w:r>
    </w:p>
    <w:p w14:paraId="495C13B4" w14:textId="428EB195" w:rsidR="00072F0E" w:rsidRPr="0008666F" w:rsidRDefault="00072F0E" w:rsidP="00072F0E">
      <w:pPr>
        <w:shd w:val="clear" w:color="auto" w:fill="002060"/>
        <w:spacing w:after="0" w:line="240" w:lineRule="auto"/>
        <w:jc w:val="thaiDistribute"/>
        <w:rPr>
          <w:rFonts w:ascii="DilleniaUPC" w:hAnsi="DilleniaUPC" w:cs="DilleniaUPC"/>
          <w:b/>
          <w:bCs/>
          <w:color w:val="FFFFFF" w:themeColor="background1"/>
          <w:sz w:val="36"/>
          <w:szCs w:val="36"/>
        </w:rPr>
      </w:pPr>
      <w:r w:rsidRPr="0008666F">
        <w:rPr>
          <w:rFonts w:ascii="DilleniaUPC" w:hAnsi="DilleniaUPC" w:cs="DilleniaUPC"/>
          <w:b/>
          <w:bCs/>
          <w:color w:val="FFFFFF" w:themeColor="background1"/>
          <w:sz w:val="40"/>
          <w:szCs w:val="40"/>
          <w:cs/>
        </w:rPr>
        <w:t>วันแรก นัดหมายสนามบินสุวรรณภูมิ  (-/-/-)</w:t>
      </w:r>
      <w:r w:rsidRPr="0008666F">
        <w:rPr>
          <w:rFonts w:ascii="DilleniaUPC" w:hAnsi="DilleniaUPC" w:cs="DilleniaUPC"/>
          <w:b/>
          <w:bCs/>
          <w:color w:val="FFFFFF" w:themeColor="background1"/>
          <w:sz w:val="40"/>
          <w:szCs w:val="40"/>
          <w:cs/>
        </w:rPr>
        <w:tab/>
      </w:r>
      <w:r w:rsidRPr="0008666F">
        <w:rPr>
          <w:rFonts w:ascii="DilleniaUPC" w:hAnsi="DilleniaUPC" w:cs="DilleniaUPC"/>
          <w:b/>
          <w:bCs/>
          <w:color w:val="FFFFFF" w:themeColor="background1"/>
          <w:sz w:val="36"/>
          <w:szCs w:val="36"/>
        </w:rPr>
        <w:t xml:space="preserve"> </w:t>
      </w:r>
    </w:p>
    <w:p w14:paraId="2D1C7C38" w14:textId="38AE0BCE" w:rsidR="00E14A96" w:rsidRPr="0008666F" w:rsidRDefault="00476543" w:rsidP="0008666F">
      <w:pPr>
        <w:pStyle w:val="NoSpacing"/>
        <w:ind w:left="1440" w:hanging="720"/>
        <w:rPr>
          <w:rFonts w:ascii="DilleniaUPC" w:hAnsi="DilleniaUPC" w:cs="DilleniaUPC"/>
          <w:color w:val="002060"/>
          <w:sz w:val="32"/>
          <w:szCs w:val="32"/>
        </w:rPr>
      </w:pPr>
      <w:r w:rsidRPr="0008666F">
        <w:rPr>
          <w:rFonts w:ascii="DilleniaUPC" w:hAnsi="DilleniaUPC" w:cs="DilleniaUPC"/>
          <w:noProof/>
          <w:color w:val="EE0000"/>
          <w:sz w:val="32"/>
          <w:szCs w:val="32"/>
        </w:rPr>
        <w:drawing>
          <wp:anchor distT="0" distB="0" distL="114300" distR="114300" simplePos="0" relativeHeight="251689984" behindDoc="1" locked="0" layoutInCell="1" allowOverlap="1" wp14:anchorId="546423BD" wp14:editId="581A410A">
            <wp:simplePos x="0" y="0"/>
            <wp:positionH relativeFrom="margin">
              <wp:posOffset>411480</wp:posOffset>
            </wp:positionH>
            <wp:positionV relativeFrom="paragraph">
              <wp:posOffset>53340</wp:posOffset>
            </wp:positionV>
            <wp:extent cx="363220" cy="281940"/>
            <wp:effectExtent l="0" t="0" r="0" b="3810"/>
            <wp:wrapTight wrapText="bothSides">
              <wp:wrapPolygon edited="0">
                <wp:start x="0" y="0"/>
                <wp:lineTo x="0" y="20432"/>
                <wp:lineTo x="20392" y="20432"/>
                <wp:lineTo x="20392" y="0"/>
                <wp:lineTo x="0" y="0"/>
              </wp:wrapPolygon>
            </wp:wrapTight>
            <wp:docPr id="540556407" name="Picture 540556407" descr="A red pin with black circ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1355079" name="Picture 571355079" descr="A red pin with black circl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220" cy="2819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72F0E" w:rsidRPr="0008666F">
        <w:rPr>
          <w:rFonts w:ascii="DilleniaUPC" w:hAnsi="DilleniaUPC" w:cs="DilleniaUPC"/>
          <w:b/>
          <w:bCs/>
          <w:color w:val="EE0000"/>
          <w:sz w:val="32"/>
          <w:szCs w:val="32"/>
          <w:cs/>
        </w:rPr>
        <w:t>22.30</w:t>
      </w:r>
      <w:r w:rsidR="0008666F" w:rsidRPr="0008666F">
        <w:rPr>
          <w:rFonts w:ascii="DilleniaUPC" w:hAnsi="DilleniaUPC" w:cs="DilleniaUPC" w:hint="cs"/>
          <w:b/>
          <w:bCs/>
          <w:color w:val="EE0000"/>
          <w:sz w:val="32"/>
          <w:szCs w:val="32"/>
          <w:cs/>
        </w:rPr>
        <w:t xml:space="preserve"> </w:t>
      </w:r>
      <w:r w:rsidR="00072F0E" w:rsidRPr="0008666F">
        <w:rPr>
          <w:rFonts w:ascii="DilleniaUPC" w:hAnsi="DilleniaUPC" w:cs="DilleniaUPC"/>
          <w:b/>
          <w:bCs/>
          <w:color w:val="EE0000"/>
          <w:sz w:val="32"/>
          <w:szCs w:val="32"/>
          <w:cs/>
        </w:rPr>
        <w:t>น.</w:t>
      </w:r>
      <w:r w:rsidR="0008666F">
        <w:rPr>
          <w:rFonts w:ascii="DilleniaUPC" w:hAnsi="DilleniaUPC" w:cs="DilleniaUPC" w:hint="cs"/>
          <w:b/>
          <w:bCs/>
          <w:color w:val="EE0000"/>
          <w:sz w:val="32"/>
          <w:szCs w:val="32"/>
          <w:cs/>
        </w:rPr>
        <w:t xml:space="preserve"> </w:t>
      </w:r>
      <w:r w:rsidR="00072F0E" w:rsidRPr="0008666F">
        <w:rPr>
          <w:rFonts w:ascii="DilleniaUPC" w:hAnsi="DilleniaUPC" w:cs="DilleniaUPC"/>
          <w:color w:val="002060"/>
          <w:sz w:val="32"/>
          <w:szCs w:val="32"/>
          <w:cs/>
        </w:rPr>
        <w:t>พร้อมกัน</w:t>
      </w:r>
      <w:r w:rsidR="0008666F">
        <w:rPr>
          <w:rFonts w:ascii="DilleniaUPC" w:hAnsi="DilleniaUPC" w:cs="DilleniaUPC" w:hint="cs"/>
          <w:color w:val="002060"/>
          <w:sz w:val="32"/>
          <w:szCs w:val="32"/>
          <w:cs/>
        </w:rPr>
        <w:t xml:space="preserve"> </w:t>
      </w:r>
      <w:r w:rsidR="00072F0E" w:rsidRPr="0008666F">
        <w:rPr>
          <w:rFonts w:ascii="DilleniaUPC" w:hAnsi="DilleniaUPC" w:cs="DilleniaUPC"/>
          <w:color w:val="002060"/>
          <w:sz w:val="32"/>
          <w:szCs w:val="32"/>
          <w:cs/>
        </w:rPr>
        <w:t xml:space="preserve">ณ สนามบิน สุวรรณภูมิ อาคารผู้โดยสาร ขาออก ชั้น 4 เคาน์เตอร์ </w:t>
      </w:r>
      <w:r w:rsidR="00A37B7E" w:rsidRPr="0008666F">
        <w:rPr>
          <w:rFonts w:ascii="DilleniaUPC" w:hAnsi="DilleniaUPC" w:cs="DilleniaUPC"/>
          <w:color w:val="002060"/>
          <w:sz w:val="32"/>
          <w:szCs w:val="32"/>
        </w:rPr>
        <w:t>K</w:t>
      </w:r>
      <w:r w:rsidR="00072F0E" w:rsidRPr="0008666F">
        <w:rPr>
          <w:rFonts w:ascii="DilleniaUPC" w:hAnsi="DilleniaUPC" w:cs="DilleniaUPC"/>
          <w:color w:val="002060"/>
          <w:sz w:val="32"/>
          <w:szCs w:val="32"/>
        </w:rPr>
        <w:t xml:space="preserve"> </w:t>
      </w:r>
      <w:r w:rsidR="00072F0E" w:rsidRPr="0008666F">
        <w:rPr>
          <w:rFonts w:ascii="DilleniaUPC" w:hAnsi="DilleniaUPC" w:cs="DilleniaUPC"/>
          <w:color w:val="002060"/>
          <w:sz w:val="32"/>
          <w:szCs w:val="32"/>
          <w:cs/>
        </w:rPr>
        <w:t xml:space="preserve">สายการบิน </w:t>
      </w:r>
      <w:r w:rsidRPr="0008666F">
        <w:rPr>
          <w:rFonts w:ascii="DilleniaUPC" w:hAnsi="DilleniaUPC" w:cs="DilleniaUPC"/>
          <w:color w:val="002060"/>
          <w:sz w:val="32"/>
          <w:szCs w:val="32"/>
          <w:cs/>
        </w:rPr>
        <w:br/>
      </w:r>
      <w:r w:rsidR="00072F0E" w:rsidRPr="0008666F">
        <w:rPr>
          <w:rFonts w:ascii="DilleniaUPC" w:hAnsi="DilleniaUPC" w:cs="DilleniaUPC"/>
          <w:color w:val="002060"/>
          <w:sz w:val="32"/>
          <w:szCs w:val="32"/>
        </w:rPr>
        <w:t>Hongkong Airlines</w:t>
      </w:r>
      <w:r w:rsidR="0008666F">
        <w:rPr>
          <w:rFonts w:ascii="DilleniaUPC" w:hAnsi="DilleniaUPC" w:cs="DilleniaUPC" w:hint="cs"/>
          <w:color w:val="002060"/>
          <w:sz w:val="32"/>
          <w:szCs w:val="32"/>
          <w:cs/>
        </w:rPr>
        <w:t xml:space="preserve"> </w:t>
      </w:r>
      <w:r w:rsidR="00072F0E" w:rsidRPr="0008666F">
        <w:rPr>
          <w:rFonts w:ascii="DilleniaUPC" w:hAnsi="DilleniaUPC" w:cs="DilleniaUPC"/>
          <w:color w:val="002060"/>
          <w:sz w:val="32"/>
          <w:szCs w:val="32"/>
          <w:cs/>
        </w:rPr>
        <w:t>โดยมีเจ้าหน้าที่คอยอำนวยความสะดวกช่วยเหลือในเรื่องการเช็คอิน</w:t>
      </w:r>
    </w:p>
    <w:p w14:paraId="0A662179" w14:textId="308FAE2C" w:rsidR="00E27533" w:rsidRPr="0008666F" w:rsidRDefault="00785D4B" w:rsidP="00F75C80">
      <w:pPr>
        <w:shd w:val="clear" w:color="auto" w:fill="002060"/>
        <w:spacing w:after="0" w:line="240" w:lineRule="auto"/>
        <w:rPr>
          <w:rFonts w:ascii="DilleniaUPC" w:hAnsi="DilleniaUPC" w:cs="DilleniaUPC"/>
          <w:b/>
          <w:bCs/>
          <w:color w:val="FFFFFF" w:themeColor="background1"/>
          <w:sz w:val="36"/>
          <w:szCs w:val="36"/>
        </w:rPr>
      </w:pPr>
      <w:r w:rsidRPr="0008666F">
        <w:rPr>
          <w:rFonts w:ascii="DilleniaUPC" w:hAnsi="DilleniaUPC" w:cs="DilleniaUPC"/>
          <w:b/>
          <w:bCs/>
          <w:color w:val="FFFFFF" w:themeColor="background1"/>
          <w:sz w:val="40"/>
          <w:szCs w:val="40"/>
          <w:cs/>
        </w:rPr>
        <w:t>วั</w:t>
      </w:r>
      <w:r w:rsidR="00476543" w:rsidRPr="0008666F">
        <w:rPr>
          <w:rFonts w:ascii="DilleniaUPC" w:hAnsi="DilleniaUPC" w:cs="DilleniaUPC"/>
          <w:b/>
          <w:bCs/>
          <w:color w:val="FFFFFF" w:themeColor="background1"/>
          <w:sz w:val="40"/>
          <w:szCs w:val="40"/>
          <w:cs/>
        </w:rPr>
        <w:t>นที่สอง</w:t>
      </w:r>
      <w:r w:rsidRPr="0008666F">
        <w:rPr>
          <w:rFonts w:ascii="DilleniaUPC" w:hAnsi="DilleniaUPC" w:cs="DilleniaUPC"/>
          <w:b/>
          <w:bCs/>
          <w:color w:val="FFFFFF" w:themeColor="background1"/>
          <w:sz w:val="40"/>
          <w:szCs w:val="40"/>
          <w:cs/>
        </w:rPr>
        <w:t xml:space="preserve"> สนามบินสุวรรณภูมิ - ฮ่องกง –</w:t>
      </w:r>
      <w:r w:rsidR="00476543" w:rsidRPr="0008666F">
        <w:rPr>
          <w:rFonts w:ascii="DilleniaUPC" w:hAnsi="DilleniaUPC" w:cs="DilleniaUPC"/>
          <w:b/>
          <w:bCs/>
          <w:color w:val="FFFFFF" w:themeColor="background1"/>
          <w:sz w:val="40"/>
          <w:szCs w:val="40"/>
          <w:cs/>
        </w:rPr>
        <w:t xml:space="preserve"> แถมวัดชีซาน - เจ้าแม่กวนอ</w:t>
      </w:r>
      <w:proofErr w:type="spellStart"/>
      <w:r w:rsidR="00476543" w:rsidRPr="0008666F">
        <w:rPr>
          <w:rFonts w:ascii="DilleniaUPC" w:hAnsi="DilleniaUPC" w:cs="DilleniaUPC"/>
          <w:b/>
          <w:bCs/>
          <w:color w:val="FFFFFF" w:themeColor="background1"/>
          <w:sz w:val="40"/>
          <w:szCs w:val="40"/>
          <w:cs/>
        </w:rPr>
        <w:t>ิม</w:t>
      </w:r>
      <w:proofErr w:type="spellEnd"/>
      <w:r w:rsidR="00476543" w:rsidRPr="0008666F">
        <w:rPr>
          <w:rFonts w:ascii="DilleniaUPC" w:hAnsi="DilleniaUPC" w:cs="DilleniaUPC"/>
          <w:b/>
          <w:bCs/>
          <w:color w:val="FFFFFF" w:themeColor="background1"/>
          <w:sz w:val="40"/>
          <w:szCs w:val="40"/>
          <w:cs/>
        </w:rPr>
        <w:t xml:space="preserve">รีพลัสเบย์ - จุดชมวิว – วัดหลินฟากง – </w:t>
      </w:r>
      <w:proofErr w:type="spellStart"/>
      <w:r w:rsidR="00476543" w:rsidRPr="0008666F">
        <w:rPr>
          <w:rFonts w:ascii="DilleniaUPC" w:hAnsi="DilleniaUPC" w:cs="DilleniaUPC"/>
          <w:b/>
          <w:bCs/>
          <w:color w:val="FFFFFF" w:themeColor="background1"/>
          <w:sz w:val="40"/>
          <w:szCs w:val="40"/>
          <w:cs/>
        </w:rPr>
        <w:t>ช้</w:t>
      </w:r>
      <w:proofErr w:type="spellEnd"/>
      <w:r w:rsidR="00476543" w:rsidRPr="0008666F">
        <w:rPr>
          <w:rFonts w:ascii="DilleniaUPC" w:hAnsi="DilleniaUPC" w:cs="DilleniaUPC"/>
          <w:b/>
          <w:bCs/>
          <w:color w:val="FFFFFF" w:themeColor="background1"/>
          <w:sz w:val="40"/>
          <w:szCs w:val="40"/>
          <w:cs/>
        </w:rPr>
        <w:t>อปปิ้งเลดี้มาเก็</w:t>
      </w:r>
      <w:r w:rsidR="00476543" w:rsidRPr="0008666F">
        <w:rPr>
          <w:rFonts w:ascii="DilleniaUPC" w:hAnsi="DilleniaUPC" w:cs="DilleniaUPC"/>
          <w:b/>
          <w:bCs/>
          <w:vanish/>
          <w:color w:val="FFFFFF" w:themeColor="background1"/>
          <w:sz w:val="40"/>
          <w:szCs w:val="40"/>
          <w:cs/>
        </w:rPr>
        <w:t>ต็ต้็</w:t>
      </w:r>
      <w:r w:rsidR="00476543" w:rsidRPr="0008666F">
        <w:rPr>
          <w:rFonts w:ascii="DilleniaUPC" w:hAnsi="DilleniaUPC" w:cs="DilleniaUPC"/>
          <w:b/>
          <w:bCs/>
          <w:vanish/>
          <w:color w:val="FFFFFF" w:themeColor="background1"/>
          <w:sz w:val="40"/>
          <w:szCs w:val="40"/>
        </w:rPr>
        <w:t>Hjjjjuhrdifeopeiohjjhhijjpjjj</w:t>
      </w:r>
      <w:r w:rsidR="00476543" w:rsidRPr="0008666F">
        <w:rPr>
          <w:rFonts w:ascii="DilleniaUPC" w:hAnsi="DilleniaUPC" w:cs="DilleniaUPC"/>
          <w:b/>
          <w:bCs/>
          <w:color w:val="FFFFFF" w:themeColor="background1"/>
          <w:sz w:val="40"/>
          <w:szCs w:val="40"/>
          <w:cs/>
        </w:rPr>
        <w:t xml:space="preserve">ต - โรงแรม </w:t>
      </w:r>
      <w:r w:rsidRPr="0008666F">
        <w:rPr>
          <w:rFonts w:ascii="DilleniaUPC" w:hAnsi="DilleniaUPC" w:cs="DilleniaUPC"/>
          <w:b/>
          <w:bCs/>
          <w:color w:val="FFFFFF" w:themeColor="background1"/>
          <w:sz w:val="40"/>
          <w:szCs w:val="40"/>
          <w:cs/>
        </w:rPr>
        <w:t>(-/</w:t>
      </w:r>
      <w:r w:rsidR="00476543" w:rsidRPr="0008666F">
        <w:rPr>
          <w:rFonts w:ascii="Segoe UI Symbol" w:hAnsi="Segoe UI Symbol" w:cs="Segoe UI Symbol"/>
          <w:b/>
          <w:bCs/>
          <w:color w:val="EE0000"/>
          <w:sz w:val="32"/>
          <w:szCs w:val="32"/>
        </w:rPr>
        <w:t>🍽</w:t>
      </w:r>
      <w:r w:rsidR="00476543" w:rsidRPr="0008666F">
        <w:rPr>
          <w:rFonts w:ascii="DilleniaUPC" w:hAnsi="DilleniaUPC" w:cs="DilleniaUPC"/>
          <w:b/>
          <w:bCs/>
          <w:color w:val="FFFFFF" w:themeColor="background1"/>
          <w:sz w:val="40"/>
          <w:szCs w:val="40"/>
          <w:cs/>
        </w:rPr>
        <w:t xml:space="preserve"> </w:t>
      </w:r>
      <w:r w:rsidRPr="0008666F">
        <w:rPr>
          <w:rFonts w:ascii="DilleniaUPC" w:hAnsi="DilleniaUPC" w:cs="DilleniaUPC"/>
          <w:b/>
          <w:bCs/>
          <w:color w:val="FFFFFF" w:themeColor="background1"/>
          <w:sz w:val="40"/>
          <w:szCs w:val="40"/>
          <w:cs/>
        </w:rPr>
        <w:t>/-)</w:t>
      </w:r>
      <w:r w:rsidRPr="0008666F">
        <w:rPr>
          <w:rFonts w:ascii="DilleniaUPC" w:hAnsi="DilleniaUPC" w:cs="DilleniaUPC"/>
          <w:b/>
          <w:bCs/>
          <w:color w:val="FFFFFF" w:themeColor="background1"/>
          <w:sz w:val="40"/>
          <w:szCs w:val="40"/>
          <w:cs/>
        </w:rPr>
        <w:tab/>
      </w:r>
      <w:r w:rsidRPr="0008666F">
        <w:rPr>
          <w:rFonts w:ascii="DilleniaUPC" w:hAnsi="DilleniaUPC" w:cs="DilleniaUPC"/>
          <w:b/>
          <w:bCs/>
          <w:color w:val="FFFFFF" w:themeColor="background1"/>
          <w:sz w:val="36"/>
          <w:szCs w:val="36"/>
        </w:rPr>
        <w:t xml:space="preserve"> </w:t>
      </w:r>
      <w:r w:rsidR="00A37B7E" w:rsidRPr="0008666F">
        <w:rPr>
          <w:rFonts w:ascii="DilleniaUPC" w:hAnsi="DilleniaUPC" w:cs="DilleniaUPC"/>
          <w:color w:val="002060"/>
          <w:sz w:val="32"/>
          <w:szCs w:val="32"/>
          <w:cs/>
        </w:rPr>
        <w:t xml:space="preserve">      </w:t>
      </w:r>
    </w:p>
    <w:p w14:paraId="77B0B217" w14:textId="151CE0A9" w:rsidR="003A0CE5" w:rsidRPr="00652669" w:rsidRDefault="003A0CE5" w:rsidP="00652669">
      <w:pPr>
        <w:spacing w:after="0" w:line="240" w:lineRule="auto"/>
        <w:ind w:left="720" w:firstLine="12"/>
        <w:rPr>
          <w:rFonts w:ascii="DilleniaUPC" w:hAnsi="DilleniaUPC" w:cs="DilleniaUPC"/>
          <w:color w:val="002060"/>
          <w:sz w:val="30"/>
          <w:szCs w:val="30"/>
        </w:rPr>
      </w:pPr>
      <w:r w:rsidRPr="007D3D62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>ถึงเวลาอันสมควรออกเดินทางสู่ประเทศฮ่องกง</w:t>
      </w:r>
      <w:r>
        <w:rPr>
          <w:rFonts w:ascii="DilleniaUPC" w:hAnsi="DilleniaUPC" w:cs="DilleniaUPC"/>
          <w:b/>
          <w:bCs/>
          <w:color w:val="EE0000"/>
          <w:sz w:val="30"/>
          <w:szCs w:val="30"/>
        </w:rPr>
        <w:br/>
      </w:r>
      <w:r w:rsidRPr="007D3D62">
        <w:rPr>
          <w:rFonts w:ascii="DilleniaUPC" w:hAnsi="DilleniaUPC" w:cs="DilleniaUPC"/>
          <w:b/>
          <w:bCs/>
          <w:color w:val="002060"/>
          <w:sz w:val="32"/>
          <w:szCs w:val="32"/>
        </w:rPr>
        <w:t>0</w:t>
      </w:r>
      <w:r>
        <w:rPr>
          <w:rFonts w:ascii="DilleniaUPC" w:hAnsi="DilleniaUPC" w:cs="DilleniaUPC"/>
          <w:b/>
          <w:bCs/>
          <w:color w:val="002060"/>
          <w:sz w:val="32"/>
          <w:szCs w:val="32"/>
        </w:rPr>
        <w:t>1.55</w:t>
      </w:r>
      <w:r w:rsidRPr="007D3D62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 xml:space="preserve"> </w:t>
      </w:r>
      <w:r w:rsidRPr="007D3D62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 xml:space="preserve">น. </w:t>
      </w:r>
      <w:r w:rsidRPr="007D3D62">
        <w:rPr>
          <w:rFonts w:ascii="DilleniaUPC" w:hAnsi="DilleniaUPC" w:cs="DilleniaUPC"/>
          <w:color w:val="002060"/>
          <w:sz w:val="30"/>
          <w:szCs w:val="30"/>
          <w:cs/>
        </w:rPr>
        <w:t>บินลัดฟ้าสู่ฮ่องกง โดยเที่ยวบิน</w:t>
      </w:r>
      <w:r w:rsidRPr="007D3D62">
        <w:rPr>
          <w:rFonts w:ascii="DilleniaUPC" w:hAnsi="DilleniaUPC" w:cs="DilleniaUPC"/>
          <w:b/>
          <w:bCs/>
          <w:color w:val="002060"/>
          <w:sz w:val="30"/>
          <w:szCs w:val="30"/>
        </w:rPr>
        <w:t xml:space="preserve"> </w:t>
      </w:r>
      <w:r w:rsidRPr="007D3D62">
        <w:rPr>
          <w:rFonts w:ascii="DilleniaUPC" w:hAnsi="DilleniaUPC" w:cs="DilleniaUPC"/>
          <w:b/>
          <w:bCs/>
          <w:color w:val="00CC00"/>
          <w:sz w:val="30"/>
          <w:szCs w:val="30"/>
        </w:rPr>
        <w:t>HX</w:t>
      </w:r>
      <w:r>
        <w:rPr>
          <w:rFonts w:ascii="DilleniaUPC" w:hAnsi="DilleniaUPC" w:cs="DilleniaUPC"/>
          <w:b/>
          <w:bCs/>
          <w:color w:val="00CC00"/>
          <w:sz w:val="30"/>
          <w:szCs w:val="30"/>
        </w:rPr>
        <w:t>78</w:t>
      </w:r>
      <w:r w:rsidRPr="007D3D62">
        <w:rPr>
          <w:rFonts w:ascii="DilleniaUPC" w:hAnsi="DilleniaUPC" w:cs="DilleniaUPC"/>
          <w:b/>
          <w:bCs/>
          <w:color w:val="00CC00"/>
          <w:sz w:val="30"/>
          <w:szCs w:val="30"/>
          <w:cs/>
        </w:rPr>
        <w:t>0</w:t>
      </w:r>
      <w:r w:rsidRPr="007D3D62">
        <w:rPr>
          <w:rFonts w:ascii="DilleniaUPC" w:hAnsi="DilleniaUPC" w:cs="DilleniaUPC"/>
          <w:b/>
          <w:bCs/>
          <w:color w:val="00CC00"/>
          <w:sz w:val="30"/>
          <w:szCs w:val="30"/>
        </w:rPr>
        <w:t xml:space="preserve"> </w:t>
      </w:r>
      <w:r w:rsidRPr="007D3D62">
        <w:rPr>
          <w:rFonts w:ascii="DilleniaUPC" w:hAnsi="DilleniaUPC" w:cs="DilleniaUPC"/>
          <w:color w:val="FF0066"/>
          <w:sz w:val="30"/>
          <w:szCs w:val="30"/>
          <w:cs/>
        </w:rPr>
        <w:t>(บริการอาหารว่างและน้ำดื่มบนเครื่อง</w:t>
      </w:r>
      <w:r w:rsidRPr="007D3D62">
        <w:rPr>
          <w:rFonts w:ascii="DilleniaUPC" w:hAnsi="DilleniaUPC" w:cs="DilleniaUPC"/>
          <w:color w:val="FF0066"/>
          <w:sz w:val="30"/>
          <w:szCs w:val="30"/>
        </w:rPr>
        <w:t>)</w:t>
      </w:r>
      <w:r w:rsidRPr="007D3D62">
        <w:rPr>
          <w:rFonts w:ascii="DilleniaUPC" w:hAnsi="DilleniaUPC" w:cs="DilleniaUPC"/>
          <w:color w:val="FF0066"/>
          <w:sz w:val="30"/>
          <w:szCs w:val="30"/>
          <w:cs/>
        </w:rPr>
        <w:t xml:space="preserve"> </w:t>
      </w:r>
    </w:p>
    <w:p w14:paraId="50AD06AE" w14:textId="77777777" w:rsidR="003A0CE5" w:rsidRPr="007D3D62" w:rsidRDefault="003A0CE5" w:rsidP="003A0CE5">
      <w:pPr>
        <w:spacing w:after="0" w:line="240" w:lineRule="auto"/>
        <w:ind w:left="720"/>
        <w:rPr>
          <w:rFonts w:ascii="DilleniaUPC" w:hAnsi="DilleniaUPC" w:cs="DilleniaUPC"/>
          <w:color w:val="EE0000"/>
          <w:sz w:val="30"/>
          <w:szCs w:val="30"/>
        </w:rPr>
      </w:pPr>
      <w:r w:rsidRPr="007D3D62">
        <w:rPr>
          <w:rFonts w:ascii="DilleniaUPC" w:hAnsi="DilleniaUPC" w:cs="DilleniaUPC"/>
          <w:b/>
          <w:bCs/>
          <w:color w:val="002060"/>
          <w:sz w:val="32"/>
          <w:szCs w:val="32"/>
        </w:rPr>
        <w:t>05.55</w:t>
      </w:r>
      <w:r w:rsidRPr="007D3D62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 xml:space="preserve"> </w:t>
      </w:r>
      <w:r w:rsidRPr="007D3D62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 xml:space="preserve">น. </w:t>
      </w:r>
      <w:r w:rsidRPr="007D3D62">
        <w:rPr>
          <w:rFonts w:ascii="DilleniaUPC" w:hAnsi="DilleniaUPC" w:cs="DilleniaUPC"/>
          <w:color w:val="002060"/>
          <w:sz w:val="30"/>
          <w:szCs w:val="30"/>
          <w:cs/>
        </w:rPr>
        <w:t xml:space="preserve">เดินทางถึง ฮ่องกง สนามบิน </w:t>
      </w:r>
      <w:r w:rsidRPr="007D3D62">
        <w:rPr>
          <w:rFonts w:ascii="DilleniaUPC" w:hAnsi="DilleniaUPC" w:cs="DilleniaUPC"/>
          <w:b/>
          <w:bCs/>
          <w:color w:val="00B0F0"/>
          <w:sz w:val="30"/>
          <w:szCs w:val="30"/>
        </w:rPr>
        <w:t>Chek Lap Kok</w:t>
      </w:r>
      <w:r w:rsidRPr="007D3D62">
        <w:rPr>
          <w:rFonts w:ascii="DilleniaUPC" w:hAnsi="DilleniaUPC" w:cs="DilleniaUPC"/>
          <w:b/>
          <w:bCs/>
          <w:color w:val="00B0F0"/>
          <w:sz w:val="30"/>
          <w:szCs w:val="30"/>
          <w:cs/>
        </w:rPr>
        <w:t xml:space="preserve"> </w:t>
      </w:r>
      <w:r w:rsidRPr="007D3D62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>(</w:t>
      </w:r>
      <w:r w:rsidRPr="007D3D62">
        <w:rPr>
          <w:rFonts w:ascii="DilleniaUPC" w:hAnsi="DilleniaUPC" w:cs="DilleniaUPC"/>
          <w:color w:val="EE0000"/>
          <w:sz w:val="30"/>
          <w:szCs w:val="30"/>
          <w:cs/>
        </w:rPr>
        <w:t>เวลาท้องถิ่นที่ฮ่องกงเร็วกว่าประเทศไทย 1 ชั่วโมง)</w:t>
      </w:r>
    </w:p>
    <w:p w14:paraId="18E61176" w14:textId="77777777" w:rsidR="003A0CE5" w:rsidRPr="007D3D62" w:rsidRDefault="003A0CE5" w:rsidP="003A0CE5">
      <w:pPr>
        <w:spacing w:after="0" w:line="240" w:lineRule="auto"/>
        <w:ind w:left="720"/>
        <w:rPr>
          <w:rFonts w:ascii="DilleniaUPC" w:hAnsi="DilleniaUPC" w:cs="DilleniaUPC"/>
          <w:b/>
          <w:bCs/>
          <w:color w:val="EE0000"/>
          <w:sz w:val="30"/>
          <w:szCs w:val="30"/>
        </w:rPr>
      </w:pPr>
      <w:r w:rsidRPr="007D3D62">
        <w:rPr>
          <w:rFonts w:ascii="DilleniaUPC" w:hAnsi="DilleniaUPC" w:cs="DilleniaUPC"/>
          <w:b/>
          <w:bCs/>
          <w:color w:val="EE0000"/>
          <w:sz w:val="30"/>
          <w:szCs w:val="30"/>
          <w:highlight w:val="yellow"/>
          <w:cs/>
        </w:rPr>
        <w:t xml:space="preserve">หรือเที่ยวบิน (กรุณาดูเที่ยวบินของท่านตามท้ายรายการ </w:t>
      </w:r>
      <w:proofErr w:type="spellStart"/>
      <w:r w:rsidRPr="007D3D62">
        <w:rPr>
          <w:rFonts w:ascii="DilleniaUPC" w:hAnsi="DilleniaUPC" w:cs="DilleniaUPC"/>
          <w:b/>
          <w:bCs/>
          <w:color w:val="EE0000"/>
          <w:sz w:val="30"/>
          <w:szCs w:val="30"/>
          <w:highlight w:val="yellow"/>
          <w:cs/>
        </w:rPr>
        <w:t>ไฟลท์</w:t>
      </w:r>
      <w:proofErr w:type="spellEnd"/>
      <w:r w:rsidRPr="007D3D62">
        <w:rPr>
          <w:rFonts w:ascii="DilleniaUPC" w:hAnsi="DilleniaUPC" w:cs="DilleniaUPC"/>
          <w:b/>
          <w:bCs/>
          <w:color w:val="EE0000"/>
          <w:sz w:val="30"/>
          <w:szCs w:val="30"/>
          <w:highlight w:val="yellow"/>
          <w:cs/>
        </w:rPr>
        <w:t>บินและเวลาบินอาจมีการปรับเป</w:t>
      </w:r>
      <w:r>
        <w:rPr>
          <w:rFonts w:ascii="DilleniaUPC" w:hAnsi="DilleniaUPC" w:cs="DilleniaUPC" w:hint="cs"/>
          <w:b/>
          <w:bCs/>
          <w:color w:val="EE0000"/>
          <w:sz w:val="30"/>
          <w:szCs w:val="30"/>
          <w:highlight w:val="yellow"/>
          <w:cs/>
        </w:rPr>
        <w:t>ลี่ยน</w:t>
      </w:r>
      <w:r w:rsidRPr="007D3D62">
        <w:rPr>
          <w:rFonts w:ascii="DilleniaUPC" w:hAnsi="DilleniaUPC" w:cs="DilleniaUPC"/>
          <w:b/>
          <w:bCs/>
          <w:color w:val="EE0000"/>
          <w:sz w:val="30"/>
          <w:szCs w:val="30"/>
          <w:highlight w:val="yellow"/>
          <w:cs/>
        </w:rPr>
        <w:t>ตามสายการบินกำหนด)</w:t>
      </w:r>
    </w:p>
    <w:p w14:paraId="4D38A3F3" w14:textId="77777777" w:rsidR="003A0CE5" w:rsidRPr="007D3D62" w:rsidRDefault="003A0CE5" w:rsidP="003A0CE5">
      <w:pPr>
        <w:spacing w:after="0" w:line="240" w:lineRule="auto"/>
        <w:ind w:left="720"/>
        <w:rPr>
          <w:rFonts w:ascii="DilleniaUPC" w:hAnsi="DilleniaUPC" w:cs="DilleniaUPC"/>
          <w:color w:val="FF0066"/>
          <w:sz w:val="30"/>
          <w:szCs w:val="30"/>
        </w:rPr>
      </w:pPr>
      <w:r w:rsidRPr="007D3D62">
        <w:rPr>
          <w:rFonts w:ascii="DilleniaUPC" w:hAnsi="DilleniaUPC" w:cs="DilleniaUPC"/>
          <w:b/>
          <w:bCs/>
          <w:color w:val="002060"/>
          <w:sz w:val="32"/>
          <w:szCs w:val="32"/>
        </w:rPr>
        <w:t>02.00</w:t>
      </w:r>
      <w:r w:rsidRPr="007D3D62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 xml:space="preserve"> </w:t>
      </w:r>
      <w:r w:rsidRPr="007D3D62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 xml:space="preserve">น. </w:t>
      </w:r>
      <w:r w:rsidRPr="007D3D62">
        <w:rPr>
          <w:rFonts w:ascii="DilleniaUPC" w:hAnsi="DilleniaUPC" w:cs="DilleniaUPC"/>
          <w:color w:val="002060"/>
          <w:sz w:val="30"/>
          <w:szCs w:val="30"/>
          <w:cs/>
        </w:rPr>
        <w:t>บินลัดฟ้าสู่ฮ่องกง โดยเที่ยวบิน</w:t>
      </w:r>
      <w:r w:rsidRPr="007D3D62">
        <w:rPr>
          <w:rFonts w:ascii="DilleniaUPC" w:hAnsi="DilleniaUPC" w:cs="DilleniaUPC"/>
          <w:b/>
          <w:bCs/>
          <w:color w:val="002060"/>
          <w:sz w:val="30"/>
          <w:szCs w:val="30"/>
        </w:rPr>
        <w:t xml:space="preserve"> </w:t>
      </w:r>
      <w:r w:rsidRPr="007D3D62">
        <w:rPr>
          <w:rFonts w:ascii="DilleniaUPC" w:hAnsi="DilleniaUPC" w:cs="DilleniaUPC"/>
          <w:b/>
          <w:bCs/>
          <w:color w:val="00CC00"/>
          <w:sz w:val="30"/>
          <w:szCs w:val="30"/>
        </w:rPr>
        <w:t>HX76</w:t>
      </w:r>
      <w:r w:rsidRPr="007D3D62">
        <w:rPr>
          <w:rFonts w:ascii="DilleniaUPC" w:hAnsi="DilleniaUPC" w:cs="DilleniaUPC"/>
          <w:b/>
          <w:bCs/>
          <w:color w:val="00CC00"/>
          <w:sz w:val="30"/>
          <w:szCs w:val="30"/>
          <w:cs/>
        </w:rPr>
        <w:t>0</w:t>
      </w:r>
      <w:r w:rsidRPr="007D3D62">
        <w:rPr>
          <w:rFonts w:ascii="DilleniaUPC" w:hAnsi="DilleniaUPC" w:cs="DilleniaUPC"/>
          <w:b/>
          <w:bCs/>
          <w:color w:val="00CC00"/>
          <w:sz w:val="30"/>
          <w:szCs w:val="30"/>
        </w:rPr>
        <w:t xml:space="preserve"> </w:t>
      </w:r>
      <w:r w:rsidRPr="007D3D62">
        <w:rPr>
          <w:rFonts w:ascii="DilleniaUPC" w:hAnsi="DilleniaUPC" w:cs="DilleniaUPC"/>
          <w:color w:val="FF0066"/>
          <w:sz w:val="30"/>
          <w:szCs w:val="30"/>
          <w:cs/>
        </w:rPr>
        <w:t>(บริการอาหารว่างและน้ำดื่มบนเครื่อง</w:t>
      </w:r>
      <w:r w:rsidRPr="007D3D62">
        <w:rPr>
          <w:rFonts w:ascii="DilleniaUPC" w:hAnsi="DilleniaUPC" w:cs="DilleniaUPC"/>
          <w:color w:val="FF0066"/>
          <w:sz w:val="30"/>
          <w:szCs w:val="30"/>
        </w:rPr>
        <w:t>)</w:t>
      </w:r>
      <w:r w:rsidRPr="007D3D62">
        <w:rPr>
          <w:rFonts w:ascii="DilleniaUPC" w:hAnsi="DilleniaUPC" w:cs="DilleniaUPC"/>
          <w:color w:val="FF0066"/>
          <w:sz w:val="30"/>
          <w:szCs w:val="30"/>
          <w:cs/>
        </w:rPr>
        <w:t xml:space="preserve"> </w:t>
      </w:r>
    </w:p>
    <w:p w14:paraId="10F67114" w14:textId="77777777" w:rsidR="003A0CE5" w:rsidRPr="007D3D62" w:rsidRDefault="003A0CE5" w:rsidP="003A0CE5">
      <w:pPr>
        <w:spacing w:after="0" w:line="240" w:lineRule="auto"/>
        <w:ind w:left="720"/>
        <w:rPr>
          <w:rFonts w:ascii="DilleniaUPC" w:hAnsi="DilleniaUPC" w:cs="DilleniaUPC"/>
          <w:color w:val="EE0000"/>
          <w:sz w:val="30"/>
          <w:szCs w:val="30"/>
        </w:rPr>
      </w:pPr>
      <w:r w:rsidRPr="007D3D62">
        <w:rPr>
          <w:rFonts w:ascii="DilleniaUPC" w:hAnsi="DilleniaUPC" w:cs="DilleniaUPC"/>
          <w:b/>
          <w:bCs/>
          <w:color w:val="002060"/>
          <w:sz w:val="32"/>
          <w:szCs w:val="32"/>
        </w:rPr>
        <w:t>05.55</w:t>
      </w:r>
      <w:r w:rsidRPr="007D3D62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 xml:space="preserve"> </w:t>
      </w:r>
      <w:r w:rsidRPr="007D3D62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 xml:space="preserve">น. </w:t>
      </w:r>
      <w:r w:rsidRPr="007D3D62">
        <w:rPr>
          <w:rFonts w:ascii="DilleniaUPC" w:hAnsi="DilleniaUPC" w:cs="DilleniaUPC"/>
          <w:color w:val="002060"/>
          <w:sz w:val="30"/>
          <w:szCs w:val="30"/>
          <w:cs/>
        </w:rPr>
        <w:t xml:space="preserve">เดินทางถึง ฮ่องกง สนามบิน </w:t>
      </w:r>
      <w:r w:rsidRPr="007D3D62">
        <w:rPr>
          <w:rFonts w:ascii="DilleniaUPC" w:hAnsi="DilleniaUPC" w:cs="DilleniaUPC"/>
          <w:b/>
          <w:bCs/>
          <w:color w:val="00B0F0"/>
          <w:sz w:val="30"/>
          <w:szCs w:val="30"/>
        </w:rPr>
        <w:t>Chek Lap Kok</w:t>
      </w:r>
      <w:r w:rsidRPr="007D3D62">
        <w:rPr>
          <w:rFonts w:ascii="DilleniaUPC" w:hAnsi="DilleniaUPC" w:cs="DilleniaUPC"/>
          <w:b/>
          <w:bCs/>
          <w:color w:val="00B0F0"/>
          <w:sz w:val="30"/>
          <w:szCs w:val="30"/>
          <w:cs/>
        </w:rPr>
        <w:t xml:space="preserve"> </w:t>
      </w:r>
      <w:r w:rsidRPr="007D3D62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>(</w:t>
      </w:r>
      <w:r w:rsidRPr="007D3D62">
        <w:rPr>
          <w:rFonts w:ascii="DilleniaUPC" w:hAnsi="DilleniaUPC" w:cs="DilleniaUPC"/>
          <w:color w:val="EE0000"/>
          <w:sz w:val="30"/>
          <w:szCs w:val="30"/>
          <w:cs/>
        </w:rPr>
        <w:t>เวลาท้องถิ่นที่ฮ่องกงเร็วกว่าประเทศไทย 1 ชั่วโมง)</w:t>
      </w:r>
    </w:p>
    <w:p w14:paraId="595CD0E6" w14:textId="77777777" w:rsidR="003A0CE5" w:rsidRPr="007D3D62" w:rsidRDefault="003A0CE5" w:rsidP="003A0CE5">
      <w:pPr>
        <w:spacing w:after="0" w:line="240" w:lineRule="auto"/>
        <w:ind w:left="720"/>
        <w:rPr>
          <w:rFonts w:ascii="DilleniaUPC" w:hAnsi="DilleniaUPC" w:cs="DilleniaUPC"/>
          <w:b/>
          <w:bCs/>
          <w:color w:val="EE0000"/>
          <w:sz w:val="30"/>
          <w:szCs w:val="30"/>
        </w:rPr>
      </w:pPr>
      <w:r w:rsidRPr="007D3D62">
        <w:rPr>
          <w:rFonts w:ascii="DilleniaUPC" w:hAnsi="DilleniaUPC" w:cs="DilleniaUPC"/>
          <w:b/>
          <w:bCs/>
          <w:color w:val="EE0000"/>
          <w:sz w:val="30"/>
          <w:szCs w:val="30"/>
          <w:highlight w:val="yellow"/>
          <w:cs/>
        </w:rPr>
        <w:t xml:space="preserve">หรือเที่ยวบิน (กรุณาดูเที่ยวบินของท่านตามท้ายรายการ </w:t>
      </w:r>
      <w:proofErr w:type="spellStart"/>
      <w:r w:rsidRPr="007D3D62">
        <w:rPr>
          <w:rFonts w:ascii="DilleniaUPC" w:hAnsi="DilleniaUPC" w:cs="DilleniaUPC"/>
          <w:b/>
          <w:bCs/>
          <w:color w:val="EE0000"/>
          <w:sz w:val="30"/>
          <w:szCs w:val="30"/>
          <w:highlight w:val="yellow"/>
          <w:cs/>
        </w:rPr>
        <w:t>ไฟลท์</w:t>
      </w:r>
      <w:proofErr w:type="spellEnd"/>
      <w:r w:rsidRPr="007D3D62">
        <w:rPr>
          <w:rFonts w:ascii="DilleniaUPC" w:hAnsi="DilleniaUPC" w:cs="DilleniaUPC"/>
          <w:b/>
          <w:bCs/>
          <w:color w:val="EE0000"/>
          <w:sz w:val="30"/>
          <w:szCs w:val="30"/>
          <w:highlight w:val="yellow"/>
          <w:cs/>
        </w:rPr>
        <w:t>บินและเวลาบินอาจมีการปรับเป</w:t>
      </w:r>
      <w:r>
        <w:rPr>
          <w:rFonts w:ascii="DilleniaUPC" w:hAnsi="DilleniaUPC" w:cs="DilleniaUPC" w:hint="cs"/>
          <w:b/>
          <w:bCs/>
          <w:color w:val="EE0000"/>
          <w:sz w:val="30"/>
          <w:szCs w:val="30"/>
          <w:highlight w:val="yellow"/>
          <w:cs/>
        </w:rPr>
        <w:t>ลี่ยน</w:t>
      </w:r>
      <w:r w:rsidRPr="007D3D62">
        <w:rPr>
          <w:rFonts w:ascii="DilleniaUPC" w:hAnsi="DilleniaUPC" w:cs="DilleniaUPC"/>
          <w:b/>
          <w:bCs/>
          <w:color w:val="EE0000"/>
          <w:sz w:val="30"/>
          <w:szCs w:val="30"/>
          <w:highlight w:val="yellow"/>
          <w:cs/>
        </w:rPr>
        <w:t>ตามสายการบินกำหนด)</w:t>
      </w:r>
    </w:p>
    <w:p w14:paraId="58C6F014" w14:textId="77777777" w:rsidR="003A0CE5" w:rsidRPr="007D3D62" w:rsidRDefault="003A0CE5" w:rsidP="003A0CE5">
      <w:pPr>
        <w:spacing w:after="0" w:line="240" w:lineRule="auto"/>
        <w:ind w:left="720"/>
        <w:rPr>
          <w:rFonts w:ascii="DilleniaUPC" w:hAnsi="DilleniaUPC" w:cs="DilleniaUPC"/>
          <w:color w:val="FF0066"/>
          <w:sz w:val="30"/>
          <w:szCs w:val="30"/>
        </w:rPr>
      </w:pPr>
      <w:r w:rsidRPr="007D3D62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 xml:space="preserve">02.40 </w:t>
      </w:r>
      <w:r w:rsidRPr="007D3D62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 xml:space="preserve">น. </w:t>
      </w:r>
      <w:r w:rsidRPr="007D3D62">
        <w:rPr>
          <w:rFonts w:ascii="DilleniaUPC" w:hAnsi="DilleniaUPC" w:cs="DilleniaUPC"/>
          <w:color w:val="002060"/>
          <w:sz w:val="30"/>
          <w:szCs w:val="30"/>
          <w:cs/>
        </w:rPr>
        <w:t>บินลัดฟ้าสู่ฮ่องกง โดยเที่ยวบิน</w:t>
      </w:r>
      <w:r w:rsidRPr="007D3D62">
        <w:rPr>
          <w:rFonts w:ascii="DilleniaUPC" w:hAnsi="DilleniaUPC" w:cs="DilleniaUPC"/>
          <w:b/>
          <w:bCs/>
          <w:color w:val="002060"/>
          <w:sz w:val="30"/>
          <w:szCs w:val="30"/>
        </w:rPr>
        <w:t xml:space="preserve"> </w:t>
      </w:r>
      <w:r w:rsidRPr="007D3D62">
        <w:rPr>
          <w:rFonts w:ascii="DilleniaUPC" w:hAnsi="DilleniaUPC" w:cs="DilleniaUPC"/>
          <w:b/>
          <w:bCs/>
          <w:color w:val="00CC00"/>
          <w:sz w:val="30"/>
          <w:szCs w:val="30"/>
        </w:rPr>
        <w:t>HX7</w:t>
      </w:r>
      <w:r w:rsidRPr="007D3D62">
        <w:rPr>
          <w:rFonts w:ascii="DilleniaUPC" w:hAnsi="DilleniaUPC" w:cs="DilleniaUPC"/>
          <w:b/>
          <w:bCs/>
          <w:color w:val="00CC00"/>
          <w:sz w:val="30"/>
          <w:szCs w:val="30"/>
          <w:cs/>
        </w:rPr>
        <w:t>68</w:t>
      </w:r>
      <w:r w:rsidRPr="007D3D62">
        <w:rPr>
          <w:rFonts w:ascii="DilleniaUPC" w:hAnsi="DilleniaUPC" w:cs="DilleniaUPC"/>
          <w:b/>
          <w:bCs/>
          <w:color w:val="00CC00"/>
          <w:sz w:val="30"/>
          <w:szCs w:val="30"/>
        </w:rPr>
        <w:t xml:space="preserve"> </w:t>
      </w:r>
      <w:r w:rsidRPr="007D3D62">
        <w:rPr>
          <w:rFonts w:ascii="DilleniaUPC" w:hAnsi="DilleniaUPC" w:cs="DilleniaUPC"/>
          <w:color w:val="FF0066"/>
          <w:sz w:val="30"/>
          <w:szCs w:val="30"/>
          <w:cs/>
        </w:rPr>
        <w:t>(บริการอาหารว่างและน้ำดื่มบนเครื่อง</w:t>
      </w:r>
      <w:r w:rsidRPr="007D3D62">
        <w:rPr>
          <w:rFonts w:ascii="DilleniaUPC" w:hAnsi="DilleniaUPC" w:cs="DilleniaUPC"/>
          <w:color w:val="FF0066"/>
          <w:sz w:val="30"/>
          <w:szCs w:val="30"/>
        </w:rPr>
        <w:t>)</w:t>
      </w:r>
      <w:r w:rsidRPr="007D3D62">
        <w:rPr>
          <w:rFonts w:ascii="DilleniaUPC" w:hAnsi="DilleniaUPC" w:cs="DilleniaUPC"/>
          <w:color w:val="FF0066"/>
          <w:sz w:val="30"/>
          <w:szCs w:val="30"/>
          <w:cs/>
        </w:rPr>
        <w:t xml:space="preserve"> </w:t>
      </w:r>
    </w:p>
    <w:p w14:paraId="3351EA1B" w14:textId="4B45D6CF" w:rsidR="00785D4B" w:rsidRPr="0008666F" w:rsidRDefault="003A0CE5" w:rsidP="003A0CE5">
      <w:pPr>
        <w:spacing w:after="0" w:line="240" w:lineRule="auto"/>
        <w:ind w:left="720"/>
        <w:rPr>
          <w:rFonts w:ascii="DilleniaUPC" w:hAnsi="DilleniaUPC" w:cs="DilleniaUPC"/>
          <w:color w:val="EE0000"/>
          <w:sz w:val="30"/>
          <w:szCs w:val="30"/>
        </w:rPr>
      </w:pPr>
      <w:r w:rsidRPr="007D3D62">
        <w:rPr>
          <w:rFonts w:ascii="DilleniaUPC" w:hAnsi="DilleniaUPC" w:cs="DilleniaUPC"/>
          <w:b/>
          <w:bCs/>
          <w:color w:val="002060"/>
          <w:sz w:val="32"/>
          <w:szCs w:val="32"/>
        </w:rPr>
        <w:t>0</w:t>
      </w:r>
      <w:r w:rsidRPr="007D3D62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>6</w:t>
      </w:r>
      <w:r w:rsidRPr="007D3D62">
        <w:rPr>
          <w:rFonts w:ascii="DilleniaUPC" w:hAnsi="DilleniaUPC" w:cs="DilleniaUPC"/>
          <w:b/>
          <w:bCs/>
          <w:color w:val="002060"/>
          <w:sz w:val="32"/>
          <w:szCs w:val="32"/>
        </w:rPr>
        <w:t>.</w:t>
      </w:r>
      <w:r w:rsidRPr="007D3D62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 xml:space="preserve">40 </w:t>
      </w:r>
      <w:r w:rsidRPr="007D3D62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 xml:space="preserve">น. </w:t>
      </w:r>
      <w:r w:rsidRPr="007D3D62">
        <w:rPr>
          <w:rFonts w:ascii="DilleniaUPC" w:hAnsi="DilleniaUPC" w:cs="DilleniaUPC"/>
          <w:color w:val="002060"/>
          <w:sz w:val="30"/>
          <w:szCs w:val="30"/>
          <w:cs/>
        </w:rPr>
        <w:t xml:space="preserve">เดินทางถึง ฮ่องกง สนามบิน </w:t>
      </w:r>
      <w:r w:rsidRPr="007D3D62">
        <w:rPr>
          <w:rFonts w:ascii="DilleniaUPC" w:hAnsi="DilleniaUPC" w:cs="DilleniaUPC"/>
          <w:b/>
          <w:bCs/>
          <w:color w:val="00B0F0"/>
          <w:sz w:val="30"/>
          <w:szCs w:val="30"/>
        </w:rPr>
        <w:t xml:space="preserve">Chek Lap </w:t>
      </w:r>
      <w:proofErr w:type="gramStart"/>
      <w:r w:rsidRPr="007D3D62">
        <w:rPr>
          <w:rFonts w:ascii="DilleniaUPC" w:hAnsi="DilleniaUPC" w:cs="DilleniaUPC"/>
          <w:b/>
          <w:bCs/>
          <w:color w:val="00B0F0"/>
          <w:sz w:val="30"/>
          <w:szCs w:val="30"/>
        </w:rPr>
        <w:t>Kok</w:t>
      </w:r>
      <w:r w:rsidRPr="007D3D62">
        <w:rPr>
          <w:rFonts w:ascii="DilleniaUPC" w:hAnsi="DilleniaUPC" w:cs="DilleniaUPC"/>
          <w:b/>
          <w:bCs/>
          <w:color w:val="00B0F0"/>
          <w:sz w:val="30"/>
          <w:szCs w:val="30"/>
          <w:cs/>
        </w:rPr>
        <w:t xml:space="preserve">  </w:t>
      </w:r>
      <w:r w:rsidRPr="007D3D62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>(</w:t>
      </w:r>
      <w:proofErr w:type="gramEnd"/>
      <w:r w:rsidRPr="007D3D62">
        <w:rPr>
          <w:rFonts w:ascii="DilleniaUPC" w:hAnsi="DilleniaUPC" w:cs="DilleniaUPC"/>
          <w:color w:val="EE0000"/>
          <w:sz w:val="30"/>
          <w:szCs w:val="30"/>
          <w:cs/>
        </w:rPr>
        <w:t>เวลาท้องถิ่นที่ฮ่องกงเร็วกว่าประเทศไทย 1 ชั่วโมง)</w:t>
      </w:r>
      <w:r w:rsidRPr="007D3D62">
        <w:rPr>
          <w:rFonts w:ascii="DilleniaUPC" w:hAnsi="DilleniaUPC" w:cs="DilleniaUPC"/>
          <w:color w:val="EE0000"/>
          <w:sz w:val="30"/>
          <w:szCs w:val="30"/>
          <w:cs/>
        </w:rPr>
        <w:br/>
      </w:r>
      <w:r w:rsidR="00785D4B" w:rsidRPr="0008666F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>หลังจากผ่านการตรวจคนเข้าเมืองแล้ว และรับกระเป๋าเรียบร้อยแล้วนำท่าน</w:t>
      </w:r>
      <w:r w:rsidR="00476543" w:rsidRPr="0008666F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>ออกเดินทัวร์ตามรายการ</w:t>
      </w:r>
    </w:p>
    <w:p w14:paraId="2127F39C" w14:textId="77777777" w:rsidR="00652669" w:rsidRDefault="00652669" w:rsidP="009113AE">
      <w:pPr>
        <w:pStyle w:val="NoSpacing"/>
        <w:rPr>
          <w:rFonts w:ascii="DilleniaUPC" w:hAnsi="DilleniaUPC" w:cs="DilleniaUPC"/>
          <w:color w:val="002060"/>
          <w:sz w:val="30"/>
          <w:szCs w:val="30"/>
        </w:rPr>
      </w:pPr>
    </w:p>
    <w:p w14:paraId="172DC334" w14:textId="0FE361B4" w:rsidR="009113AE" w:rsidRPr="0008666F" w:rsidRDefault="00785D4B" w:rsidP="009113AE">
      <w:pPr>
        <w:pStyle w:val="NoSpacing"/>
        <w:rPr>
          <w:rFonts w:ascii="DilleniaUPC" w:hAnsi="DilleniaUPC" w:cs="DilleniaUPC"/>
          <w:color w:val="002060"/>
          <w:sz w:val="30"/>
          <w:szCs w:val="30"/>
        </w:rPr>
      </w:pPr>
      <w:r w:rsidRPr="0008666F">
        <w:rPr>
          <w:rFonts w:ascii="DilleniaUPC" w:hAnsi="DilleniaUPC" w:cs="DilleniaUPC"/>
          <w:color w:val="002060"/>
          <w:sz w:val="30"/>
          <w:szCs w:val="30"/>
          <w:cs/>
        </w:rPr>
        <w:t>ฮ่องกงเป็นดินแดนตอนปลายสุดทางตะวันออกเฉียงใต้ของประเทศจีน ติดกับมณฑลกวางตุ้งประกอบด้วย เกาะฮ่องกง นิวเทอร์ริทอรี</w:t>
      </w:r>
      <w:proofErr w:type="spellStart"/>
      <w:r w:rsidRPr="0008666F">
        <w:rPr>
          <w:rFonts w:ascii="DilleniaUPC" w:hAnsi="DilleniaUPC" w:cs="DilleniaUPC"/>
          <w:color w:val="002060"/>
          <w:sz w:val="30"/>
          <w:szCs w:val="30"/>
          <w:cs/>
        </w:rPr>
        <w:t>ส์</w:t>
      </w:r>
      <w:proofErr w:type="spellEnd"/>
      <w:r w:rsidRPr="0008666F">
        <w:rPr>
          <w:rFonts w:ascii="DilleniaUPC" w:hAnsi="DilleniaUPC" w:cs="DilleniaUPC"/>
          <w:color w:val="002060"/>
          <w:sz w:val="30"/>
          <w:szCs w:val="30"/>
          <w:cs/>
        </w:rPr>
        <w:t xml:space="preserve"> เกาล</w:t>
      </w:r>
      <w:proofErr w:type="spellStart"/>
      <w:r w:rsidRPr="0008666F">
        <w:rPr>
          <w:rFonts w:ascii="DilleniaUPC" w:hAnsi="DilleniaUPC" w:cs="DilleniaUPC"/>
          <w:color w:val="002060"/>
          <w:sz w:val="30"/>
          <w:szCs w:val="30"/>
          <w:cs/>
        </w:rPr>
        <w:t>ูน</w:t>
      </w:r>
      <w:proofErr w:type="spellEnd"/>
      <w:r w:rsidRPr="0008666F">
        <w:rPr>
          <w:rFonts w:ascii="DilleniaUPC" w:hAnsi="DilleniaUPC" w:cs="DilleniaUPC"/>
          <w:color w:val="002060"/>
          <w:sz w:val="30"/>
          <w:szCs w:val="30"/>
          <w:cs/>
        </w:rPr>
        <w:t xml:space="preserve"> และเกาะเล็กๆ อีก </w:t>
      </w:r>
      <w:r w:rsidRPr="0008666F">
        <w:rPr>
          <w:rFonts w:ascii="DilleniaUPC" w:hAnsi="DilleniaUPC" w:cs="DilleniaUPC"/>
          <w:color w:val="002060"/>
          <w:sz w:val="30"/>
          <w:szCs w:val="30"/>
        </w:rPr>
        <w:t>235</w:t>
      </w:r>
      <w:r w:rsidRPr="0008666F">
        <w:rPr>
          <w:rFonts w:ascii="DilleniaUPC" w:hAnsi="DilleniaUPC" w:cs="DilleniaUPC"/>
          <w:color w:val="002060"/>
          <w:sz w:val="30"/>
          <w:szCs w:val="30"/>
          <w:cs/>
        </w:rPr>
        <w:t xml:space="preserve"> เกาะ ฮ่องกงเป็นเมืองที่มีความหลากหลายทางด้านสังคม วัฒนธรรม เศรษฐกิจ และวิถีชีวิตความเป็นอยู่ของประชาชนอย่างเห็นได้ชัด ทั้งตึกสูง อาคารทันสมัย ตลาดขายของพื้นเมือง วัดต่างๆ จากความหลากหลายเหล่านี้จึงทำให้ฮ่องกงมีมนต์เสน่ห์ดึงดูดนักท่องเที่ยวอย่าง</w:t>
      </w:r>
      <w:r w:rsidR="003A0CE5">
        <w:rPr>
          <w:rFonts w:ascii="DilleniaUPC" w:hAnsi="DilleniaUPC" w:cs="DilleniaUPC" w:hint="cs"/>
          <w:color w:val="002060"/>
          <w:sz w:val="30"/>
          <w:szCs w:val="30"/>
          <w:cs/>
        </w:rPr>
        <w:t>มาก</w:t>
      </w:r>
      <w:r w:rsidR="00476543" w:rsidRPr="0008666F">
        <w:rPr>
          <w:rFonts w:ascii="DilleniaUPC" w:hAnsi="DilleniaUPC" w:cs="DilleniaUPC"/>
          <w:color w:val="002060"/>
          <w:sz w:val="30"/>
          <w:szCs w:val="30"/>
          <w:cs/>
        </w:rPr>
        <w:br/>
      </w:r>
      <w:r w:rsidR="009113AE" w:rsidRPr="0008666F">
        <w:rPr>
          <w:rFonts w:ascii="DilleniaUPC" w:hAnsi="DilleniaUPC" w:cs="DilleniaUPC"/>
          <w:color w:val="002060"/>
          <w:sz w:val="30"/>
          <w:szCs w:val="30"/>
          <w:cs/>
        </w:rPr>
        <w:t xml:space="preserve">จากนั้นนำท่านสู่ วัดซีซาน </w:t>
      </w:r>
      <w:r w:rsidR="009113AE" w:rsidRPr="0008666F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>(</w:t>
      </w:r>
      <w:r w:rsidR="009113AE" w:rsidRPr="0008666F">
        <w:rPr>
          <w:rFonts w:ascii="DilleniaUPC" w:hAnsi="DilleniaUPC" w:cs="DilleniaUPC"/>
          <w:b/>
          <w:bCs/>
          <w:color w:val="EE0000"/>
          <w:sz w:val="30"/>
          <w:szCs w:val="30"/>
        </w:rPr>
        <w:t>Tsz Shan Monastery)</w:t>
      </w:r>
      <w:r w:rsidR="009113AE" w:rsidRPr="0008666F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 xml:space="preserve"> </w:t>
      </w:r>
      <w:r w:rsidR="009113AE" w:rsidRPr="0008666F">
        <w:rPr>
          <w:rFonts w:ascii="DilleniaUPC" w:hAnsi="DilleniaUPC" w:cs="DilleniaUPC"/>
          <w:color w:val="EE0000"/>
          <w:sz w:val="30"/>
          <w:szCs w:val="30"/>
          <w:cs/>
        </w:rPr>
        <w:t xml:space="preserve"> </w:t>
      </w:r>
      <w:r w:rsidR="009113AE" w:rsidRPr="0008666F">
        <w:rPr>
          <w:rFonts w:ascii="DilleniaUPC" w:hAnsi="DilleniaUPC" w:cs="DilleniaUPC"/>
          <w:color w:val="002060"/>
          <w:sz w:val="30"/>
          <w:szCs w:val="30"/>
          <w:cs/>
        </w:rPr>
        <w:t>เป็นอีกหนึ่งวัดแม่กวนอ</w:t>
      </w:r>
      <w:proofErr w:type="spellStart"/>
      <w:r w:rsidR="009113AE" w:rsidRPr="0008666F">
        <w:rPr>
          <w:rFonts w:ascii="DilleniaUPC" w:hAnsi="DilleniaUPC" w:cs="DilleniaUPC"/>
          <w:color w:val="002060"/>
          <w:sz w:val="30"/>
          <w:szCs w:val="30"/>
          <w:cs/>
        </w:rPr>
        <w:t>ิม</w:t>
      </w:r>
      <w:proofErr w:type="spellEnd"/>
      <w:r w:rsidR="009113AE" w:rsidRPr="0008666F">
        <w:rPr>
          <w:rFonts w:ascii="DilleniaUPC" w:hAnsi="DilleniaUPC" w:cs="DilleniaUPC"/>
          <w:color w:val="002060"/>
          <w:sz w:val="30"/>
          <w:szCs w:val="30"/>
          <w:cs/>
        </w:rPr>
        <w:t xml:space="preserve"> ที่มีบรรยากาศดี เงียบสงบ และร่มรื่นเป็นอย่างมาก โอบล้อมไปด้วยภูเขาและธรรมชาติอันบริสุทธิ์ โดยองค์เจ้าแม่กวนอ</w:t>
      </w:r>
      <w:proofErr w:type="spellStart"/>
      <w:r w:rsidR="009113AE" w:rsidRPr="0008666F">
        <w:rPr>
          <w:rFonts w:ascii="DilleniaUPC" w:hAnsi="DilleniaUPC" w:cs="DilleniaUPC"/>
          <w:color w:val="002060"/>
          <w:sz w:val="30"/>
          <w:szCs w:val="30"/>
          <w:cs/>
        </w:rPr>
        <w:t>ิม</w:t>
      </w:r>
      <w:proofErr w:type="spellEnd"/>
      <w:r w:rsidR="009113AE" w:rsidRPr="0008666F">
        <w:rPr>
          <w:rFonts w:ascii="DilleniaUPC" w:hAnsi="DilleniaUPC" w:cs="DilleniaUPC"/>
          <w:color w:val="002060"/>
          <w:sz w:val="30"/>
          <w:szCs w:val="30"/>
          <w:cs/>
        </w:rPr>
        <w:t xml:space="preserve">ของที่นี่มีขนาดใหญ่เป็นอันดับ </w:t>
      </w:r>
      <w:r w:rsidR="009113AE" w:rsidRPr="0008666F">
        <w:rPr>
          <w:rFonts w:ascii="DilleniaUPC" w:hAnsi="DilleniaUPC" w:cs="DilleniaUPC"/>
          <w:color w:val="002060"/>
          <w:sz w:val="30"/>
          <w:szCs w:val="30"/>
        </w:rPr>
        <w:t xml:space="preserve">2 </w:t>
      </w:r>
      <w:r w:rsidR="009113AE" w:rsidRPr="0008666F">
        <w:rPr>
          <w:rFonts w:ascii="DilleniaUPC" w:hAnsi="DilleniaUPC" w:cs="DilleniaUPC"/>
          <w:color w:val="002060"/>
          <w:sz w:val="30"/>
          <w:szCs w:val="30"/>
          <w:cs/>
        </w:rPr>
        <w:t xml:space="preserve">ที่มีความสูงมากถึง </w:t>
      </w:r>
      <w:r w:rsidR="009113AE" w:rsidRPr="0008666F">
        <w:rPr>
          <w:rFonts w:ascii="DilleniaUPC" w:hAnsi="DilleniaUPC" w:cs="DilleniaUPC"/>
          <w:color w:val="002060"/>
          <w:sz w:val="30"/>
          <w:szCs w:val="30"/>
        </w:rPr>
        <w:t xml:space="preserve">76 </w:t>
      </w:r>
      <w:r w:rsidR="009113AE" w:rsidRPr="0008666F">
        <w:rPr>
          <w:rFonts w:ascii="DilleniaUPC" w:hAnsi="DilleniaUPC" w:cs="DilleniaUPC"/>
          <w:color w:val="002060"/>
          <w:sz w:val="30"/>
          <w:szCs w:val="30"/>
          <w:cs/>
        </w:rPr>
        <w:t>เมตรเลยทีเดียว ตั้งอยู่บนเนื้อที่กว่า 29 ไร่ ในเกาะฮ่องกง โดยมีนาย ลีกาชิง มหาเศรษฐีชื่อดังของฮ่องกง บริจาคเงินสร้างวัดถึง 193 ล้านดอลลาร์ เจ้าแม่กวนอ</w:t>
      </w:r>
      <w:proofErr w:type="spellStart"/>
      <w:r w:rsidR="009113AE" w:rsidRPr="0008666F">
        <w:rPr>
          <w:rFonts w:ascii="DilleniaUPC" w:hAnsi="DilleniaUPC" w:cs="DilleniaUPC"/>
          <w:color w:val="002060"/>
          <w:sz w:val="30"/>
          <w:szCs w:val="30"/>
          <w:cs/>
        </w:rPr>
        <w:t>ิม</w:t>
      </w:r>
      <w:proofErr w:type="spellEnd"/>
      <w:r w:rsidR="009113AE" w:rsidRPr="0008666F">
        <w:rPr>
          <w:rFonts w:ascii="DilleniaUPC" w:hAnsi="DilleniaUPC" w:cs="DilleniaUPC"/>
          <w:color w:val="002060"/>
          <w:sz w:val="30"/>
          <w:szCs w:val="30"/>
          <w:cs/>
        </w:rPr>
        <w:t xml:space="preserve">ที่วัดชีซานจะเป็นปางประทานพร  ขอพรให้สมปรารถนา วัดแห่งนี้เป็นวัดที่จำกัดจำนวนนักท่องเที่ยวเพียง </w:t>
      </w:r>
      <w:r w:rsidR="009113AE" w:rsidRPr="0008666F">
        <w:rPr>
          <w:rFonts w:ascii="DilleniaUPC" w:hAnsi="DilleniaUPC" w:cs="DilleniaUPC"/>
          <w:color w:val="002060"/>
          <w:sz w:val="30"/>
          <w:szCs w:val="30"/>
        </w:rPr>
        <w:t xml:space="preserve">500 </w:t>
      </w:r>
      <w:r w:rsidR="009113AE" w:rsidRPr="0008666F">
        <w:rPr>
          <w:rFonts w:ascii="DilleniaUPC" w:hAnsi="DilleniaUPC" w:cs="DilleniaUPC"/>
          <w:color w:val="002060"/>
          <w:sz w:val="30"/>
          <w:szCs w:val="30"/>
          <w:cs/>
        </w:rPr>
        <w:t xml:space="preserve">คนต่อวันเท่านั้น ใครอยากมาสักการะจะต้องจองคิวล่วงหน้าก่อนเท่านั้น </w:t>
      </w:r>
    </w:p>
    <w:p w14:paraId="687C8148" w14:textId="48DDEF2E" w:rsidR="009113AE" w:rsidRPr="0008666F" w:rsidRDefault="009113AE" w:rsidP="009113AE">
      <w:pPr>
        <w:pStyle w:val="NoSpacing"/>
        <w:rPr>
          <w:rFonts w:ascii="DilleniaUPC" w:hAnsi="DilleniaUPC" w:cs="DilleniaUPC"/>
          <w:color w:val="FF0000"/>
          <w:sz w:val="30"/>
          <w:szCs w:val="30"/>
        </w:rPr>
      </w:pPr>
      <w:r w:rsidRPr="0008666F">
        <w:rPr>
          <w:rFonts w:ascii="DilleniaUPC" w:hAnsi="DilleniaUPC" w:cs="DilleniaUPC"/>
          <w:noProof/>
          <w:color w:val="002060"/>
          <w:sz w:val="32"/>
          <w:szCs w:val="32"/>
          <w:lang w:val="th-TH"/>
          <w14:ligatures w14:val="standardContextual"/>
        </w:rPr>
        <w:drawing>
          <wp:inline distT="0" distB="0" distL="0" distR="0" wp14:anchorId="738B877A" wp14:editId="109EDCAF">
            <wp:extent cx="6856730" cy="1866900"/>
            <wp:effectExtent l="0" t="0" r="1270" b="0"/>
            <wp:docPr id="32164025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164025" name="Picture 32164025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60671" cy="18679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37D7F7" w14:textId="77777777" w:rsidR="00652669" w:rsidRDefault="00652669" w:rsidP="009113AE">
      <w:pPr>
        <w:pStyle w:val="NoSpacing"/>
        <w:rPr>
          <w:rFonts w:ascii="DilleniaUPC" w:hAnsi="DilleniaUPC" w:cs="DilleniaUPC"/>
          <w:b/>
          <w:bCs/>
          <w:color w:val="FF0000"/>
          <w:sz w:val="30"/>
          <w:szCs w:val="30"/>
        </w:rPr>
      </w:pPr>
    </w:p>
    <w:p w14:paraId="08C01AA3" w14:textId="14B96A83" w:rsidR="009113AE" w:rsidRPr="0008666F" w:rsidRDefault="009113AE" w:rsidP="009113AE">
      <w:pPr>
        <w:pStyle w:val="NoSpacing"/>
        <w:rPr>
          <w:rFonts w:ascii="DilleniaUPC" w:hAnsi="DilleniaUPC" w:cs="DilleniaUPC"/>
          <w:b/>
          <w:bCs/>
          <w:color w:val="FF0000"/>
          <w:sz w:val="30"/>
          <w:szCs w:val="30"/>
        </w:rPr>
      </w:pPr>
      <w:r w:rsidRPr="0008666F">
        <w:rPr>
          <w:rFonts w:ascii="DilleniaUPC" w:hAnsi="DilleniaUPC" w:cs="DilleniaUPC"/>
          <w:b/>
          <w:bCs/>
          <w:color w:val="FF0000"/>
          <w:sz w:val="30"/>
          <w:szCs w:val="30"/>
          <w:cs/>
        </w:rPr>
        <w:t xml:space="preserve">กลางวัน </w:t>
      </w:r>
      <w:r w:rsidRPr="0008666F">
        <w:rPr>
          <w:rFonts w:ascii="DilleniaUPC" w:hAnsi="DilleniaUPC" w:cs="DilleniaUPC"/>
          <w:b/>
          <w:bCs/>
          <w:color w:val="FF0000"/>
          <w:sz w:val="30"/>
          <w:szCs w:val="30"/>
        </w:rPr>
        <w:sym w:font="Webdings" w:char="F0E4"/>
      </w:r>
      <w:r w:rsidRPr="0008666F">
        <w:rPr>
          <w:rFonts w:ascii="DilleniaUPC" w:hAnsi="DilleniaUPC" w:cs="DilleniaUPC"/>
          <w:b/>
          <w:bCs/>
          <w:color w:val="FF0000"/>
          <w:sz w:val="30"/>
          <w:szCs w:val="30"/>
          <w:cs/>
        </w:rPr>
        <w:t xml:space="preserve"> บริการอาหารกลางวัน เมนูชา</w:t>
      </w:r>
      <w:proofErr w:type="spellStart"/>
      <w:r w:rsidRPr="0008666F">
        <w:rPr>
          <w:rFonts w:ascii="DilleniaUPC" w:hAnsi="DilleniaUPC" w:cs="DilleniaUPC"/>
          <w:b/>
          <w:bCs/>
          <w:color w:val="FF0000"/>
          <w:sz w:val="30"/>
          <w:szCs w:val="30"/>
          <w:cs/>
        </w:rPr>
        <w:t>บู</w:t>
      </w:r>
      <w:proofErr w:type="spellEnd"/>
      <w:r w:rsidRPr="0008666F">
        <w:rPr>
          <w:rFonts w:ascii="DilleniaUPC" w:hAnsi="DilleniaUPC" w:cs="DilleniaUPC"/>
          <w:b/>
          <w:bCs/>
          <w:color w:val="FF0000"/>
          <w:sz w:val="30"/>
          <w:szCs w:val="30"/>
          <w:cs/>
        </w:rPr>
        <w:t>บุฟ</w:t>
      </w:r>
      <w:proofErr w:type="spellStart"/>
      <w:r w:rsidRPr="0008666F">
        <w:rPr>
          <w:rFonts w:ascii="DilleniaUPC" w:hAnsi="DilleniaUPC" w:cs="DilleniaUPC"/>
          <w:b/>
          <w:bCs/>
          <w:color w:val="FF0000"/>
          <w:sz w:val="30"/>
          <w:szCs w:val="30"/>
          <w:cs/>
        </w:rPr>
        <w:t>เฟ่ต์</w:t>
      </w:r>
      <w:proofErr w:type="spellEnd"/>
      <w:r w:rsidRPr="0008666F">
        <w:rPr>
          <w:rFonts w:ascii="DilleniaUPC" w:hAnsi="DilleniaUPC" w:cs="DilleniaUPC"/>
          <w:b/>
          <w:bCs/>
          <w:color w:val="FF0000"/>
          <w:sz w:val="30"/>
          <w:szCs w:val="30"/>
          <w:cs/>
        </w:rPr>
        <w:t xml:space="preserve"> </w:t>
      </w:r>
      <w:r w:rsidRPr="0008666F">
        <w:rPr>
          <w:rFonts w:ascii="DilleniaUPC" w:hAnsi="DilleniaUPC" w:cs="DilleniaUPC"/>
          <w:b/>
          <w:bCs/>
          <w:color w:val="FF0000"/>
          <w:sz w:val="30"/>
          <w:szCs w:val="30"/>
        </w:rPr>
        <w:t xml:space="preserve"> </w:t>
      </w:r>
      <w:r w:rsidRPr="0008666F">
        <w:rPr>
          <w:rFonts w:ascii="DilleniaUPC" w:hAnsi="DilleniaUPC" w:cs="DilleniaUPC"/>
          <w:b/>
          <w:bCs/>
          <w:color w:val="FF0000"/>
          <w:sz w:val="30"/>
          <w:szCs w:val="30"/>
          <w:cs/>
        </w:rPr>
        <w:t>(เนื้อสัตว์ท่านละ 2 ถาด เครื่องดื่มเบียร์ไม่อั้นเครื่องเคียงไม่อั้น)</w:t>
      </w:r>
    </w:p>
    <w:p w14:paraId="4E73D9B3" w14:textId="103805D5" w:rsidR="00F75C80" w:rsidRPr="0008666F" w:rsidRDefault="00F75C80" w:rsidP="009113AE">
      <w:pPr>
        <w:pStyle w:val="NoSpacing"/>
        <w:rPr>
          <w:rFonts w:ascii="DilleniaUPC" w:hAnsi="DilleniaUPC" w:cs="DilleniaUPC"/>
          <w:color w:val="002060"/>
          <w:sz w:val="28"/>
        </w:rPr>
      </w:pPr>
      <w:r w:rsidRPr="0008666F">
        <w:rPr>
          <w:rFonts w:ascii="DilleniaUPC" w:hAnsi="DilleniaUPC" w:cs="DilleniaUPC"/>
          <w:noProof/>
          <w:sz w:val="32"/>
          <w:szCs w:val="32"/>
          <w14:ligatures w14:val="standardContextual"/>
        </w:rPr>
        <w:drawing>
          <wp:inline distT="0" distB="0" distL="0" distR="0" wp14:anchorId="50446510" wp14:editId="1C1C9C24">
            <wp:extent cx="6854825" cy="2209800"/>
            <wp:effectExtent l="0" t="0" r="3175" b="0"/>
            <wp:docPr id="991119348" name="Picture 24" descr="The image shows a well-organized display of various food items, including a selection of Thai cuisine such as pad thai and beef, alongside other dishes, all neatly arranged for easy shopping.&#10;&#10;เนื้อหาที่สร้างโดย AI อาจไม่ถูกต้อ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1119348" name="Picture 24" descr="The image shows a well-organized display of various food items, including a selection of Thai cuisine such as pad thai and beef, alongside other dishes, all neatly arranged for easy shopping.&#10;&#10;เนื้อหาที่สร้างโดย AI อาจไม่ถูกต้อง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80190" cy="22179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D35071" w14:textId="62D51271" w:rsidR="009113AE" w:rsidRPr="0008666F" w:rsidRDefault="00E068D1" w:rsidP="0097441B">
      <w:pPr>
        <w:pStyle w:val="NoSpacing"/>
        <w:rPr>
          <w:rFonts w:ascii="DilleniaUPC" w:hAnsi="DilleniaUPC" w:cs="DilleniaUPC"/>
          <w:color w:val="002060"/>
          <w:sz w:val="32"/>
          <w:szCs w:val="32"/>
        </w:rPr>
      </w:pPr>
      <w:r w:rsidRPr="0008666F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>นำท่านสู่</w:t>
      </w:r>
      <w:r w:rsidR="009113AE" w:rsidRPr="0008666F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>วัดเจ้าแม่กวนอ</w:t>
      </w:r>
      <w:proofErr w:type="spellStart"/>
      <w:r w:rsidR="009113AE" w:rsidRPr="0008666F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>ิม</w:t>
      </w:r>
      <w:proofErr w:type="spellEnd"/>
      <w:r w:rsidR="009113AE" w:rsidRPr="0008666F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>รีพ</w:t>
      </w:r>
      <w:r w:rsidR="003A0CE5">
        <w:rPr>
          <w:rFonts w:ascii="DilleniaUPC" w:hAnsi="DilleniaUPC" w:cs="DilleniaUPC" w:hint="cs"/>
          <w:b/>
          <w:bCs/>
          <w:color w:val="EE0000"/>
          <w:sz w:val="30"/>
          <w:szCs w:val="30"/>
          <w:cs/>
        </w:rPr>
        <w:t>ลัส</w:t>
      </w:r>
      <w:r w:rsidR="009113AE" w:rsidRPr="0008666F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>เบย์ (</w:t>
      </w:r>
      <w:r w:rsidR="009113AE" w:rsidRPr="0008666F">
        <w:rPr>
          <w:rFonts w:ascii="DilleniaUPC" w:hAnsi="DilleniaUPC" w:cs="DilleniaUPC"/>
          <w:b/>
          <w:bCs/>
          <w:color w:val="EE0000"/>
          <w:sz w:val="30"/>
          <w:szCs w:val="30"/>
        </w:rPr>
        <w:t>Repulse Bay)</w:t>
      </w:r>
      <w:r w:rsidR="009113AE" w:rsidRPr="0008666F">
        <w:rPr>
          <w:rFonts w:ascii="DilleniaUPC" w:hAnsi="DilleniaUPC" w:cs="DilleniaUPC"/>
          <w:color w:val="EE0000"/>
          <w:sz w:val="30"/>
          <w:szCs w:val="30"/>
          <w:cs/>
        </w:rPr>
        <w:t xml:space="preserve"> </w:t>
      </w:r>
      <w:r w:rsidR="009113AE" w:rsidRPr="0008666F">
        <w:rPr>
          <w:rFonts w:ascii="DilleniaUPC" w:hAnsi="DilleniaUPC" w:cs="DilleniaUPC"/>
          <w:color w:val="002060"/>
          <w:sz w:val="30"/>
          <w:szCs w:val="30"/>
          <w:cs/>
        </w:rPr>
        <w:t>ตั้งอยู่ริมหาดรีพลัสเบย์</w:t>
      </w:r>
      <w:r w:rsidR="009113AE" w:rsidRPr="0008666F">
        <w:rPr>
          <w:rFonts w:ascii="DilleniaUPC" w:hAnsi="DilleniaUPC" w:cs="DilleniaUPC"/>
          <w:color w:val="002060"/>
          <w:sz w:val="30"/>
          <w:szCs w:val="30"/>
        </w:rPr>
        <w:t xml:space="preserve"> </w:t>
      </w:r>
      <w:r w:rsidR="009113AE" w:rsidRPr="0008666F">
        <w:rPr>
          <w:rFonts w:ascii="DilleniaUPC" w:hAnsi="DilleniaUPC" w:cs="DilleniaUPC"/>
          <w:color w:val="002060"/>
          <w:sz w:val="30"/>
          <w:szCs w:val="30"/>
          <w:cs/>
        </w:rPr>
        <w:t>คนฮ่องกงเชื่อกันว่ามีความศักดิ์สิทธิ์มาก ไม่ว่าจะขอพรสิ่งใดก็จะสมความปรารถนาทั้งสิ้น ซึ่งนอกจากเจ้าแม่กวนอ</w:t>
      </w:r>
      <w:proofErr w:type="spellStart"/>
      <w:r w:rsidR="009113AE" w:rsidRPr="0008666F">
        <w:rPr>
          <w:rFonts w:ascii="DilleniaUPC" w:hAnsi="DilleniaUPC" w:cs="DilleniaUPC"/>
          <w:color w:val="002060"/>
          <w:sz w:val="30"/>
          <w:szCs w:val="30"/>
          <w:cs/>
        </w:rPr>
        <w:t>ิม</w:t>
      </w:r>
      <w:proofErr w:type="spellEnd"/>
      <w:r w:rsidR="009113AE" w:rsidRPr="0008666F">
        <w:rPr>
          <w:rFonts w:ascii="DilleniaUPC" w:hAnsi="DilleniaUPC" w:cs="DilleniaUPC"/>
          <w:color w:val="002060"/>
          <w:sz w:val="30"/>
          <w:szCs w:val="30"/>
          <w:cs/>
        </w:rPr>
        <w:t xml:space="preserve">แล้วบริเวณนี้ก็จะมีเจ้าแม่ทับทิม เป็นเทพเจ้าแห่งท้องทะเล อดีตคนฮ่องกงประกอบอาชีพประมงเป็นหลัก โดยเชื่อกันว่าเจ้าแม่ทับทิมจะช่วยปกปักรักษายามที่ต้องออกเดินเรือ และยังให้พลังในการทำกิจการค้าขายอีกด้วย </w:t>
      </w:r>
      <w:r w:rsidR="009113AE" w:rsidRPr="0008666F">
        <w:rPr>
          <w:rFonts w:ascii="DilleniaUPC" w:hAnsi="DilleniaUPC" w:cs="DilleniaUPC"/>
          <w:color w:val="002060"/>
          <w:sz w:val="30"/>
          <w:szCs w:val="30"/>
        </w:rPr>
        <w:t xml:space="preserve"> </w:t>
      </w:r>
      <w:r w:rsidR="009113AE" w:rsidRPr="0008666F">
        <w:rPr>
          <w:rFonts w:ascii="DilleniaUPC" w:hAnsi="DilleniaUPC" w:cs="DilleniaUPC"/>
          <w:color w:val="002060"/>
          <w:sz w:val="30"/>
          <w:szCs w:val="30"/>
          <w:cs/>
        </w:rPr>
        <w:t>พระ</w:t>
      </w:r>
      <w:proofErr w:type="spellStart"/>
      <w:r w:rsidR="009113AE" w:rsidRPr="0008666F">
        <w:rPr>
          <w:rFonts w:ascii="DilleniaUPC" w:hAnsi="DilleniaUPC" w:cs="DilleniaUPC"/>
          <w:color w:val="002060"/>
          <w:sz w:val="30"/>
          <w:szCs w:val="30"/>
          <w:cs/>
        </w:rPr>
        <w:t>สั</w:t>
      </w:r>
      <w:proofErr w:type="spellEnd"/>
      <w:r w:rsidR="009113AE" w:rsidRPr="0008666F">
        <w:rPr>
          <w:rFonts w:ascii="DilleniaUPC" w:hAnsi="DilleniaUPC" w:cs="DilleniaUPC"/>
          <w:color w:val="002060"/>
          <w:sz w:val="30"/>
          <w:szCs w:val="30"/>
          <w:cs/>
        </w:rPr>
        <w:t>งก</w:t>
      </w:r>
      <w:proofErr w:type="spellStart"/>
      <w:r w:rsidR="009113AE" w:rsidRPr="0008666F">
        <w:rPr>
          <w:rFonts w:ascii="DilleniaUPC" w:hAnsi="DilleniaUPC" w:cs="DilleniaUPC"/>
          <w:color w:val="002060"/>
          <w:sz w:val="30"/>
          <w:szCs w:val="30"/>
          <w:cs/>
        </w:rPr>
        <w:t>ัจ</w:t>
      </w:r>
      <w:proofErr w:type="spellEnd"/>
      <w:r w:rsidR="009113AE" w:rsidRPr="0008666F">
        <w:rPr>
          <w:rFonts w:ascii="DilleniaUPC" w:hAnsi="DilleniaUPC" w:cs="DilleniaUPC"/>
          <w:color w:val="002060"/>
          <w:sz w:val="30"/>
          <w:szCs w:val="30"/>
          <w:cs/>
        </w:rPr>
        <w:t>จา</w:t>
      </w:r>
      <w:proofErr w:type="spellStart"/>
      <w:r w:rsidR="009113AE" w:rsidRPr="0008666F">
        <w:rPr>
          <w:rFonts w:ascii="DilleniaUPC" w:hAnsi="DilleniaUPC" w:cs="DilleniaUPC"/>
          <w:color w:val="002060"/>
          <w:sz w:val="30"/>
          <w:szCs w:val="30"/>
          <w:cs/>
        </w:rPr>
        <w:t>ยน์</w:t>
      </w:r>
      <w:proofErr w:type="spellEnd"/>
      <w:r w:rsidR="009113AE" w:rsidRPr="0008666F">
        <w:rPr>
          <w:rFonts w:ascii="DilleniaUPC" w:hAnsi="DilleniaUPC" w:cs="DilleniaUPC"/>
          <w:color w:val="002060"/>
          <w:sz w:val="30"/>
          <w:szCs w:val="30"/>
          <w:cs/>
        </w:rPr>
        <w:t xml:space="preserve"> ท่านใดที่จะขอบุตรให้ใช้มือลูบที่ท้องของท่าน อธิษฐานถึงลูก หากอยากได้ลูกชายให้ลูบท้องทางด้านขวา แต่ถ้าหากอยากได้ลูกสาวให้ลูบท้องทางด้านซ้าย</w:t>
      </w:r>
      <w:r w:rsidR="009113AE" w:rsidRPr="0008666F">
        <w:rPr>
          <w:rFonts w:ascii="DilleniaUPC" w:hAnsi="DilleniaUPC" w:cs="DilleniaUPC"/>
          <w:color w:val="002060"/>
          <w:sz w:val="30"/>
          <w:szCs w:val="30"/>
        </w:rPr>
        <w:t xml:space="preserve"> </w:t>
      </w:r>
      <w:r w:rsidR="009113AE" w:rsidRPr="0008666F">
        <w:rPr>
          <w:rFonts w:ascii="DilleniaUPC" w:hAnsi="DilleniaUPC" w:cs="DilleniaUPC"/>
          <w:color w:val="002060"/>
          <w:sz w:val="30"/>
          <w:szCs w:val="30"/>
          <w:cs/>
        </w:rPr>
        <w:t>เทพเจ้า</w:t>
      </w:r>
      <w:proofErr w:type="spellStart"/>
      <w:r w:rsidR="009113AE" w:rsidRPr="0008666F">
        <w:rPr>
          <w:rFonts w:ascii="DilleniaUPC" w:hAnsi="DilleniaUPC" w:cs="DilleniaUPC"/>
          <w:color w:val="002060"/>
          <w:sz w:val="30"/>
          <w:szCs w:val="30"/>
          <w:cs/>
        </w:rPr>
        <w:t>ไฉ่</w:t>
      </w:r>
      <w:proofErr w:type="spellEnd"/>
      <w:r w:rsidR="009113AE" w:rsidRPr="0008666F">
        <w:rPr>
          <w:rFonts w:ascii="DilleniaUPC" w:hAnsi="DilleniaUPC" w:cs="DilleniaUPC"/>
          <w:color w:val="002060"/>
          <w:sz w:val="30"/>
          <w:szCs w:val="30"/>
          <w:cs/>
        </w:rPr>
        <w:t>ซิงเอ</w:t>
      </w:r>
      <w:proofErr w:type="spellStart"/>
      <w:r w:rsidR="009113AE" w:rsidRPr="0008666F">
        <w:rPr>
          <w:rFonts w:ascii="DilleniaUPC" w:hAnsi="DilleniaUPC" w:cs="DilleniaUPC"/>
          <w:color w:val="002060"/>
          <w:sz w:val="30"/>
          <w:szCs w:val="30"/>
          <w:cs/>
        </w:rPr>
        <w:t>ี้ย</w:t>
      </w:r>
      <w:proofErr w:type="spellEnd"/>
      <w:r w:rsidR="009113AE" w:rsidRPr="0008666F">
        <w:rPr>
          <w:rFonts w:ascii="DilleniaUPC" w:hAnsi="DilleniaUPC" w:cs="DilleniaUPC"/>
          <w:color w:val="002060"/>
          <w:sz w:val="30"/>
          <w:szCs w:val="30"/>
          <w:cs/>
        </w:rPr>
        <w:t xml:space="preserve"> เป็นเทพเจ้าที่ให้โชคลาภ และความมั่งมีเงินทอง ความร่ำรวย วิธีการขอพรจากท่านคือให้นำแบงก์ นำไปลูบบริเวณเคราขององค์เทพตั้งแต่ด้านบนลงมา</w:t>
      </w:r>
      <w:r w:rsidR="009113AE" w:rsidRPr="0008666F">
        <w:rPr>
          <w:rFonts w:ascii="DilleniaUPC" w:hAnsi="DilleniaUPC" w:cs="DilleniaUPC"/>
          <w:color w:val="002060"/>
          <w:sz w:val="30"/>
          <w:szCs w:val="30"/>
          <w:cs/>
        </w:rPr>
        <w:lastRenderedPageBreak/>
        <w:t>ด้านล่างแล้วเอาเข้ากระเป๋า</w:t>
      </w:r>
      <w:r w:rsidR="003A0CE5">
        <w:rPr>
          <w:rFonts w:ascii="DilleniaUPC" w:hAnsi="DilleniaUPC" w:cs="DilleniaUPC" w:hint="cs"/>
          <w:color w:val="002060"/>
          <w:sz w:val="30"/>
          <w:szCs w:val="30"/>
          <w:cs/>
        </w:rPr>
        <w:t>เพื่อความเฮง</w:t>
      </w:r>
      <w:r w:rsidR="009113AE" w:rsidRPr="0008666F">
        <w:rPr>
          <w:rFonts w:ascii="DilleniaUPC" w:hAnsi="DilleniaUPC" w:cs="DilleniaUPC"/>
          <w:color w:val="002060"/>
          <w:sz w:val="30"/>
          <w:szCs w:val="30"/>
          <w:cs/>
        </w:rPr>
        <w:br/>
      </w:r>
      <w:r w:rsidR="009113AE" w:rsidRPr="0008666F">
        <w:rPr>
          <w:rFonts w:ascii="DilleniaUPC" w:hAnsi="DilleniaUPC" w:cs="DilleniaUPC"/>
          <w:noProof/>
          <w:color w:val="000000" w:themeColor="text1"/>
          <w:sz w:val="32"/>
          <w:szCs w:val="32"/>
          <w:lang w:val="th-TH"/>
          <w14:ligatures w14:val="standardContextual"/>
        </w:rPr>
        <w:drawing>
          <wp:inline distT="0" distB="0" distL="0" distR="0" wp14:anchorId="4AF85851" wp14:editId="3B393114">
            <wp:extent cx="6844665" cy="1882140"/>
            <wp:effectExtent l="0" t="0" r="0" b="3810"/>
            <wp:docPr id="1649216204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9216204" name="Picture 1649216204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59590" cy="19137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1FDE23" w14:textId="3F2D2BCB" w:rsidR="00175865" w:rsidRPr="0008666F" w:rsidRDefault="009113AE" w:rsidP="0008666F">
      <w:pPr>
        <w:pStyle w:val="NoSpacing"/>
        <w:rPr>
          <w:rFonts w:ascii="DilleniaUPC" w:hAnsi="DilleniaUPC" w:cs="DilleniaUPC"/>
          <w:b/>
          <w:bCs/>
          <w:color w:val="EE0000"/>
          <w:sz w:val="32"/>
          <w:szCs w:val="32"/>
        </w:rPr>
      </w:pPr>
      <w:r w:rsidRPr="0008666F">
        <w:rPr>
          <w:rFonts w:ascii="DilleniaUPC" w:hAnsi="DilleniaUPC" w:cs="DilleniaUPC"/>
          <w:b/>
          <w:bCs/>
          <w:color w:val="EE0000"/>
          <w:sz w:val="32"/>
          <w:szCs w:val="32"/>
          <w:cs/>
        </w:rPr>
        <w:t>นำท่านสู่จุดชมวิว ชมทัศนียภาพของฮ่องกงเมืองแห่งฮวงจุ้ย</w:t>
      </w:r>
      <w:r w:rsidRPr="0008666F">
        <w:rPr>
          <w:rFonts w:ascii="DilleniaUPC" w:hAnsi="DilleniaUPC" w:cs="DilleniaUPC"/>
          <w:b/>
          <w:bCs/>
          <w:color w:val="EE0000"/>
          <w:sz w:val="32"/>
          <w:szCs w:val="32"/>
          <w:cs/>
        </w:rPr>
        <w:br/>
      </w:r>
      <w:r w:rsidRPr="0008666F">
        <w:rPr>
          <w:rFonts w:ascii="DilleniaUPC" w:hAnsi="DilleniaUPC" w:cs="DilleniaUPC"/>
          <w:b/>
          <w:bCs/>
          <w:noProof/>
          <w:color w:val="EE0000"/>
          <w:sz w:val="32"/>
          <w:szCs w:val="32"/>
          <w14:ligatures w14:val="standardContextual"/>
        </w:rPr>
        <w:drawing>
          <wp:inline distT="0" distB="0" distL="0" distR="0" wp14:anchorId="11A9443A" wp14:editId="396D8FFA">
            <wp:extent cx="6856095" cy="2105025"/>
            <wp:effectExtent l="0" t="0" r="1905" b="9525"/>
            <wp:docPr id="904642558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4642558" name="Picture 904642558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63578" cy="21073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3B17CA" w14:textId="7257A0BF" w:rsidR="009113AE" w:rsidRPr="0008666F" w:rsidRDefault="009113AE" w:rsidP="009113AE">
      <w:pPr>
        <w:spacing w:after="0"/>
        <w:rPr>
          <w:rFonts w:ascii="DilleniaUPC" w:hAnsi="DilleniaUPC" w:cs="DilleniaUPC"/>
          <w:color w:val="002060"/>
          <w:sz w:val="30"/>
          <w:szCs w:val="30"/>
        </w:rPr>
      </w:pPr>
      <w:r w:rsidRPr="0008666F">
        <w:rPr>
          <w:rFonts w:ascii="DilleniaUPC" w:hAnsi="DilleniaUPC" w:cs="DilleniaUPC"/>
          <w:color w:val="002060"/>
          <w:sz w:val="30"/>
          <w:szCs w:val="30"/>
          <w:cs/>
        </w:rPr>
        <w:t>นำท่าน</w:t>
      </w:r>
      <w:r w:rsidR="0008666F">
        <w:rPr>
          <w:rFonts w:ascii="DilleniaUPC" w:hAnsi="DilleniaUPC" w:cs="DilleniaUPC" w:hint="cs"/>
          <w:color w:val="002060"/>
          <w:sz w:val="30"/>
          <w:szCs w:val="30"/>
          <w:cs/>
        </w:rPr>
        <w:t xml:space="preserve">ไป </w:t>
      </w:r>
      <w:r w:rsidRPr="0008666F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 xml:space="preserve">วัดหลินฟ้า </w:t>
      </w:r>
      <w:r w:rsidRPr="0008666F">
        <w:rPr>
          <w:rFonts w:ascii="DilleniaUPC" w:hAnsi="DilleniaUPC" w:cs="DilleniaUPC"/>
          <w:b/>
          <w:bCs/>
          <w:color w:val="EE0000"/>
          <w:sz w:val="30"/>
          <w:szCs w:val="30"/>
        </w:rPr>
        <w:t>Lin Fa Kung Temple</w:t>
      </w:r>
      <w:r w:rsidRPr="0008666F">
        <w:rPr>
          <w:rFonts w:ascii="DilleniaUPC" w:hAnsi="DilleniaUPC" w:cs="DilleniaUPC"/>
          <w:color w:val="EE0000"/>
          <w:sz w:val="30"/>
          <w:szCs w:val="30"/>
        </w:rPr>
        <w:t xml:space="preserve"> </w:t>
      </w:r>
      <w:r w:rsidRPr="0008666F">
        <w:rPr>
          <w:rFonts w:ascii="DilleniaUPC" w:hAnsi="DilleniaUPC" w:cs="DilleniaUPC"/>
          <w:color w:val="002060"/>
          <w:sz w:val="30"/>
          <w:szCs w:val="30"/>
          <w:cs/>
        </w:rPr>
        <w:t>หรือวังดอกบัว อยู่บริเวณหว่านจ๋าย เป็นวัดที่มีเจ้าแม่กวนอ</w:t>
      </w:r>
      <w:proofErr w:type="spellStart"/>
      <w:r w:rsidRPr="0008666F">
        <w:rPr>
          <w:rFonts w:ascii="DilleniaUPC" w:hAnsi="DilleniaUPC" w:cs="DilleniaUPC"/>
          <w:color w:val="002060"/>
          <w:sz w:val="30"/>
          <w:szCs w:val="30"/>
          <w:cs/>
        </w:rPr>
        <w:t>ิม</w:t>
      </w:r>
      <w:proofErr w:type="spellEnd"/>
      <w:r w:rsidRPr="0008666F">
        <w:rPr>
          <w:rFonts w:ascii="DilleniaUPC" w:hAnsi="DilleniaUPC" w:cs="DilleniaUPC"/>
          <w:color w:val="002060"/>
          <w:sz w:val="30"/>
          <w:szCs w:val="30"/>
          <w:cs/>
        </w:rPr>
        <w:t>เป็นองค์ประทาน โดยเคยมีตำนานเล่าว่าครั้งหนึ่ง เจ้าแม่กวนอ</w:t>
      </w:r>
      <w:proofErr w:type="spellStart"/>
      <w:r w:rsidRPr="0008666F">
        <w:rPr>
          <w:rFonts w:ascii="DilleniaUPC" w:hAnsi="DilleniaUPC" w:cs="DilleniaUPC"/>
          <w:color w:val="002060"/>
          <w:sz w:val="30"/>
          <w:szCs w:val="30"/>
          <w:cs/>
        </w:rPr>
        <w:t>ิม</w:t>
      </w:r>
      <w:proofErr w:type="spellEnd"/>
      <w:r w:rsidRPr="0008666F">
        <w:rPr>
          <w:rFonts w:ascii="DilleniaUPC" w:hAnsi="DilleniaUPC" w:cs="DilleniaUPC"/>
          <w:color w:val="002060"/>
          <w:sz w:val="30"/>
          <w:szCs w:val="30"/>
          <w:cs/>
        </w:rPr>
        <w:t>เคยมาปรากฏตัวที่วัดแห่งนี้ ทำให้ชาวบ้านเลื่อมใสศรัทธา ชาวบ้านจึงรวมใจกันสร้างวิหารดอกบัว และประดับด้วยโคมดอกบัวต่าง ๆ เพื่อเป็นการบูชาและสักการะในตัวท่าน และวัดนี้จะมีเทพเจ้า</w:t>
      </w:r>
      <w:proofErr w:type="spellStart"/>
      <w:r w:rsidRPr="0008666F">
        <w:rPr>
          <w:rFonts w:ascii="DilleniaUPC" w:hAnsi="DilleniaUPC" w:cs="DilleniaUPC"/>
          <w:color w:val="002060"/>
          <w:sz w:val="30"/>
          <w:szCs w:val="30"/>
          <w:cs/>
        </w:rPr>
        <w:t>ฮ่าวจื่อ</w:t>
      </w:r>
      <w:proofErr w:type="spellEnd"/>
      <w:r w:rsidRPr="0008666F">
        <w:rPr>
          <w:rFonts w:ascii="DilleniaUPC" w:hAnsi="DilleniaUPC" w:cs="DilleniaUPC"/>
          <w:color w:val="002060"/>
          <w:sz w:val="30"/>
          <w:szCs w:val="30"/>
          <w:cs/>
        </w:rPr>
        <w:t>เอ</w:t>
      </w:r>
      <w:proofErr w:type="spellStart"/>
      <w:r w:rsidRPr="0008666F">
        <w:rPr>
          <w:rFonts w:ascii="DilleniaUPC" w:hAnsi="DilleniaUPC" w:cs="DilleniaUPC"/>
          <w:color w:val="002060"/>
          <w:sz w:val="30"/>
          <w:szCs w:val="30"/>
          <w:cs/>
        </w:rPr>
        <w:t>ี๊</w:t>
      </w:r>
      <w:proofErr w:type="spellEnd"/>
      <w:r w:rsidRPr="0008666F">
        <w:rPr>
          <w:rFonts w:ascii="DilleniaUPC" w:hAnsi="DilleniaUPC" w:cs="DilleniaUPC"/>
          <w:color w:val="002060"/>
          <w:sz w:val="30"/>
          <w:szCs w:val="30"/>
          <w:cs/>
        </w:rPr>
        <w:t>ยะ (เทพเจ้าสายนรก) เป็นเทพเจ้าที่เน้นในเรื่องโชคลาภ เงินทอง เหมาะสำหรับผู้ที่ชอบเดิมพันสายเทา เล่นเสี่ยงโชค</w:t>
      </w:r>
    </w:p>
    <w:p w14:paraId="70DED971" w14:textId="3ECBB19A" w:rsidR="009113AE" w:rsidRPr="0008666F" w:rsidRDefault="009113AE" w:rsidP="0097441B">
      <w:pPr>
        <w:pStyle w:val="NoSpacing"/>
        <w:rPr>
          <w:rFonts w:ascii="DilleniaUPC" w:hAnsi="DilleniaUPC" w:cs="DilleniaUPC"/>
          <w:b/>
          <w:bCs/>
          <w:color w:val="EE0000"/>
          <w:sz w:val="32"/>
          <w:szCs w:val="32"/>
        </w:rPr>
      </w:pPr>
      <w:r w:rsidRPr="0008666F">
        <w:rPr>
          <w:rFonts w:ascii="DilleniaUPC" w:hAnsi="DilleniaUPC" w:cs="DilleniaUPC"/>
          <w:b/>
          <w:bCs/>
          <w:noProof/>
          <w:color w:val="EE0000"/>
          <w:sz w:val="32"/>
          <w:szCs w:val="32"/>
          <w14:ligatures w14:val="standardContextual"/>
        </w:rPr>
        <w:drawing>
          <wp:inline distT="0" distB="0" distL="0" distR="0" wp14:anchorId="27692BF3" wp14:editId="65C7B4BC">
            <wp:extent cx="6858000" cy="2047164"/>
            <wp:effectExtent l="0" t="0" r="0" b="0"/>
            <wp:docPr id="5249638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49638" name="Picture 5249638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67848" cy="20501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DA0E04" w14:textId="26BEC5CF" w:rsidR="009113AE" w:rsidRPr="0008666F" w:rsidRDefault="009113AE" w:rsidP="0097441B">
      <w:pPr>
        <w:pStyle w:val="NoSpacing"/>
        <w:rPr>
          <w:rFonts w:ascii="DilleniaUPC" w:hAnsi="DilleniaUPC" w:cs="DilleniaUPC"/>
          <w:b/>
          <w:bCs/>
          <w:color w:val="EE0000"/>
          <w:sz w:val="32"/>
          <w:szCs w:val="32"/>
        </w:rPr>
      </w:pPr>
      <w:r w:rsidRPr="0008666F">
        <w:rPr>
          <w:rFonts w:ascii="DilleniaUPC" w:hAnsi="DilleniaUPC" w:cs="DilleniaUPC"/>
          <w:color w:val="002060"/>
          <w:sz w:val="30"/>
          <w:szCs w:val="30"/>
          <w:cs/>
        </w:rPr>
        <w:t>จากนั้นนำท่านสู่</w:t>
      </w:r>
      <w:r w:rsidRPr="0008666F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 xml:space="preserve"> </w:t>
      </w:r>
      <w:r w:rsidRPr="0008666F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 xml:space="preserve">ตลาดเลดี้มาร์เก็ต </w:t>
      </w:r>
      <w:r w:rsidRPr="0008666F">
        <w:rPr>
          <w:rFonts w:ascii="DilleniaUPC" w:hAnsi="DilleniaUPC" w:cs="DilleniaUPC"/>
          <w:color w:val="002060"/>
          <w:sz w:val="30"/>
          <w:szCs w:val="30"/>
          <w:cs/>
        </w:rPr>
        <w:t>ในฮ่องกงเป็นตลาดกลางคืนยอดนิยมในเขตมงก๊กและเป็นแหล่ง</w:t>
      </w:r>
      <w:proofErr w:type="spellStart"/>
      <w:r w:rsidRPr="0008666F">
        <w:rPr>
          <w:rFonts w:ascii="DilleniaUPC" w:hAnsi="DilleniaUPC" w:cs="DilleniaUPC"/>
          <w:color w:val="002060"/>
          <w:sz w:val="30"/>
          <w:szCs w:val="30"/>
          <w:cs/>
        </w:rPr>
        <w:t>ช็</w:t>
      </w:r>
      <w:proofErr w:type="spellEnd"/>
      <w:r w:rsidRPr="0008666F">
        <w:rPr>
          <w:rFonts w:ascii="DilleniaUPC" w:hAnsi="DilleniaUPC" w:cs="DilleniaUPC"/>
          <w:color w:val="002060"/>
          <w:sz w:val="30"/>
          <w:szCs w:val="30"/>
          <w:cs/>
        </w:rPr>
        <w:t>อปปิ้งที่มีชีวิตชีวาซึ่งเป็นที่ชื่นชอบของทั้งนักท่องเที่ยวและคนในท้องถิ่น พื้นที่นี้มีชื่อเสียงเป็นพิเศษในเรื่องของสินค้าแฟชั่นที่หลากหลาย เครื่องประดับ กระเป๋า รองเท้า เครื่องสำอาง และอื่นๆ ให้คุณเพลิดเพลินกับเทรนด์ล่าสุดในราคาที่เอื้อมถึง</w:t>
      </w:r>
      <w:r w:rsidRPr="0008666F">
        <w:rPr>
          <w:rFonts w:ascii="DilleniaUPC" w:hAnsi="DilleniaUPC" w:cs="DilleniaUPC"/>
          <w:color w:val="002060"/>
          <w:sz w:val="30"/>
          <w:szCs w:val="30"/>
          <w:cs/>
        </w:rPr>
        <w:br/>
      </w:r>
      <w:r w:rsidRPr="0008666F">
        <w:rPr>
          <w:rFonts w:ascii="DilleniaUPC" w:hAnsi="DilleniaUPC" w:cs="DilleniaUPC"/>
          <w:b/>
          <w:bCs/>
          <w:noProof/>
          <w:color w:val="EE0000"/>
          <w:sz w:val="30"/>
          <w:szCs w:val="30"/>
          <w:lang w:val="th-TH"/>
          <w14:ligatures w14:val="standardContextual"/>
        </w:rPr>
        <w:lastRenderedPageBreak/>
        <w:drawing>
          <wp:inline distT="0" distB="0" distL="0" distR="0" wp14:anchorId="18C973B1" wp14:editId="4CA80B56">
            <wp:extent cx="6858000" cy="1933575"/>
            <wp:effectExtent l="0" t="0" r="0" b="9525"/>
            <wp:docPr id="564472501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4472501" name="Picture 564472501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1933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8666F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br/>
      </w:r>
      <w:r w:rsidRPr="0008666F">
        <w:rPr>
          <w:rFonts w:ascii="DilleniaUPC" w:hAnsi="DilleniaUPC" w:cs="DilleniaUPC"/>
          <w:b/>
          <w:bCs/>
          <w:color w:val="EE0000"/>
          <w:sz w:val="32"/>
          <w:szCs w:val="32"/>
          <w:cs/>
        </w:rPr>
        <w:t>อิสระอาหารตามอัธยาศัยเพื่อให้ท่าน</w:t>
      </w:r>
      <w:proofErr w:type="spellStart"/>
      <w:r w:rsidRPr="0008666F">
        <w:rPr>
          <w:rFonts w:ascii="DilleniaUPC" w:hAnsi="DilleniaUPC" w:cs="DilleniaUPC"/>
          <w:b/>
          <w:bCs/>
          <w:color w:val="EE0000"/>
          <w:sz w:val="32"/>
          <w:szCs w:val="32"/>
          <w:cs/>
        </w:rPr>
        <w:t>ช้</w:t>
      </w:r>
      <w:proofErr w:type="spellEnd"/>
      <w:r w:rsidRPr="0008666F">
        <w:rPr>
          <w:rFonts w:ascii="DilleniaUPC" w:hAnsi="DilleniaUPC" w:cs="DilleniaUPC"/>
          <w:b/>
          <w:bCs/>
          <w:color w:val="EE0000"/>
          <w:sz w:val="32"/>
          <w:szCs w:val="32"/>
          <w:cs/>
        </w:rPr>
        <w:t>อปปิ้งได้อย่างจุใจ</w:t>
      </w:r>
    </w:p>
    <w:p w14:paraId="410BDF28" w14:textId="04233B44" w:rsidR="00CE1C6E" w:rsidRPr="0008666F" w:rsidRDefault="0097441B" w:rsidP="0097441B">
      <w:pPr>
        <w:pStyle w:val="NoSpacing"/>
        <w:rPr>
          <w:rFonts w:ascii="DilleniaUPC" w:hAnsi="DilleniaUPC" w:cs="DilleniaUPC"/>
          <w:b/>
          <w:bCs/>
          <w:color w:val="002060"/>
          <w:sz w:val="32"/>
          <w:szCs w:val="32"/>
        </w:rPr>
      </w:pPr>
      <w:r w:rsidRPr="0008666F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>นำท่านเข้าสู่ที่พัก</w:t>
      </w:r>
      <w:r w:rsidRPr="0008666F">
        <w:rPr>
          <w:rFonts w:ascii="DilleniaUPC" w:hAnsi="DilleniaUPC" w:cs="DilleniaUPC"/>
          <w:b/>
          <w:bCs/>
          <w:color w:val="002060"/>
          <w:sz w:val="32"/>
          <w:szCs w:val="32"/>
        </w:rPr>
        <w:t xml:space="preserve"> </w:t>
      </w:r>
      <w:r w:rsidRPr="0008666F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 xml:space="preserve">โรงแรมที่พัก </w:t>
      </w:r>
      <w:r w:rsidRPr="0008666F">
        <w:rPr>
          <w:rFonts w:ascii="DilleniaUPC" w:hAnsi="DilleniaUPC" w:cs="DilleniaUPC"/>
          <w:b/>
          <w:bCs/>
          <w:color w:val="002060"/>
          <w:sz w:val="32"/>
          <w:szCs w:val="32"/>
        </w:rPr>
        <w:t xml:space="preserve">: </w:t>
      </w:r>
      <w:r w:rsidRPr="0008666F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 xml:space="preserve"> </w:t>
      </w:r>
      <w:r w:rsidRPr="0008666F">
        <w:rPr>
          <w:rFonts w:ascii="DilleniaUPC" w:eastAsia="Times New Roman" w:hAnsi="DilleniaUPC" w:cs="DilleniaUPC"/>
          <w:b/>
          <w:bCs/>
          <w:color w:val="002060"/>
          <w:sz w:val="32"/>
          <w:szCs w:val="32"/>
        </w:rPr>
        <w:t xml:space="preserve">Kings Hotel , Best western Plus Kowloon </w:t>
      </w:r>
      <w:r w:rsidR="001730F8" w:rsidRPr="0008666F">
        <w:rPr>
          <w:rFonts w:ascii="DilleniaUPC" w:eastAsia="Times New Roman" w:hAnsi="DilleniaUPC" w:cs="DilleniaUPC"/>
          <w:b/>
          <w:bCs/>
          <w:color w:val="002060"/>
          <w:sz w:val="32"/>
          <w:szCs w:val="32"/>
        </w:rPr>
        <w:t xml:space="preserve">, </w:t>
      </w:r>
      <w:proofErr w:type="spellStart"/>
      <w:r w:rsidR="001730F8" w:rsidRPr="0008666F">
        <w:rPr>
          <w:rFonts w:ascii="DilleniaUPC" w:eastAsia="Times New Roman" w:hAnsi="DilleniaUPC" w:cs="DilleniaUPC"/>
          <w:b/>
          <w:bCs/>
          <w:color w:val="002060"/>
          <w:sz w:val="32"/>
          <w:szCs w:val="32"/>
        </w:rPr>
        <w:t>Iclub</w:t>
      </w:r>
      <w:proofErr w:type="spellEnd"/>
      <w:r w:rsidR="001730F8" w:rsidRPr="0008666F">
        <w:rPr>
          <w:rFonts w:ascii="DilleniaUPC" w:eastAsia="Times New Roman" w:hAnsi="DilleniaUPC" w:cs="DilleniaUPC"/>
          <w:b/>
          <w:bCs/>
          <w:color w:val="002060"/>
          <w:sz w:val="32"/>
          <w:szCs w:val="32"/>
        </w:rPr>
        <w:t xml:space="preserve"> To Kwa Wan Hotel</w:t>
      </w:r>
      <w:r w:rsidR="00191934" w:rsidRPr="0008666F">
        <w:rPr>
          <w:rFonts w:ascii="DilleniaUPC" w:eastAsia="Times New Roman" w:hAnsi="DilleniaUPC" w:cs="DilleniaUPC"/>
          <w:b/>
          <w:bCs/>
          <w:color w:val="002060"/>
          <w:sz w:val="32"/>
          <w:szCs w:val="32"/>
          <w:cs/>
        </w:rPr>
        <w:t xml:space="preserve"> </w:t>
      </w:r>
      <w:r w:rsidRPr="0008666F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>หรือเทียบเท่า</w:t>
      </w:r>
      <w:r w:rsidRPr="0008666F">
        <w:rPr>
          <w:rFonts w:ascii="DilleniaUPC" w:hAnsi="DilleniaUPC" w:cs="DilleniaUPC"/>
          <w:b/>
          <w:bCs/>
          <w:color w:val="002060"/>
          <w:sz w:val="32"/>
          <w:szCs w:val="32"/>
        </w:rPr>
        <w:t xml:space="preserve"> </w:t>
      </w:r>
      <w:r w:rsidRPr="0008666F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>ระดับ 3 ดาว</w:t>
      </w:r>
      <w:r w:rsidR="001730F8" w:rsidRPr="0008666F">
        <w:rPr>
          <w:rFonts w:ascii="DilleniaUPC" w:hAnsi="DilleniaUPC" w:cs="DilleniaUPC"/>
          <w:b/>
          <w:bCs/>
          <w:color w:val="002060"/>
          <w:sz w:val="32"/>
          <w:szCs w:val="32"/>
        </w:rPr>
        <w:t xml:space="preserve"> </w:t>
      </w:r>
      <w:r w:rsidR="001730F8" w:rsidRPr="0008666F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>(</w:t>
      </w:r>
      <w:r w:rsidR="003A0CE5">
        <w:rPr>
          <w:rFonts w:ascii="DilleniaUPC" w:hAnsi="DilleniaUPC" w:cs="DilleniaUPC" w:hint="cs"/>
          <w:b/>
          <w:bCs/>
          <w:color w:val="002060"/>
          <w:sz w:val="32"/>
          <w:szCs w:val="32"/>
          <w:cs/>
        </w:rPr>
        <w:t>ในกรณีพัก 3 ท่านกรุณาสอบถามก่อนจอง เนื่องจากบางโรงแรมไม่รองรับห้องพักสำหรับ 3 ท่าน</w:t>
      </w:r>
      <w:r w:rsidR="00191934" w:rsidRPr="0008666F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>)</w:t>
      </w:r>
    </w:p>
    <w:p w14:paraId="2ED34984" w14:textId="0954C650" w:rsidR="00E068D1" w:rsidRPr="0008666F" w:rsidRDefault="009113AE" w:rsidP="0008666F">
      <w:pPr>
        <w:shd w:val="clear" w:color="auto" w:fill="002060"/>
        <w:spacing w:after="0" w:line="240" w:lineRule="auto"/>
        <w:jc w:val="thaiDistribute"/>
        <w:rPr>
          <w:rFonts w:ascii="DilleniaUPC" w:hAnsi="DilleniaUPC" w:cs="DilleniaUPC"/>
          <w:b/>
          <w:bCs/>
          <w:color w:val="FFFFFF" w:themeColor="background1"/>
          <w:sz w:val="36"/>
          <w:szCs w:val="36"/>
          <w:shd w:val="clear" w:color="auto" w:fill="002060"/>
        </w:rPr>
      </w:pPr>
      <w:r w:rsidRPr="0008666F">
        <w:rPr>
          <w:rFonts w:ascii="DilleniaUPC" w:hAnsi="DilleniaUPC" w:cs="DilleniaUPC"/>
          <w:b/>
          <w:bCs/>
          <w:color w:val="FFFFFF" w:themeColor="background1"/>
          <w:sz w:val="36"/>
          <w:szCs w:val="36"/>
          <w:shd w:val="clear" w:color="auto" w:fill="002060"/>
          <w:cs/>
        </w:rPr>
        <w:t>วันที่สาม  นั่งกระเช้านองปิงไหว้พระใหญ่เกาะลันเตา – ห้างซิติเกต</w:t>
      </w:r>
      <w:proofErr w:type="spellStart"/>
      <w:r w:rsidRPr="0008666F">
        <w:rPr>
          <w:rFonts w:ascii="DilleniaUPC" w:hAnsi="DilleniaUPC" w:cs="DilleniaUPC"/>
          <w:b/>
          <w:bCs/>
          <w:color w:val="FFFFFF" w:themeColor="background1"/>
          <w:sz w:val="36"/>
          <w:szCs w:val="36"/>
          <w:shd w:val="clear" w:color="auto" w:fill="002060"/>
          <w:cs/>
        </w:rPr>
        <w:t>เอ้าเลท์</w:t>
      </w:r>
      <w:proofErr w:type="spellEnd"/>
      <w:r w:rsidRPr="0008666F">
        <w:rPr>
          <w:rFonts w:ascii="DilleniaUPC" w:hAnsi="DilleniaUPC" w:cs="DilleniaUPC"/>
          <w:b/>
          <w:bCs/>
          <w:color w:val="FFFFFF" w:themeColor="background1"/>
          <w:sz w:val="36"/>
          <w:szCs w:val="36"/>
          <w:shd w:val="clear" w:color="auto" w:fill="002060"/>
          <w:cs/>
        </w:rPr>
        <w:t xml:space="preserve">   (-/-/-</w:t>
      </w:r>
      <w:r w:rsidRPr="0008666F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 xml:space="preserve">) </w:t>
      </w:r>
      <w:r w:rsidRPr="0008666F">
        <w:rPr>
          <w:rFonts w:ascii="DilleniaUPC" w:hAnsi="DilleniaUPC" w:cs="DilleniaUPC"/>
          <w:b/>
          <w:bCs/>
          <w:color w:val="FFFFFF" w:themeColor="background1"/>
          <w:sz w:val="32"/>
          <w:szCs w:val="32"/>
        </w:rPr>
        <w:t xml:space="preserve"> </w:t>
      </w:r>
    </w:p>
    <w:p w14:paraId="1180A90C" w14:textId="1448ADC0" w:rsidR="00175865" w:rsidRPr="0008666F" w:rsidRDefault="009113AE" w:rsidP="0097441B">
      <w:pPr>
        <w:pStyle w:val="NoSpacing"/>
        <w:rPr>
          <w:rFonts w:ascii="DilleniaUPC" w:hAnsi="DilleniaUPC" w:cs="DilleniaUPC"/>
          <w:color w:val="002060"/>
          <w:sz w:val="30"/>
          <w:szCs w:val="30"/>
        </w:rPr>
      </w:pPr>
      <w:r w:rsidRPr="0008666F">
        <w:rPr>
          <w:rFonts w:ascii="DilleniaUPC" w:hAnsi="DilleniaUPC" w:cs="DilleniaUPC"/>
          <w:b/>
          <w:bCs/>
          <w:color w:val="FF0000"/>
          <w:sz w:val="30"/>
          <w:szCs w:val="30"/>
          <w:highlight w:val="yellow"/>
          <w:cs/>
        </w:rPr>
        <w:t>อิสระอาหารเช้า - กลางวัน - เย็น ตามอัธยาศัย มีหัวหน้าทัวร์คอยแนะนำดูแล</w:t>
      </w:r>
      <w:r w:rsidRPr="0008666F">
        <w:rPr>
          <w:rFonts w:ascii="DilleniaUPC" w:hAnsi="DilleniaUPC" w:cs="DilleniaUPC"/>
          <w:b/>
          <w:bCs/>
          <w:color w:val="FF0000"/>
          <w:sz w:val="30"/>
          <w:szCs w:val="30"/>
          <w:cs/>
        </w:rPr>
        <w:br/>
      </w:r>
      <w:r w:rsidR="001D0F82" w:rsidRPr="0008666F">
        <w:rPr>
          <w:rFonts w:ascii="DilleniaUPC" w:hAnsi="DilleniaUPC" w:cs="DilleniaUPC"/>
          <w:color w:val="002060"/>
          <w:sz w:val="30"/>
          <w:szCs w:val="30"/>
          <w:cs/>
        </w:rPr>
        <w:t xml:space="preserve">เมื่อถึงเวลานัดหมาย </w:t>
      </w:r>
      <w:r w:rsidR="00E27533" w:rsidRPr="0008666F">
        <w:rPr>
          <w:rFonts w:ascii="DilleniaUPC" w:hAnsi="DilleniaUPC" w:cs="DilleniaUPC"/>
          <w:color w:val="002060"/>
          <w:sz w:val="30"/>
          <w:szCs w:val="30"/>
          <w:cs/>
        </w:rPr>
        <w:t>นำท่าน</w:t>
      </w:r>
      <w:r w:rsidRPr="0008666F">
        <w:rPr>
          <w:rFonts w:ascii="DilleniaUPC" w:hAnsi="DilleniaUPC" w:cs="DilleniaUPC"/>
          <w:color w:val="002060"/>
          <w:sz w:val="30"/>
          <w:szCs w:val="30"/>
          <w:cs/>
        </w:rPr>
        <w:t xml:space="preserve">นั่งกระเช้านองปิงแบบธรรมดา ไป-กลับ ขึ้นไปสักการะ </w:t>
      </w:r>
      <w:r w:rsidRPr="0008666F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 xml:space="preserve">พระใหญ่เทียนถาน </w:t>
      </w:r>
      <w:r w:rsidRPr="0008666F">
        <w:rPr>
          <w:rFonts w:ascii="DilleniaUPC" w:hAnsi="DilleniaUPC" w:cs="DilleniaUPC"/>
          <w:color w:val="002060"/>
          <w:sz w:val="30"/>
          <w:szCs w:val="30"/>
          <w:cs/>
        </w:rPr>
        <w:t>” (</w:t>
      </w:r>
      <w:r w:rsidRPr="0008666F">
        <w:rPr>
          <w:rFonts w:ascii="DilleniaUPC" w:hAnsi="DilleniaUPC" w:cs="DilleniaUPC"/>
          <w:color w:val="002060"/>
          <w:sz w:val="30"/>
          <w:szCs w:val="30"/>
        </w:rPr>
        <w:t xml:space="preserve">Tian Tan Buddha) </w:t>
      </w:r>
      <w:r w:rsidRPr="0008666F">
        <w:rPr>
          <w:rFonts w:ascii="DilleniaUPC" w:hAnsi="DilleniaUPC" w:cs="DilleniaUPC"/>
          <w:color w:val="002060"/>
          <w:sz w:val="30"/>
          <w:szCs w:val="30"/>
          <w:cs/>
        </w:rPr>
        <w:t xml:space="preserve"> นำท่านสักการระองค์พระใหญ่แห่งเกาะฮ่องกง ซึ่งเป็นจุดหมายที่นักท่องเที่ยวผู้มาเยือนฮ่องกงต้องปักหมุดไว้เป็นสถานที่ไม่ควรพลาด </w:t>
      </w:r>
      <w:r w:rsidRPr="0008666F">
        <w:rPr>
          <w:rFonts w:ascii="DilleniaUPC" w:hAnsi="DilleniaUPC" w:cs="DilleniaUPC"/>
          <w:color w:val="002060"/>
          <w:sz w:val="30"/>
          <w:szCs w:val="30"/>
        </w:rPr>
        <w:t> </w:t>
      </w:r>
      <w:r w:rsidRPr="0008666F">
        <w:rPr>
          <w:rFonts w:ascii="DilleniaUPC" w:hAnsi="DilleniaUPC" w:cs="DilleniaUPC"/>
          <w:color w:val="002060"/>
          <w:sz w:val="30"/>
          <w:szCs w:val="30"/>
          <w:cs/>
        </w:rPr>
        <w:t>ซึ่งมีสัญลักษณ์เด่น คือ องค์พระใหญ่ “เทียนถานพระพุทธรูปสัมฤทธิ์ปางนั่งขนาดใหญ่ที่สุดของฮ่องกง ตั้งอยู่ใน “หมู่บ้านนองปิง” (</w:t>
      </w:r>
      <w:r w:rsidRPr="0008666F">
        <w:rPr>
          <w:rFonts w:ascii="DilleniaUPC" w:hAnsi="DilleniaUPC" w:cs="DilleniaUPC"/>
          <w:color w:val="002060"/>
          <w:sz w:val="30"/>
          <w:szCs w:val="30"/>
        </w:rPr>
        <w:t xml:space="preserve">Ngong Ping Village) </w:t>
      </w:r>
      <w:r w:rsidRPr="0008666F">
        <w:rPr>
          <w:rFonts w:ascii="DilleniaUPC" w:hAnsi="DilleniaUPC" w:cs="DilleniaUPC"/>
          <w:color w:val="002060"/>
          <w:sz w:val="30"/>
          <w:szCs w:val="30"/>
          <w:cs/>
        </w:rPr>
        <w:t>เขตที่ราบสูงทางตะวันตกของเกาะลันเตา (</w:t>
      </w:r>
      <w:r w:rsidRPr="0008666F">
        <w:rPr>
          <w:rFonts w:ascii="DilleniaUPC" w:hAnsi="DilleniaUPC" w:cs="DilleniaUPC"/>
          <w:color w:val="002060"/>
          <w:sz w:val="30"/>
          <w:szCs w:val="30"/>
        </w:rPr>
        <w:t xml:space="preserve">Lantau Island) </w:t>
      </w:r>
      <w:r w:rsidRPr="0008666F">
        <w:rPr>
          <w:rFonts w:ascii="DilleniaUPC" w:hAnsi="DilleniaUPC" w:cs="DilleniaUPC"/>
          <w:color w:val="002060"/>
          <w:sz w:val="30"/>
          <w:szCs w:val="30"/>
          <w:cs/>
        </w:rPr>
        <w:t xml:space="preserve">เกาะบริวารของฮ่องกง นักท่องเที่ยวสามารถขึ้นกระเช้าลอยฟ้าเพื่อเดินทางไปชมความยิ่งใหญ่ขององค์พระพุทธรูป ที่มีความสูง </w:t>
      </w:r>
      <w:r w:rsidRPr="0008666F">
        <w:rPr>
          <w:rFonts w:ascii="DilleniaUPC" w:hAnsi="DilleniaUPC" w:cs="DilleniaUPC"/>
          <w:color w:val="002060"/>
          <w:sz w:val="30"/>
          <w:szCs w:val="30"/>
        </w:rPr>
        <w:t xml:space="preserve">26.4 </w:t>
      </w:r>
      <w:r w:rsidRPr="0008666F">
        <w:rPr>
          <w:rFonts w:ascii="DilleniaUPC" w:hAnsi="DilleniaUPC" w:cs="DilleniaUPC"/>
          <w:color w:val="002060"/>
          <w:sz w:val="30"/>
          <w:szCs w:val="30"/>
          <w:cs/>
        </w:rPr>
        <w:t xml:space="preserve">เมตร โดยหากรวมฐานดอกบัวขององค์พระด้วย นับว่ามีความสูงถึง </w:t>
      </w:r>
      <w:r w:rsidRPr="0008666F">
        <w:rPr>
          <w:rFonts w:ascii="DilleniaUPC" w:hAnsi="DilleniaUPC" w:cs="DilleniaUPC"/>
          <w:color w:val="002060"/>
          <w:sz w:val="30"/>
          <w:szCs w:val="30"/>
        </w:rPr>
        <w:t xml:space="preserve">34 </w:t>
      </w:r>
      <w:r w:rsidRPr="0008666F">
        <w:rPr>
          <w:rFonts w:ascii="DilleniaUPC" w:hAnsi="DilleniaUPC" w:cs="DilleniaUPC"/>
          <w:color w:val="002060"/>
          <w:sz w:val="30"/>
          <w:szCs w:val="30"/>
          <w:cs/>
        </w:rPr>
        <w:t>เมตร</w:t>
      </w:r>
      <w:r w:rsidR="00E27533" w:rsidRPr="0008666F">
        <w:rPr>
          <w:rFonts w:ascii="DilleniaUPC" w:hAnsi="DilleniaUPC" w:cs="DilleniaUPC"/>
          <w:color w:val="002060"/>
          <w:sz w:val="30"/>
          <w:szCs w:val="30"/>
          <w:cs/>
        </w:rPr>
        <w:t xml:space="preserve"> (ในกรณีที่กระเช้ามีการปิดปรับปรุง จะนำทุกท่านขึ้นไปสักการะพระใหญ่โดยรถบัส) จะแจ้งให้ทราบอีกครั้ง</w:t>
      </w:r>
      <w:r w:rsidRPr="0008666F">
        <w:rPr>
          <w:rFonts w:ascii="DilleniaUPC" w:hAnsi="DilleniaUPC" w:cs="DilleniaUPC"/>
          <w:color w:val="002060"/>
          <w:sz w:val="30"/>
          <w:szCs w:val="30"/>
        </w:rPr>
        <w:br/>
      </w:r>
      <w:r w:rsidR="002B0979" w:rsidRPr="0008666F">
        <w:rPr>
          <w:rFonts w:ascii="DilleniaUPC" w:hAnsi="DilleniaUPC" w:cs="DilleniaUPC"/>
          <w:noProof/>
          <w:sz w:val="30"/>
          <w:szCs w:val="30"/>
          <w14:ligatures w14:val="standardContextual"/>
        </w:rPr>
        <w:drawing>
          <wp:inline distT="0" distB="0" distL="0" distR="0" wp14:anchorId="766DDA07" wp14:editId="23AD5BD0">
            <wp:extent cx="6857614" cy="2540000"/>
            <wp:effectExtent l="0" t="0" r="635" b="0"/>
            <wp:docPr id="1943851686" name="Picture 30" descr="Law.&#10;&#10;เนื้อหาที่สร้างโดย AI อาจไม่ถูกต้อ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3851686" name="Picture 30" descr="Law.&#10;&#10;เนื้อหาที่สร้างโดย AI อาจไม่ถูกต้อง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65507" cy="25429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54B34D" w14:textId="4757C231" w:rsidR="009113AE" w:rsidRPr="0008666F" w:rsidRDefault="009113AE" w:rsidP="009113AE">
      <w:pPr>
        <w:rPr>
          <w:rFonts w:ascii="DilleniaUPC" w:hAnsi="DilleniaUPC" w:cs="DilleniaUPC"/>
          <w:color w:val="002060"/>
          <w:sz w:val="30"/>
          <w:szCs w:val="30"/>
        </w:rPr>
      </w:pPr>
      <w:r w:rsidRPr="0008666F">
        <w:rPr>
          <w:rFonts w:ascii="DilleniaUPC" w:hAnsi="DilleniaUPC" w:cs="DilleniaUPC"/>
          <w:color w:val="002060"/>
          <w:sz w:val="30"/>
          <w:szCs w:val="30"/>
          <w:cs/>
        </w:rPr>
        <w:t>แวะ</w:t>
      </w:r>
      <w:proofErr w:type="spellStart"/>
      <w:r w:rsidRPr="0008666F">
        <w:rPr>
          <w:rFonts w:ascii="DilleniaUPC" w:hAnsi="DilleniaUPC" w:cs="DilleniaUPC"/>
          <w:color w:val="002060"/>
          <w:sz w:val="30"/>
          <w:szCs w:val="30"/>
          <w:cs/>
        </w:rPr>
        <w:t>ช้</w:t>
      </w:r>
      <w:proofErr w:type="spellEnd"/>
      <w:r w:rsidRPr="0008666F">
        <w:rPr>
          <w:rFonts w:ascii="DilleniaUPC" w:hAnsi="DilleniaUPC" w:cs="DilleniaUPC"/>
          <w:color w:val="002060"/>
          <w:sz w:val="30"/>
          <w:szCs w:val="30"/>
          <w:cs/>
        </w:rPr>
        <w:t>อปปิ้งห้าง</w:t>
      </w:r>
      <w:r w:rsidRPr="0008666F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 xml:space="preserve"> </w:t>
      </w:r>
      <w:r w:rsidRPr="0008666F">
        <w:rPr>
          <w:rFonts w:ascii="DilleniaUPC" w:hAnsi="DilleniaUPC" w:cs="DilleniaUPC"/>
          <w:b/>
          <w:bCs/>
          <w:color w:val="EE0000"/>
          <w:sz w:val="30"/>
          <w:szCs w:val="30"/>
        </w:rPr>
        <w:t>Citygate Outlets</w:t>
      </w:r>
      <w:r w:rsidRPr="0008666F">
        <w:rPr>
          <w:rFonts w:ascii="DilleniaUPC" w:hAnsi="DilleniaUPC" w:cs="DilleniaUPC"/>
          <w:color w:val="EE0000"/>
          <w:sz w:val="30"/>
          <w:szCs w:val="30"/>
        </w:rPr>
        <w:t xml:space="preserve"> </w:t>
      </w:r>
      <w:r w:rsidRPr="0008666F">
        <w:rPr>
          <w:rFonts w:ascii="DilleniaUPC" w:hAnsi="DilleniaUPC" w:cs="DilleniaUPC"/>
          <w:color w:val="002060"/>
          <w:sz w:val="30"/>
          <w:szCs w:val="30"/>
          <w:cs/>
        </w:rPr>
        <w:t xml:space="preserve">เป็นแหล่งรวมร้านค้าตรงจากผู้ผลิตที่ใหญ่ที่สุดในฮ่องกง โดยรวบรวมกว่า </w:t>
      </w:r>
      <w:r w:rsidRPr="0008666F">
        <w:rPr>
          <w:rFonts w:ascii="DilleniaUPC" w:hAnsi="DilleniaUPC" w:cs="DilleniaUPC"/>
          <w:color w:val="002060"/>
          <w:sz w:val="30"/>
          <w:szCs w:val="30"/>
        </w:rPr>
        <w:t xml:space="preserve">150 </w:t>
      </w:r>
      <w:r w:rsidRPr="0008666F">
        <w:rPr>
          <w:rFonts w:ascii="DilleniaUPC" w:hAnsi="DilleniaUPC" w:cs="DilleniaUPC"/>
          <w:color w:val="002060"/>
          <w:sz w:val="30"/>
          <w:szCs w:val="30"/>
          <w:cs/>
        </w:rPr>
        <w:t>แบรนด์ระดับโลกไว้ในที่เดียว มีสินค้าลดราคาตลอดทั้งปี แวะ</w:t>
      </w:r>
      <w:proofErr w:type="spellStart"/>
      <w:r w:rsidRPr="0008666F">
        <w:rPr>
          <w:rFonts w:ascii="DilleniaUPC" w:hAnsi="DilleniaUPC" w:cs="DilleniaUPC"/>
          <w:color w:val="002060"/>
          <w:sz w:val="30"/>
          <w:szCs w:val="30"/>
          <w:cs/>
        </w:rPr>
        <w:t>ช้</w:t>
      </w:r>
      <w:proofErr w:type="spellEnd"/>
      <w:r w:rsidRPr="0008666F">
        <w:rPr>
          <w:rFonts w:ascii="DilleniaUPC" w:hAnsi="DilleniaUPC" w:cs="DilleniaUPC"/>
          <w:color w:val="002060"/>
          <w:sz w:val="30"/>
          <w:szCs w:val="30"/>
          <w:cs/>
        </w:rPr>
        <w:t>อปแฟชั่นและเครื่องประดับ สินค้าเพื่อสุขภาพและความงาม สินค้า</w:t>
      </w:r>
      <w:proofErr w:type="spellStart"/>
      <w:r w:rsidRPr="0008666F">
        <w:rPr>
          <w:rFonts w:ascii="DilleniaUPC" w:hAnsi="DilleniaUPC" w:cs="DilleniaUPC"/>
          <w:color w:val="002060"/>
          <w:sz w:val="30"/>
          <w:szCs w:val="30"/>
          <w:cs/>
        </w:rPr>
        <w:t>อิเลคทรอนิกส์</w:t>
      </w:r>
      <w:proofErr w:type="spellEnd"/>
      <w:r w:rsidRPr="0008666F">
        <w:rPr>
          <w:rFonts w:ascii="DilleniaUPC" w:hAnsi="DilleniaUPC" w:cs="DilleniaUPC"/>
          <w:color w:val="002060"/>
          <w:sz w:val="30"/>
          <w:szCs w:val="30"/>
          <w:cs/>
        </w:rPr>
        <w:t xml:space="preserve"> </w:t>
      </w:r>
      <w:proofErr w:type="spellStart"/>
      <w:r w:rsidRPr="0008666F">
        <w:rPr>
          <w:rFonts w:ascii="DilleniaUPC" w:hAnsi="DilleniaUPC" w:cs="DilleniaUPC"/>
          <w:color w:val="002060"/>
          <w:sz w:val="30"/>
          <w:szCs w:val="30"/>
          <w:cs/>
        </w:rPr>
        <w:t>จิว</w:t>
      </w:r>
      <w:proofErr w:type="spellEnd"/>
      <w:r w:rsidRPr="0008666F">
        <w:rPr>
          <w:rFonts w:ascii="DilleniaUPC" w:hAnsi="DilleniaUPC" w:cs="DilleniaUPC"/>
          <w:color w:val="002060"/>
          <w:sz w:val="30"/>
          <w:szCs w:val="30"/>
          <w:cs/>
        </w:rPr>
        <w:t>เวลรีและนาฬิกา เสื้อผ้าเด็ก กีฬาและกิจกรรมกลางแจ้ง ฯลฯ</w:t>
      </w:r>
    </w:p>
    <w:p w14:paraId="260374F6" w14:textId="38552B37" w:rsidR="009113AE" w:rsidRPr="0008666F" w:rsidRDefault="009113AE" w:rsidP="0097441B">
      <w:pPr>
        <w:pStyle w:val="NoSpacing"/>
        <w:rPr>
          <w:rFonts w:ascii="DilleniaUPC" w:hAnsi="DilleniaUPC" w:cs="DilleniaUPC"/>
          <w:b/>
          <w:bCs/>
          <w:sz w:val="32"/>
          <w:szCs w:val="32"/>
        </w:rPr>
      </w:pPr>
      <w:r w:rsidRPr="0008666F">
        <w:rPr>
          <w:rFonts w:ascii="DilleniaUPC" w:hAnsi="DilleniaUPC" w:cs="DilleniaUPC"/>
          <w:noProof/>
          <w:sz w:val="32"/>
          <w:szCs w:val="32"/>
          <w14:ligatures w14:val="standardContextual"/>
        </w:rPr>
        <w:lastRenderedPageBreak/>
        <w:drawing>
          <wp:inline distT="0" distB="0" distL="0" distR="0" wp14:anchorId="3667BB8A" wp14:editId="22B20D1A">
            <wp:extent cx="6855460" cy="1912620"/>
            <wp:effectExtent l="0" t="0" r="2540" b="0"/>
            <wp:docPr id="1910598382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0598382" name="Picture 1910598382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66991" cy="19158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989604" w14:textId="77777777" w:rsidR="003A0CE5" w:rsidRPr="0008666F" w:rsidRDefault="001D0F82" w:rsidP="003A0CE5">
      <w:pPr>
        <w:pStyle w:val="NoSpacing"/>
        <w:rPr>
          <w:rFonts w:ascii="DilleniaUPC" w:hAnsi="DilleniaUPC" w:cs="DilleniaUPC"/>
          <w:b/>
          <w:bCs/>
          <w:color w:val="002060"/>
          <w:sz w:val="32"/>
          <w:szCs w:val="32"/>
        </w:rPr>
      </w:pPr>
      <w:r w:rsidRPr="0008666F">
        <w:rPr>
          <w:rFonts w:ascii="DilleniaUPC" w:hAnsi="DilleniaUPC" w:cs="DilleniaUPC"/>
          <w:b/>
          <w:bCs/>
          <w:color w:val="EE0000"/>
          <w:sz w:val="30"/>
          <w:szCs w:val="30"/>
          <w:highlight w:val="yellow"/>
          <w:cs/>
        </w:rPr>
        <w:t>จบโปรแกรมส่งท่านที่โรงแรมที่พัก หลังจากนั้นให้ท่านอิสระตามอัธยาศัย</w:t>
      </w:r>
      <w:r w:rsidRPr="0008666F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br/>
      </w:r>
      <w:r w:rsidR="009113AE" w:rsidRPr="0008666F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 xml:space="preserve">โรงแรมที่พัก </w:t>
      </w:r>
      <w:r w:rsidR="009113AE" w:rsidRPr="0008666F">
        <w:rPr>
          <w:rFonts w:ascii="DilleniaUPC" w:hAnsi="DilleniaUPC" w:cs="DilleniaUPC"/>
          <w:b/>
          <w:bCs/>
          <w:color w:val="002060"/>
          <w:sz w:val="32"/>
          <w:szCs w:val="32"/>
        </w:rPr>
        <w:t xml:space="preserve">: </w:t>
      </w:r>
      <w:r w:rsidR="009113AE" w:rsidRPr="0008666F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 xml:space="preserve"> </w:t>
      </w:r>
      <w:r w:rsidR="009113AE" w:rsidRPr="0008666F">
        <w:rPr>
          <w:rFonts w:ascii="DilleniaUPC" w:eastAsia="Times New Roman" w:hAnsi="DilleniaUPC" w:cs="DilleniaUPC"/>
          <w:b/>
          <w:bCs/>
          <w:color w:val="002060"/>
          <w:sz w:val="32"/>
          <w:szCs w:val="32"/>
        </w:rPr>
        <w:t xml:space="preserve">Kings Hotel , Best western Plus Kowloon , </w:t>
      </w:r>
      <w:proofErr w:type="spellStart"/>
      <w:r w:rsidR="009113AE" w:rsidRPr="0008666F">
        <w:rPr>
          <w:rFonts w:ascii="DilleniaUPC" w:eastAsia="Times New Roman" w:hAnsi="DilleniaUPC" w:cs="DilleniaUPC"/>
          <w:b/>
          <w:bCs/>
          <w:color w:val="002060"/>
          <w:sz w:val="32"/>
          <w:szCs w:val="32"/>
        </w:rPr>
        <w:t>Iclub</w:t>
      </w:r>
      <w:proofErr w:type="spellEnd"/>
      <w:r w:rsidR="009113AE" w:rsidRPr="0008666F">
        <w:rPr>
          <w:rFonts w:ascii="DilleniaUPC" w:eastAsia="Times New Roman" w:hAnsi="DilleniaUPC" w:cs="DilleniaUPC"/>
          <w:b/>
          <w:bCs/>
          <w:color w:val="002060"/>
          <w:sz w:val="32"/>
          <w:szCs w:val="32"/>
        </w:rPr>
        <w:t xml:space="preserve"> To Kwa Wan Hotel</w:t>
      </w:r>
      <w:r w:rsidR="009113AE" w:rsidRPr="0008666F">
        <w:rPr>
          <w:rFonts w:ascii="DilleniaUPC" w:eastAsia="Times New Roman" w:hAnsi="DilleniaUPC" w:cs="DilleniaUPC"/>
          <w:b/>
          <w:bCs/>
          <w:color w:val="002060"/>
          <w:sz w:val="32"/>
          <w:szCs w:val="32"/>
          <w:cs/>
        </w:rPr>
        <w:t xml:space="preserve"> </w:t>
      </w:r>
      <w:r w:rsidR="009113AE" w:rsidRPr="0008666F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>หรือเทียบเท่า</w:t>
      </w:r>
      <w:r w:rsidR="009113AE" w:rsidRPr="0008666F">
        <w:rPr>
          <w:rFonts w:ascii="DilleniaUPC" w:hAnsi="DilleniaUPC" w:cs="DilleniaUPC"/>
          <w:b/>
          <w:bCs/>
          <w:color w:val="002060"/>
          <w:sz w:val="32"/>
          <w:szCs w:val="32"/>
        </w:rPr>
        <w:t xml:space="preserve"> </w:t>
      </w:r>
      <w:r w:rsidR="009113AE" w:rsidRPr="0008666F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>ระดับ 3 ดาว</w:t>
      </w:r>
      <w:r w:rsidR="009113AE" w:rsidRPr="0008666F">
        <w:rPr>
          <w:rFonts w:ascii="DilleniaUPC" w:hAnsi="DilleniaUPC" w:cs="DilleniaUPC"/>
          <w:b/>
          <w:bCs/>
          <w:color w:val="002060"/>
          <w:sz w:val="32"/>
          <w:szCs w:val="32"/>
        </w:rPr>
        <w:t xml:space="preserve"> </w:t>
      </w:r>
      <w:r w:rsidR="003A0CE5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br/>
      </w:r>
      <w:r w:rsidR="003A0CE5" w:rsidRPr="0008666F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>(</w:t>
      </w:r>
      <w:r w:rsidR="003A0CE5">
        <w:rPr>
          <w:rFonts w:ascii="DilleniaUPC" w:hAnsi="DilleniaUPC" w:cs="DilleniaUPC" w:hint="cs"/>
          <w:b/>
          <w:bCs/>
          <w:color w:val="002060"/>
          <w:sz w:val="32"/>
          <w:szCs w:val="32"/>
          <w:cs/>
        </w:rPr>
        <w:t>ในกรณีพัก 3 ท่านกรุณาสอบถามก่อนจอง เนื่องจากบางโรงแรมไม่รองรับห้องพักสำหรับ 3 ท่าน</w:t>
      </w:r>
      <w:r w:rsidR="003A0CE5" w:rsidRPr="0008666F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>)</w:t>
      </w:r>
    </w:p>
    <w:p w14:paraId="6A50BDAD" w14:textId="71BFFEC7" w:rsidR="00175865" w:rsidRPr="0008666F" w:rsidRDefault="00175865" w:rsidP="009113AE">
      <w:pPr>
        <w:pStyle w:val="NoSpacing"/>
        <w:rPr>
          <w:rFonts w:ascii="DilleniaUPC" w:hAnsi="DilleniaUPC" w:cs="DilleniaUPC"/>
          <w:b/>
          <w:bCs/>
          <w:color w:val="002060"/>
          <w:sz w:val="32"/>
          <w:szCs w:val="32"/>
        </w:rPr>
      </w:pPr>
    </w:p>
    <w:p w14:paraId="6ABC46CA" w14:textId="01576DD2" w:rsidR="008B4259" w:rsidRPr="003A0CE5" w:rsidRDefault="008B4259" w:rsidP="0008666F">
      <w:pPr>
        <w:shd w:val="clear" w:color="auto" w:fill="002060"/>
        <w:spacing w:after="0" w:line="240" w:lineRule="auto"/>
        <w:jc w:val="thaiDistribute"/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</w:pPr>
      <w:r w:rsidRPr="003A0CE5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>วันที่สี่ วัดเจ้าแม่ทับทิม – เจ้าแม่กวนอ</w:t>
      </w:r>
      <w:proofErr w:type="spellStart"/>
      <w:r w:rsidRPr="003A0CE5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>ิม</w:t>
      </w:r>
      <w:proofErr w:type="spellEnd"/>
      <w:r w:rsidRPr="003A0CE5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>ฮ่อง</w:t>
      </w:r>
      <w:proofErr w:type="spellStart"/>
      <w:r w:rsidRPr="003A0CE5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>ฮำ</w:t>
      </w:r>
      <w:proofErr w:type="spellEnd"/>
      <w:r w:rsidRPr="003A0CE5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 xml:space="preserve"> - ศูนย์ฮวงจุ้ย – ร้านหยก - วัดแชกงหมิว – วัดหวังต้าเซียน – </w:t>
      </w:r>
      <w:r w:rsidR="003A0CE5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br/>
      </w:r>
      <w:proofErr w:type="spellStart"/>
      <w:r w:rsidRPr="003A0CE5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>ช้</w:t>
      </w:r>
      <w:proofErr w:type="spellEnd"/>
      <w:r w:rsidRPr="003A0CE5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>อปปิ้งจิมซาจุ</w:t>
      </w:r>
      <w:proofErr w:type="spellStart"/>
      <w:r w:rsidRPr="003A0CE5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>่ย</w:t>
      </w:r>
      <w:proofErr w:type="spellEnd"/>
      <w:r w:rsidRPr="003A0CE5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 xml:space="preserve"> - สนามบินฮ่องกง - กรุงเทพฯ  (</w:t>
      </w:r>
      <w:r w:rsidRPr="003A0CE5">
        <w:rPr>
          <w:rFonts w:ascii="Segoe UI Symbol" w:hAnsi="Segoe UI Symbol" w:cs="Segoe UI Symbol"/>
          <w:color w:val="EE0000"/>
          <w:sz w:val="36"/>
          <w:szCs w:val="36"/>
        </w:rPr>
        <w:t>🍽</w:t>
      </w:r>
      <w:r w:rsidRPr="003A0CE5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 xml:space="preserve"> /</w:t>
      </w:r>
      <w:r w:rsidRPr="003A0CE5">
        <w:rPr>
          <w:rFonts w:ascii="DilleniaUPC" w:hAnsi="DilleniaUPC" w:cs="DilleniaUPC"/>
          <w:color w:val="2F5496" w:themeColor="accent1" w:themeShade="BF"/>
          <w:sz w:val="36"/>
          <w:szCs w:val="36"/>
        </w:rPr>
        <w:t xml:space="preserve"> </w:t>
      </w:r>
      <w:r w:rsidRPr="003A0CE5">
        <w:rPr>
          <w:rFonts w:ascii="Segoe UI Symbol" w:hAnsi="Segoe UI Symbol" w:cs="Segoe UI Symbol"/>
          <w:color w:val="EE0000"/>
          <w:sz w:val="36"/>
          <w:szCs w:val="36"/>
        </w:rPr>
        <w:t>🍽</w:t>
      </w:r>
      <w:r w:rsidRPr="003A0CE5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 xml:space="preserve"> /-)</w:t>
      </w:r>
      <w:r w:rsidRPr="003A0CE5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ab/>
      </w:r>
    </w:p>
    <w:p w14:paraId="4F986345" w14:textId="58BB0D4F" w:rsidR="00E068D1" w:rsidRPr="0008666F" w:rsidRDefault="008B4259" w:rsidP="0008666F">
      <w:pPr>
        <w:shd w:val="clear" w:color="auto" w:fill="FFFFFF" w:themeFill="background1"/>
        <w:spacing w:after="0"/>
        <w:rPr>
          <w:rFonts w:ascii="DilleniaUPC" w:hAnsi="DilleniaUPC" w:cs="DilleniaUPC"/>
          <w:b/>
          <w:bCs/>
          <w:color w:val="002060"/>
          <w:sz w:val="32"/>
          <w:szCs w:val="32"/>
          <w:highlight w:val="yellow"/>
        </w:rPr>
      </w:pPr>
      <w:r w:rsidRPr="0008666F">
        <w:rPr>
          <w:rFonts w:ascii="DilleniaUPC" w:hAnsi="DilleniaUPC" w:cs="DilleniaUPC"/>
          <w:b/>
          <w:bCs/>
          <w:color w:val="FF0000"/>
          <w:sz w:val="32"/>
          <w:szCs w:val="32"/>
          <w:cs/>
        </w:rPr>
        <w:t xml:space="preserve">เช้า </w:t>
      </w:r>
      <w:r w:rsidRPr="0008666F">
        <w:rPr>
          <w:rFonts w:ascii="DilleniaUPC" w:hAnsi="DilleniaUPC" w:cs="DilleniaUPC"/>
          <w:b/>
          <w:bCs/>
          <w:color w:val="FF0000"/>
          <w:sz w:val="32"/>
          <w:szCs w:val="32"/>
        </w:rPr>
        <w:sym w:font="Webdings" w:char="F0E4"/>
      </w:r>
      <w:r w:rsidRPr="0008666F">
        <w:rPr>
          <w:rFonts w:ascii="DilleniaUPC" w:hAnsi="DilleniaUPC" w:cs="DilleniaUPC"/>
          <w:b/>
          <w:bCs/>
          <w:color w:val="FF0000"/>
          <w:sz w:val="32"/>
          <w:szCs w:val="32"/>
          <w:cs/>
        </w:rPr>
        <w:t xml:space="preserve"> บริการอาหารเช้า ณ ภัตตาคาร เมนูติ</w:t>
      </w:r>
      <w:proofErr w:type="spellStart"/>
      <w:r w:rsidRPr="0008666F">
        <w:rPr>
          <w:rFonts w:ascii="DilleniaUPC" w:hAnsi="DilleniaUPC" w:cs="DilleniaUPC"/>
          <w:b/>
          <w:bCs/>
          <w:color w:val="FF0000"/>
          <w:sz w:val="32"/>
          <w:szCs w:val="32"/>
          <w:cs/>
        </w:rPr>
        <w:t>่ม</w:t>
      </w:r>
      <w:proofErr w:type="spellEnd"/>
      <w:r w:rsidRPr="0008666F">
        <w:rPr>
          <w:rFonts w:ascii="DilleniaUPC" w:hAnsi="DilleniaUPC" w:cs="DilleniaUPC"/>
          <w:b/>
          <w:bCs/>
          <w:color w:val="FF0000"/>
          <w:sz w:val="32"/>
          <w:szCs w:val="32"/>
          <w:cs/>
        </w:rPr>
        <w:t>ซำ</w:t>
      </w:r>
      <w:r w:rsidRPr="0008666F">
        <w:rPr>
          <w:rFonts w:ascii="DilleniaUPC" w:hAnsi="DilleniaUPC" w:cs="DilleniaUPC"/>
          <w:b/>
          <w:bCs/>
          <w:sz w:val="32"/>
          <w:szCs w:val="32"/>
          <w:cs/>
        </w:rPr>
        <w:br/>
      </w:r>
      <w:r w:rsidRPr="0008666F">
        <w:rPr>
          <w:rFonts w:ascii="DilleniaUPC" w:hAnsi="DilleniaUPC" w:cs="DilleniaUPC"/>
          <w:b/>
          <w:bCs/>
          <w:noProof/>
          <w:sz w:val="32"/>
          <w:szCs w:val="32"/>
          <w14:ligatures w14:val="standardContextual"/>
        </w:rPr>
        <w:drawing>
          <wp:inline distT="0" distB="0" distL="0" distR="0" wp14:anchorId="314C75F7" wp14:editId="7BD7D923">
            <wp:extent cx="6856730" cy="1762125"/>
            <wp:effectExtent l="0" t="0" r="1270" b="9525"/>
            <wp:docPr id="509055215" name="Picture 27" descr="รูปภาพประกอบด้วย อาหาร, ขนมขบเคี้ยว, อาหารอันโอชะ, ขนม&#10;&#10;เนื้อหาที่สร้างโดย AI อาจไม่ถูกต้อ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9055215" name="Picture 27" descr="รูปภาพประกอบด้วย อาหาร, ขนมขบเคี้ยว, อาหารอันโอชะ, ขนม&#10;&#10;เนื้อหาที่สร้างโดย AI อาจไม่ถูกต้อง"/>
                    <pic:cNvPicPr/>
                  </pic:nvPicPr>
                  <pic:blipFill rotWithShape="1"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1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85548" cy="176953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2336081" w14:textId="1AFA6F3C" w:rsidR="008B4259" w:rsidRPr="0008666F" w:rsidRDefault="008B4259" w:rsidP="008B4259">
      <w:pPr>
        <w:spacing w:after="0"/>
        <w:rPr>
          <w:rFonts w:ascii="DilleniaUPC" w:hAnsi="DilleniaUPC" w:cs="DilleniaUPC"/>
          <w:color w:val="002060"/>
          <w:sz w:val="30"/>
          <w:szCs w:val="30"/>
          <w:cs/>
        </w:rPr>
      </w:pPr>
      <w:r w:rsidRPr="0008666F">
        <w:rPr>
          <w:rFonts w:ascii="DilleniaUPC" w:hAnsi="DilleniaUPC" w:cs="DilleniaUPC"/>
          <w:color w:val="002060"/>
          <w:sz w:val="30"/>
          <w:szCs w:val="30"/>
          <w:cs/>
        </w:rPr>
        <w:t>นำท่านสู่</w:t>
      </w:r>
      <w:r w:rsidR="0008666F">
        <w:rPr>
          <w:rFonts w:ascii="DilleniaUPC" w:hAnsi="DilleniaUPC" w:cs="DilleniaUPC" w:hint="cs"/>
          <w:b/>
          <w:bCs/>
          <w:color w:val="EE0000"/>
          <w:sz w:val="30"/>
          <w:szCs w:val="30"/>
          <w:cs/>
        </w:rPr>
        <w:t xml:space="preserve"> </w:t>
      </w:r>
      <w:r w:rsidRPr="0008666F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>วัดเจ้าแม่ทับทิม</w:t>
      </w:r>
      <w:r w:rsidRPr="0008666F">
        <w:rPr>
          <w:rFonts w:ascii="DilleniaUPC" w:hAnsi="DilleniaUPC" w:cs="DilleniaUPC"/>
          <w:color w:val="EE0000"/>
          <w:sz w:val="30"/>
          <w:szCs w:val="30"/>
          <w:cs/>
        </w:rPr>
        <w:t xml:space="preserve"> </w:t>
      </w:r>
      <w:r w:rsidRPr="0008666F">
        <w:rPr>
          <w:rFonts w:ascii="DilleniaUPC" w:hAnsi="DilleniaUPC" w:cs="DilleniaUPC"/>
          <w:color w:val="002060"/>
          <w:sz w:val="30"/>
          <w:szCs w:val="30"/>
          <w:cs/>
        </w:rPr>
        <w:t>ทินหัว</w:t>
      </w:r>
      <w:r w:rsidRPr="0008666F">
        <w:rPr>
          <w:rFonts w:ascii="DilleniaUPC" w:hAnsi="DilleniaUPC" w:cs="DilleniaUPC"/>
          <w:color w:val="002060"/>
          <w:sz w:val="30"/>
          <w:szCs w:val="30"/>
        </w:rPr>
        <w:t xml:space="preserve"> </w:t>
      </w:r>
      <w:r w:rsidRPr="0008666F">
        <w:rPr>
          <w:rFonts w:ascii="DilleniaUPC" w:hAnsi="DilleniaUPC" w:cs="DilleniaUPC"/>
          <w:color w:val="002060"/>
          <w:sz w:val="30"/>
          <w:szCs w:val="30"/>
          <w:cs/>
        </w:rPr>
        <w:t xml:space="preserve">อยู่ย่าน </w:t>
      </w:r>
      <w:proofErr w:type="spellStart"/>
      <w:r w:rsidRPr="0008666F">
        <w:rPr>
          <w:rFonts w:ascii="DilleniaUPC" w:hAnsi="DilleniaUPC" w:cs="DilleniaUPC"/>
          <w:color w:val="002060"/>
          <w:sz w:val="30"/>
          <w:szCs w:val="30"/>
        </w:rPr>
        <w:t>Yaumatei</w:t>
      </w:r>
      <w:proofErr w:type="spellEnd"/>
      <w:r w:rsidRPr="0008666F">
        <w:rPr>
          <w:rFonts w:ascii="DilleniaUPC" w:hAnsi="DilleniaUPC" w:cs="DilleniaUPC"/>
          <w:color w:val="002060"/>
          <w:sz w:val="30"/>
          <w:szCs w:val="30"/>
          <w:cs/>
        </w:rPr>
        <w:t xml:space="preserve"> หากใครที่ทำงานเดินทางบ่อย แนะนำให้มาขอพรกับเจ้าแม่ทับทิมที่นี่เลย เพราะขึ้นชื่อเรื่องความศักดิ์สิทธิ์ในการขอพรให้เดินทางปลอดภัย แคล้วพลาดจากภัยอันตรายทั้งปวง นอกจากนี้ ภายในบริเวณวัดยังมีวัดเจ้าแม่กวนอิมอยู่ด้านข้าง ท่านใดที่จะมาขอเกี่ยวกับเรื่องการซื้อขายอสังหาริมทรัพย์ สามารถมนำโฉนดมาขอพรที่นี้ </w:t>
      </w:r>
    </w:p>
    <w:p w14:paraId="1E105425" w14:textId="148A1AFB" w:rsidR="002B0979" w:rsidRPr="0008666F" w:rsidRDefault="008B4259" w:rsidP="00D00560">
      <w:pPr>
        <w:shd w:val="clear" w:color="auto" w:fill="FFFFFF" w:themeFill="background1"/>
        <w:spacing w:after="0"/>
        <w:rPr>
          <w:rFonts w:ascii="DilleniaUPC" w:hAnsi="DilleniaUPC" w:cs="DilleniaUPC"/>
          <w:b/>
          <w:bCs/>
          <w:color w:val="FF0000"/>
          <w:sz w:val="32"/>
          <w:szCs w:val="32"/>
        </w:rPr>
      </w:pPr>
      <w:r w:rsidRPr="0008666F">
        <w:rPr>
          <w:rFonts w:ascii="DilleniaUPC" w:hAnsi="DilleniaUPC" w:cs="DilleniaUPC"/>
          <w:noProof/>
          <w:color w:val="000000" w:themeColor="text1"/>
          <w:sz w:val="30"/>
          <w:szCs w:val="30"/>
          <w14:ligatures w14:val="standardContextual"/>
        </w:rPr>
        <w:drawing>
          <wp:inline distT="0" distB="0" distL="0" distR="0" wp14:anchorId="0AF0EA89" wp14:editId="334BBE7F">
            <wp:extent cx="6857365" cy="2235200"/>
            <wp:effectExtent l="0" t="0" r="635" b="0"/>
            <wp:docPr id="2025628615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5628615" name="Picture 2025628615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70557" cy="2239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17742C" w14:textId="018673AD" w:rsidR="00FF232E" w:rsidRPr="0008666F" w:rsidRDefault="00FF232E" w:rsidP="00D00560">
      <w:pPr>
        <w:shd w:val="clear" w:color="auto" w:fill="FFFFFF" w:themeFill="background1"/>
        <w:spacing w:after="0"/>
        <w:rPr>
          <w:rFonts w:ascii="DilleniaUPC" w:hAnsi="DilleniaUPC" w:cs="DilleniaUPC"/>
          <w:color w:val="002060"/>
          <w:sz w:val="30"/>
          <w:szCs w:val="30"/>
        </w:rPr>
      </w:pPr>
      <w:r w:rsidRPr="0008666F">
        <w:rPr>
          <w:rFonts w:ascii="DilleniaUPC" w:hAnsi="DilleniaUPC" w:cs="DilleniaUPC"/>
          <w:color w:val="002060"/>
          <w:sz w:val="30"/>
          <w:szCs w:val="30"/>
          <w:cs/>
        </w:rPr>
        <w:lastRenderedPageBreak/>
        <w:t>จากนั้นนำท่านเดินทางสู่</w:t>
      </w:r>
      <w:r w:rsidRPr="0008666F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 xml:space="preserve"> </w:t>
      </w:r>
      <w:r w:rsidRPr="0008666F">
        <w:rPr>
          <w:rFonts w:ascii="DilleniaUPC" w:hAnsi="DilleniaUPC" w:cs="DilleniaUPC"/>
          <w:b/>
          <w:bCs/>
          <w:color w:val="FF0000"/>
          <w:sz w:val="30"/>
          <w:szCs w:val="30"/>
          <w:cs/>
        </w:rPr>
        <w:t>วัดเจ้าแม่กวนอ</w:t>
      </w:r>
      <w:proofErr w:type="spellStart"/>
      <w:r w:rsidRPr="0008666F">
        <w:rPr>
          <w:rFonts w:ascii="DilleniaUPC" w:hAnsi="DilleniaUPC" w:cs="DilleniaUPC"/>
          <w:b/>
          <w:bCs/>
          <w:color w:val="FF0000"/>
          <w:sz w:val="30"/>
          <w:szCs w:val="30"/>
          <w:cs/>
        </w:rPr>
        <w:t>ิม</w:t>
      </w:r>
      <w:proofErr w:type="spellEnd"/>
      <w:r w:rsidRPr="0008666F">
        <w:rPr>
          <w:rFonts w:ascii="DilleniaUPC" w:hAnsi="DilleniaUPC" w:cs="DilleniaUPC"/>
          <w:b/>
          <w:bCs/>
          <w:color w:val="FF0000"/>
          <w:sz w:val="30"/>
          <w:szCs w:val="30"/>
          <w:cs/>
        </w:rPr>
        <w:t>ฮ่อง</w:t>
      </w:r>
      <w:proofErr w:type="spellStart"/>
      <w:r w:rsidRPr="0008666F">
        <w:rPr>
          <w:rFonts w:ascii="DilleniaUPC" w:hAnsi="DilleniaUPC" w:cs="DilleniaUPC"/>
          <w:b/>
          <w:bCs/>
          <w:color w:val="FF0000"/>
          <w:sz w:val="30"/>
          <w:szCs w:val="30"/>
          <w:cs/>
        </w:rPr>
        <w:t>ฮำ</w:t>
      </w:r>
      <w:proofErr w:type="spellEnd"/>
      <w:r w:rsidRPr="0008666F">
        <w:rPr>
          <w:rFonts w:ascii="DilleniaUPC" w:hAnsi="DilleniaUPC" w:cs="DilleniaUPC"/>
          <w:b/>
          <w:bCs/>
          <w:color w:val="FF0000"/>
          <w:sz w:val="30"/>
          <w:szCs w:val="30"/>
          <w:cs/>
        </w:rPr>
        <w:t xml:space="preserve"> (</w:t>
      </w:r>
      <w:r w:rsidRPr="0008666F">
        <w:rPr>
          <w:rFonts w:ascii="DilleniaUPC" w:hAnsi="DilleniaUPC" w:cs="DilleniaUPC"/>
          <w:b/>
          <w:bCs/>
          <w:color w:val="FF0000"/>
          <w:sz w:val="30"/>
          <w:szCs w:val="30"/>
        </w:rPr>
        <w:t>Hung Hom Kwun Yum Temple)</w:t>
      </w:r>
      <w:r w:rsidRPr="0008666F">
        <w:rPr>
          <w:rFonts w:ascii="DilleniaUPC" w:hAnsi="DilleniaUPC" w:cs="DilleniaUPC"/>
          <w:color w:val="FF0000"/>
          <w:sz w:val="30"/>
          <w:szCs w:val="30"/>
          <w:cs/>
        </w:rPr>
        <w:t xml:space="preserve"> </w:t>
      </w:r>
      <w:r w:rsidRPr="0008666F">
        <w:rPr>
          <w:rFonts w:ascii="DilleniaUPC" w:hAnsi="DilleniaUPC" w:cs="DilleniaUPC"/>
          <w:color w:val="002060"/>
          <w:sz w:val="30"/>
          <w:szCs w:val="30"/>
          <w:cs/>
        </w:rPr>
        <w:t>วัดเจ้าแม่กวนอ</w:t>
      </w:r>
      <w:proofErr w:type="spellStart"/>
      <w:r w:rsidRPr="0008666F">
        <w:rPr>
          <w:rFonts w:ascii="DilleniaUPC" w:hAnsi="DilleniaUPC" w:cs="DilleniaUPC"/>
          <w:color w:val="002060"/>
          <w:sz w:val="30"/>
          <w:szCs w:val="30"/>
          <w:cs/>
        </w:rPr>
        <w:t>ิม</w:t>
      </w:r>
      <w:proofErr w:type="spellEnd"/>
      <w:r w:rsidRPr="0008666F">
        <w:rPr>
          <w:rFonts w:ascii="DilleniaUPC" w:hAnsi="DilleniaUPC" w:cs="DilleniaUPC"/>
          <w:color w:val="002060"/>
          <w:sz w:val="30"/>
          <w:szCs w:val="30"/>
          <w:cs/>
        </w:rPr>
        <w:t>ฮ่อง</w:t>
      </w:r>
      <w:proofErr w:type="spellStart"/>
      <w:r w:rsidRPr="0008666F">
        <w:rPr>
          <w:rFonts w:ascii="DilleniaUPC" w:hAnsi="DilleniaUPC" w:cs="DilleniaUPC"/>
          <w:color w:val="002060"/>
          <w:sz w:val="30"/>
          <w:szCs w:val="30"/>
          <w:cs/>
        </w:rPr>
        <w:t>ฮำ</w:t>
      </w:r>
      <w:proofErr w:type="spellEnd"/>
      <w:r w:rsidRPr="0008666F">
        <w:rPr>
          <w:rFonts w:ascii="DilleniaUPC" w:hAnsi="DilleniaUPC" w:cs="DilleniaUPC"/>
          <w:color w:val="002060"/>
          <w:sz w:val="30"/>
          <w:szCs w:val="30"/>
          <w:cs/>
        </w:rPr>
        <w:t xml:space="preserve"> เป็นวัดเจ้าแม่กวนอ</w:t>
      </w:r>
      <w:proofErr w:type="spellStart"/>
      <w:r w:rsidRPr="0008666F">
        <w:rPr>
          <w:rFonts w:ascii="DilleniaUPC" w:hAnsi="DilleniaUPC" w:cs="DilleniaUPC"/>
          <w:color w:val="002060"/>
          <w:sz w:val="30"/>
          <w:szCs w:val="30"/>
          <w:cs/>
        </w:rPr>
        <w:t>ิม</w:t>
      </w:r>
      <w:proofErr w:type="spellEnd"/>
      <w:r w:rsidRPr="0008666F">
        <w:rPr>
          <w:rFonts w:ascii="DilleniaUPC" w:hAnsi="DilleniaUPC" w:cs="DilleniaUPC"/>
          <w:color w:val="002060"/>
          <w:sz w:val="30"/>
          <w:szCs w:val="30"/>
          <w:cs/>
        </w:rPr>
        <w:t>เก่าแก่ คนนิยมมาขอเรื่องเงิน ในแต่ละปีจะมีผู้คนเดินทางมาสักการะขอพรเจ้าแม่กวนอ</w:t>
      </w:r>
      <w:proofErr w:type="spellStart"/>
      <w:r w:rsidRPr="0008666F">
        <w:rPr>
          <w:rFonts w:ascii="DilleniaUPC" w:hAnsi="DilleniaUPC" w:cs="DilleniaUPC"/>
          <w:color w:val="002060"/>
          <w:sz w:val="30"/>
          <w:szCs w:val="30"/>
          <w:cs/>
        </w:rPr>
        <w:t>ิม</w:t>
      </w:r>
      <w:proofErr w:type="spellEnd"/>
      <w:r w:rsidRPr="0008666F">
        <w:rPr>
          <w:rFonts w:ascii="DilleniaUPC" w:hAnsi="DilleniaUPC" w:cs="DilleniaUPC"/>
          <w:color w:val="002060"/>
          <w:sz w:val="30"/>
          <w:szCs w:val="30"/>
          <w:cs/>
        </w:rPr>
        <w:t xml:space="preserve">ที่ฮ่องกงเป็นจำนวนมาก โดยเฉพาะในช่วงวันเปิดทรัพย์ที่จัดขึ้นปีละครั้ง หลังจากวันตรุษจีน </w:t>
      </w:r>
      <w:r w:rsidRPr="0008666F">
        <w:rPr>
          <w:rFonts w:ascii="DilleniaUPC" w:hAnsi="DilleniaUPC" w:cs="DilleniaUPC"/>
          <w:color w:val="002060"/>
          <w:sz w:val="30"/>
          <w:szCs w:val="30"/>
        </w:rPr>
        <w:t xml:space="preserve">26 </w:t>
      </w:r>
      <w:r w:rsidRPr="0008666F">
        <w:rPr>
          <w:rFonts w:ascii="DilleniaUPC" w:hAnsi="DilleniaUPC" w:cs="DilleniaUPC"/>
          <w:color w:val="002060"/>
          <w:sz w:val="30"/>
          <w:szCs w:val="30"/>
          <w:cs/>
        </w:rPr>
        <w:t>วัน เพราะเชื่อว่าการขอพรเจ้าแม่กวนอ</w:t>
      </w:r>
      <w:proofErr w:type="spellStart"/>
      <w:r w:rsidRPr="0008666F">
        <w:rPr>
          <w:rFonts w:ascii="DilleniaUPC" w:hAnsi="DilleniaUPC" w:cs="DilleniaUPC"/>
          <w:color w:val="002060"/>
          <w:sz w:val="30"/>
          <w:szCs w:val="30"/>
          <w:cs/>
        </w:rPr>
        <w:t>ิม</w:t>
      </w:r>
      <w:proofErr w:type="spellEnd"/>
      <w:r w:rsidRPr="0008666F">
        <w:rPr>
          <w:rFonts w:ascii="DilleniaUPC" w:hAnsi="DilleniaUPC" w:cs="DilleniaUPC"/>
          <w:color w:val="002060"/>
          <w:sz w:val="30"/>
          <w:szCs w:val="30"/>
          <w:cs/>
        </w:rPr>
        <w:t>ในวันเปิดทรัพย์ จะช่วยเสริมดวงด้านการเงินให้ร่ำรวยตลอดทั้งปี ให้เงินทองไหลมาเทมา ค้าขายเจริญรุ่งเรือง</w:t>
      </w:r>
    </w:p>
    <w:p w14:paraId="066D0C14" w14:textId="6C7A7D0E" w:rsidR="00FF232E" w:rsidRPr="0008666F" w:rsidRDefault="00FF232E" w:rsidP="009553A1">
      <w:pPr>
        <w:rPr>
          <w:rFonts w:ascii="DilleniaUPC" w:hAnsi="DilleniaUPC" w:cs="DilleniaUPC"/>
          <w:color w:val="002060"/>
          <w:sz w:val="30"/>
          <w:szCs w:val="30"/>
        </w:rPr>
      </w:pPr>
      <w:r w:rsidRPr="0008666F">
        <w:rPr>
          <w:rFonts w:ascii="DilleniaUPC" w:hAnsi="DilleniaUPC" w:cs="DilleniaUPC"/>
          <w:noProof/>
          <w:sz w:val="32"/>
          <w:szCs w:val="32"/>
          <w14:ligatures w14:val="standardContextual"/>
        </w:rPr>
        <w:drawing>
          <wp:inline distT="0" distB="0" distL="0" distR="0" wp14:anchorId="321C7926" wp14:editId="35A919B3">
            <wp:extent cx="6852920" cy="1699260"/>
            <wp:effectExtent l="0" t="0" r="5080" b="0"/>
            <wp:docPr id="78821898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821898" name="Picture 78821898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76509" cy="1705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6B4E8C" w14:textId="7378CDEE" w:rsidR="00FF232E" w:rsidRPr="0008666F" w:rsidRDefault="008B4259" w:rsidP="00D00560">
      <w:pPr>
        <w:shd w:val="clear" w:color="auto" w:fill="FFFFFF" w:themeFill="background1"/>
        <w:spacing w:after="0"/>
        <w:rPr>
          <w:rFonts w:ascii="DilleniaUPC" w:hAnsi="DilleniaUPC" w:cs="DilleniaUPC"/>
          <w:color w:val="002060"/>
          <w:sz w:val="30"/>
          <w:szCs w:val="30"/>
        </w:rPr>
      </w:pPr>
      <w:r w:rsidRPr="0008666F">
        <w:rPr>
          <w:rFonts w:ascii="DilleniaUPC" w:hAnsi="DilleniaUPC" w:cs="DilleniaUPC"/>
          <w:color w:val="002060"/>
          <w:sz w:val="30"/>
          <w:szCs w:val="30"/>
          <w:cs/>
        </w:rPr>
        <w:t xml:space="preserve">นำท่านเยี่ยมชม </w:t>
      </w:r>
      <w:r w:rsidRPr="0008666F">
        <w:rPr>
          <w:rFonts w:ascii="DilleniaUPC" w:hAnsi="DilleniaUPC" w:cs="DilleniaUPC"/>
          <w:b/>
          <w:bCs/>
          <w:color w:val="FF0066"/>
          <w:sz w:val="30"/>
          <w:szCs w:val="30"/>
          <w:cs/>
        </w:rPr>
        <w:t xml:space="preserve">ศูนย์ฮวงจุ้ย </w:t>
      </w:r>
      <w:r w:rsidRPr="0008666F">
        <w:rPr>
          <w:rFonts w:ascii="DilleniaUPC" w:hAnsi="DilleniaUPC" w:cs="DilleniaUPC"/>
          <w:sz w:val="30"/>
          <w:szCs w:val="30"/>
          <w:cs/>
        </w:rPr>
        <w:t>ที่</w:t>
      </w:r>
      <w:r w:rsidRPr="0008666F">
        <w:rPr>
          <w:rFonts w:ascii="DilleniaUPC" w:hAnsi="DilleniaUPC" w:cs="DilleniaUPC"/>
          <w:color w:val="002060"/>
          <w:sz w:val="30"/>
          <w:szCs w:val="30"/>
          <w:cs/>
        </w:rPr>
        <w:t>ขึ้นชื่อของฮ่องกงพบกับงานดีไชน์ยอดเยี่ยมทันสมัย สวมใส่เพื่อใช้ในการเสริมดวงเรื่องฮวงจุ้ยนำความโชคดี มั่งคั่งแก่ผู้สวมใส่ ซึ่งเชื่อกันว่าจะนำสิ่งดีๆ ปัดเป่าสิ่งชั่วร้ายให้กับบุคคลที่สวมใส่ ซึ่งจะมีมากมายหลายชนิด เช่นจี้กังหัน แหวนรุ่งต่างๆ นาฬิกาข้อมือ (ซึ่งผู้สวมใส่จะได้รับการดูลายมือจากซินแซประจำร้าน เพื่อแนะนำวิธีการเสริมดวงในการสวมใส่โดยไม่คิดค่าบริการ)</w:t>
      </w:r>
    </w:p>
    <w:p w14:paraId="456764D5" w14:textId="0E59AF27" w:rsidR="00FF232E" w:rsidRPr="0008666F" w:rsidRDefault="008B4259" w:rsidP="009553A1">
      <w:pPr>
        <w:rPr>
          <w:rFonts w:ascii="DilleniaUPC" w:hAnsi="DilleniaUPC" w:cs="DilleniaUPC"/>
          <w:color w:val="002060"/>
          <w:sz w:val="32"/>
          <w:szCs w:val="32"/>
        </w:rPr>
      </w:pPr>
      <w:r w:rsidRPr="0008666F">
        <w:rPr>
          <w:rFonts w:ascii="DilleniaUPC" w:hAnsi="DilleniaUPC" w:cs="DilleniaUPC"/>
          <w:noProof/>
          <w:sz w:val="32"/>
          <w:szCs w:val="32"/>
          <w:lang w:val="th-TH"/>
          <w14:ligatures w14:val="standardContextual"/>
        </w:rPr>
        <w:drawing>
          <wp:inline distT="0" distB="0" distL="0" distR="0" wp14:anchorId="21A12C82" wp14:editId="1982454B">
            <wp:extent cx="6858000" cy="1752600"/>
            <wp:effectExtent l="0" t="0" r="0" b="0"/>
            <wp:docPr id="1714389657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3199081" name="Picture 1653199081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1752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5A2A29" w14:textId="6AFC1633" w:rsidR="008B4259" w:rsidRPr="0008666F" w:rsidRDefault="00E068D1" w:rsidP="008B4259">
      <w:pPr>
        <w:spacing w:line="276" w:lineRule="auto"/>
        <w:jc w:val="thaiDistribute"/>
        <w:rPr>
          <w:rFonts w:ascii="DilleniaUPC" w:hAnsi="DilleniaUPC" w:cs="DilleniaUPC"/>
          <w:b/>
          <w:bCs/>
          <w:color w:val="002060"/>
          <w:sz w:val="30"/>
          <w:szCs w:val="30"/>
        </w:rPr>
      </w:pPr>
      <w:r w:rsidRPr="0008666F">
        <w:rPr>
          <w:rFonts w:ascii="DilleniaUPC" w:hAnsi="DilleniaUPC" w:cs="DilleniaUPC"/>
          <w:color w:val="002060"/>
          <w:sz w:val="30"/>
          <w:szCs w:val="30"/>
          <w:cs/>
        </w:rPr>
        <w:t>นำท่านสู่</w:t>
      </w:r>
      <w:r w:rsidR="0008666F">
        <w:rPr>
          <w:rFonts w:ascii="DilleniaUPC" w:hAnsi="DilleniaUPC" w:cs="DilleniaUPC" w:hint="cs"/>
          <w:b/>
          <w:bCs/>
          <w:color w:val="00B050"/>
          <w:sz w:val="30"/>
          <w:szCs w:val="30"/>
          <w:cs/>
        </w:rPr>
        <w:t xml:space="preserve"> </w:t>
      </w:r>
      <w:r w:rsidR="008B4259" w:rsidRPr="0008666F">
        <w:rPr>
          <w:rFonts w:ascii="DilleniaUPC" w:hAnsi="DilleniaUPC" w:cs="DilleniaUPC"/>
          <w:b/>
          <w:bCs/>
          <w:color w:val="00B050"/>
          <w:sz w:val="30"/>
          <w:szCs w:val="30"/>
          <w:cs/>
        </w:rPr>
        <w:t>ร้านหยก</w:t>
      </w:r>
      <w:r w:rsidR="008B4259" w:rsidRPr="0008666F">
        <w:rPr>
          <w:rFonts w:ascii="DilleniaUPC" w:hAnsi="DilleniaUPC" w:cs="DilleniaUPC"/>
          <w:sz w:val="30"/>
          <w:szCs w:val="30"/>
          <w:cs/>
        </w:rPr>
        <w:t xml:space="preserve"> </w:t>
      </w:r>
      <w:r w:rsidR="008B4259" w:rsidRPr="0008666F">
        <w:rPr>
          <w:rFonts w:ascii="DilleniaUPC" w:hAnsi="DilleniaUPC" w:cs="DilleniaUPC"/>
          <w:color w:val="002060"/>
          <w:sz w:val="30"/>
          <w:szCs w:val="30"/>
          <w:cs/>
        </w:rPr>
        <w:t>ชมปีเซ</w:t>
      </w:r>
      <w:proofErr w:type="spellStart"/>
      <w:r w:rsidR="008B4259" w:rsidRPr="0008666F">
        <w:rPr>
          <w:rFonts w:ascii="DilleniaUPC" w:hAnsi="DilleniaUPC" w:cs="DilleniaUPC"/>
          <w:color w:val="002060"/>
          <w:sz w:val="30"/>
          <w:szCs w:val="30"/>
          <w:cs/>
        </w:rPr>
        <w:t>ี๊</w:t>
      </w:r>
      <w:proofErr w:type="spellEnd"/>
      <w:r w:rsidR="008B4259" w:rsidRPr="0008666F">
        <w:rPr>
          <w:rFonts w:ascii="DilleniaUPC" w:hAnsi="DilleniaUPC" w:cs="DilleniaUPC"/>
          <w:color w:val="002060"/>
          <w:sz w:val="30"/>
          <w:szCs w:val="30"/>
          <w:cs/>
        </w:rPr>
        <w:t>ยะ</w:t>
      </w:r>
      <w:r w:rsidR="008B4259" w:rsidRPr="0008666F">
        <w:rPr>
          <w:rFonts w:ascii="DilleniaUPC" w:hAnsi="DilleniaUPC" w:cs="DilleniaUPC"/>
          <w:color w:val="002060"/>
          <w:sz w:val="30"/>
          <w:szCs w:val="30"/>
        </w:rPr>
        <w:t xml:space="preserve">  </w:t>
      </w:r>
      <w:r w:rsidR="008B4259" w:rsidRPr="0008666F">
        <w:rPr>
          <w:rFonts w:ascii="DilleniaUPC" w:hAnsi="DilleniaUPC" w:cs="DilleniaUPC"/>
          <w:color w:val="002060"/>
          <w:sz w:val="30"/>
          <w:szCs w:val="30"/>
          <w:cs/>
        </w:rPr>
        <w:t xml:space="preserve">ที่เชื่อกันว่าเป็นวัตถุมงคลยอดนิยม ที่มีการนำมาบูชา เพื่อให้ช่วยป้องกันสิ่งชั่วร้าย เรียกทรัพย์สินเงินทองให้ไหลมาเทมา และกักเก็บทรัพย์นั้นไม่ให้รั่วไหลออกไปไหนได้ ชาวจีนโบราณเชื่อกันว่า ปี่เซียะเป็นสัตว์ประหลาดที่รวมลักษณะของสัตว์มงคลทั้ง </w:t>
      </w:r>
      <w:r w:rsidR="008B4259" w:rsidRPr="0008666F">
        <w:rPr>
          <w:rFonts w:ascii="DilleniaUPC" w:hAnsi="DilleniaUPC" w:cs="DilleniaUPC"/>
          <w:color w:val="002060"/>
          <w:sz w:val="30"/>
          <w:szCs w:val="30"/>
        </w:rPr>
        <w:t xml:space="preserve">5 </w:t>
      </w:r>
      <w:r w:rsidR="008B4259" w:rsidRPr="0008666F">
        <w:rPr>
          <w:rFonts w:ascii="DilleniaUPC" w:hAnsi="DilleniaUPC" w:cs="DilleniaUPC"/>
          <w:color w:val="002060"/>
          <w:sz w:val="30"/>
          <w:szCs w:val="30"/>
          <w:cs/>
        </w:rPr>
        <w:t>ชนิดไว้ด้วยกัน ได้แก่ มังกร พญาราชสีห์หรือสิงโต</w:t>
      </w:r>
      <w:r w:rsidR="008B4259" w:rsidRPr="0008666F">
        <w:rPr>
          <w:rFonts w:ascii="DilleniaUPC" w:hAnsi="DilleniaUPC" w:cs="DilleniaUPC"/>
          <w:color w:val="002060"/>
          <w:sz w:val="30"/>
          <w:szCs w:val="30"/>
        </w:rPr>
        <w:t>,</w:t>
      </w:r>
      <w:r w:rsidR="008B4259" w:rsidRPr="0008666F">
        <w:rPr>
          <w:rFonts w:ascii="DilleniaUPC" w:hAnsi="DilleniaUPC" w:cs="DilleniaUPC"/>
          <w:color w:val="002060"/>
          <w:sz w:val="30"/>
          <w:szCs w:val="30"/>
          <w:cs/>
        </w:rPr>
        <w:t>อินทรี</w:t>
      </w:r>
      <w:r w:rsidR="008B4259" w:rsidRPr="0008666F">
        <w:rPr>
          <w:rFonts w:ascii="DilleniaUPC" w:hAnsi="DilleniaUPC" w:cs="DilleniaUPC"/>
          <w:color w:val="002060"/>
          <w:sz w:val="30"/>
          <w:szCs w:val="30"/>
        </w:rPr>
        <w:t>,</w:t>
      </w:r>
      <w:r w:rsidR="008B4259" w:rsidRPr="0008666F">
        <w:rPr>
          <w:rFonts w:ascii="DilleniaUPC" w:hAnsi="DilleniaUPC" w:cs="DilleniaUPC"/>
          <w:color w:val="002060"/>
          <w:sz w:val="30"/>
          <w:szCs w:val="30"/>
          <w:cs/>
        </w:rPr>
        <w:t>กวาง</w:t>
      </w:r>
      <w:r w:rsidR="008B4259" w:rsidRPr="0008666F">
        <w:rPr>
          <w:rFonts w:ascii="DilleniaUPC" w:hAnsi="DilleniaUPC" w:cs="DilleniaUPC"/>
          <w:color w:val="002060"/>
          <w:sz w:val="30"/>
          <w:szCs w:val="30"/>
        </w:rPr>
        <w:t>,</w:t>
      </w:r>
      <w:r w:rsidR="008B4259" w:rsidRPr="0008666F">
        <w:rPr>
          <w:rFonts w:ascii="DilleniaUPC" w:hAnsi="DilleniaUPC" w:cs="DilleniaUPC"/>
          <w:color w:val="002060"/>
          <w:sz w:val="30"/>
          <w:szCs w:val="30"/>
          <w:cs/>
        </w:rPr>
        <w:t>และแมว</w:t>
      </w:r>
      <w:r w:rsidR="008B4259" w:rsidRPr="0008666F">
        <w:rPr>
          <w:rFonts w:ascii="DilleniaUPC" w:hAnsi="DilleniaUPC" w:cs="DilleniaUPC"/>
          <w:color w:val="002060"/>
          <w:sz w:val="30"/>
          <w:szCs w:val="30"/>
        </w:rPr>
        <w:t> </w:t>
      </w:r>
      <w:r w:rsidR="008B4259" w:rsidRPr="0008666F">
        <w:rPr>
          <w:rFonts w:ascii="DilleniaUPC" w:hAnsi="DilleniaUPC" w:cs="DilleniaUPC"/>
          <w:color w:val="002060"/>
          <w:sz w:val="30"/>
          <w:szCs w:val="30"/>
          <w:cs/>
        </w:rPr>
        <w:t xml:space="preserve">โดยตามตำนานเล่าว่า ปี่เซียะเป็นลูกมังกรตัวที่ </w:t>
      </w:r>
      <w:r w:rsidR="008B4259" w:rsidRPr="0008666F">
        <w:rPr>
          <w:rFonts w:ascii="DilleniaUPC" w:hAnsi="DilleniaUPC" w:cs="DilleniaUPC"/>
          <w:color w:val="002060"/>
          <w:sz w:val="30"/>
          <w:szCs w:val="30"/>
        </w:rPr>
        <w:t>9 (</w:t>
      </w:r>
      <w:r w:rsidR="008B4259" w:rsidRPr="0008666F">
        <w:rPr>
          <w:rFonts w:ascii="DilleniaUPC" w:hAnsi="DilleniaUPC" w:cs="DilleniaUPC"/>
          <w:color w:val="002060"/>
          <w:sz w:val="30"/>
          <w:szCs w:val="30"/>
          <w:cs/>
        </w:rPr>
        <w:t xml:space="preserve">เทพแห่งโชคลาภ) ของพญามังกรสวรรค์ มีชื่อเรียกด้วยกันหลายชื่อไม่ว่าจะเป็น </w:t>
      </w:r>
      <w:r w:rsidR="008B4259" w:rsidRPr="0008666F">
        <w:rPr>
          <w:rFonts w:ascii="DilleniaUPC" w:hAnsi="DilleniaUPC" w:cs="DilleniaUPC"/>
          <w:color w:val="002060"/>
          <w:sz w:val="30"/>
          <w:szCs w:val="30"/>
        </w:rPr>
        <w:t>“</w:t>
      </w:r>
      <w:r w:rsidR="008B4259" w:rsidRPr="0008666F">
        <w:rPr>
          <w:rFonts w:ascii="DilleniaUPC" w:hAnsi="DilleniaUPC" w:cs="DilleniaUPC"/>
          <w:color w:val="002060"/>
          <w:sz w:val="30"/>
          <w:szCs w:val="30"/>
          <w:cs/>
        </w:rPr>
        <w:t>เทียนลก (กวางสวรรค์)</w:t>
      </w:r>
      <w:r w:rsidR="008B4259" w:rsidRPr="0008666F">
        <w:rPr>
          <w:rFonts w:ascii="DilleniaUPC" w:hAnsi="DilleniaUPC" w:cs="DilleniaUPC"/>
          <w:color w:val="002060"/>
          <w:sz w:val="30"/>
          <w:szCs w:val="30"/>
        </w:rPr>
        <w:t xml:space="preserve">” </w:t>
      </w:r>
      <w:r w:rsidR="008B4259" w:rsidRPr="0008666F">
        <w:rPr>
          <w:rFonts w:ascii="DilleniaUPC" w:hAnsi="DilleniaUPC" w:cs="DilleniaUPC"/>
          <w:color w:val="002060"/>
          <w:sz w:val="30"/>
          <w:szCs w:val="30"/>
          <w:cs/>
        </w:rPr>
        <w:t xml:space="preserve">เป็นชื่อเดิม ส่วนจีนกวางตุ้งจะเรียกว่า </w:t>
      </w:r>
      <w:r w:rsidR="008B4259" w:rsidRPr="0008666F">
        <w:rPr>
          <w:rFonts w:ascii="DilleniaUPC" w:hAnsi="DilleniaUPC" w:cs="DilleniaUPC"/>
          <w:color w:val="002060"/>
          <w:sz w:val="30"/>
          <w:szCs w:val="30"/>
        </w:rPr>
        <w:t>“</w:t>
      </w:r>
      <w:r w:rsidR="008B4259" w:rsidRPr="0008666F">
        <w:rPr>
          <w:rFonts w:ascii="DilleniaUPC" w:hAnsi="DilleniaUPC" w:cs="DilleniaUPC"/>
          <w:color w:val="002060"/>
          <w:sz w:val="30"/>
          <w:szCs w:val="30"/>
          <w:cs/>
        </w:rPr>
        <w:t>เผ่เย้า</w:t>
      </w:r>
      <w:r w:rsidR="008B4259" w:rsidRPr="0008666F">
        <w:rPr>
          <w:rFonts w:ascii="DilleniaUPC" w:hAnsi="DilleniaUPC" w:cs="DilleniaUPC"/>
          <w:color w:val="002060"/>
          <w:sz w:val="30"/>
          <w:szCs w:val="30"/>
        </w:rPr>
        <w:t xml:space="preserve">” </w:t>
      </w:r>
      <w:r w:rsidR="008B4259" w:rsidRPr="0008666F">
        <w:rPr>
          <w:rFonts w:ascii="DilleniaUPC" w:hAnsi="DilleniaUPC" w:cs="DilleniaUPC"/>
          <w:color w:val="002060"/>
          <w:sz w:val="30"/>
          <w:szCs w:val="30"/>
          <w:cs/>
        </w:rPr>
        <w:t xml:space="preserve">และคนจีนแต้จิ๋วจะเรียกว่า </w:t>
      </w:r>
      <w:r w:rsidR="008B4259" w:rsidRPr="0008666F">
        <w:rPr>
          <w:rFonts w:ascii="DilleniaUPC" w:hAnsi="DilleniaUPC" w:cs="DilleniaUPC"/>
          <w:color w:val="002060"/>
          <w:sz w:val="30"/>
          <w:szCs w:val="30"/>
        </w:rPr>
        <w:t>“</w:t>
      </w:r>
      <w:r w:rsidR="008B4259" w:rsidRPr="0008666F">
        <w:rPr>
          <w:rFonts w:ascii="DilleniaUPC" w:hAnsi="DilleniaUPC" w:cs="DilleniaUPC"/>
          <w:color w:val="002060"/>
          <w:sz w:val="30"/>
          <w:szCs w:val="30"/>
          <w:cs/>
        </w:rPr>
        <w:t>ผีซิว</w:t>
      </w:r>
    </w:p>
    <w:p w14:paraId="456405A7" w14:textId="77777777" w:rsidR="003A0CE5" w:rsidRDefault="008B4259" w:rsidP="0008666F">
      <w:pPr>
        <w:rPr>
          <w:rFonts w:ascii="DilleniaUPC" w:hAnsi="DilleniaUPC" w:cs="DilleniaUPC"/>
          <w:b/>
          <w:bCs/>
          <w:color w:val="FF0000"/>
          <w:sz w:val="32"/>
          <w:szCs w:val="32"/>
        </w:rPr>
      </w:pPr>
      <w:r w:rsidRPr="0008666F">
        <w:rPr>
          <w:rFonts w:ascii="DilleniaUPC" w:hAnsi="DilleniaUPC" w:cs="DilleniaUPC"/>
          <w:noProof/>
          <w:sz w:val="32"/>
          <w:szCs w:val="32"/>
          <w14:ligatures w14:val="standardContextual"/>
        </w:rPr>
        <w:drawing>
          <wp:inline distT="0" distB="0" distL="0" distR="0" wp14:anchorId="7348C8F6" wp14:editId="0A7DDC8A">
            <wp:extent cx="6858000" cy="1920240"/>
            <wp:effectExtent l="0" t="0" r="0" b="3810"/>
            <wp:docPr id="29136486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1364866" name="Picture 291364866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1920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Hlk207207448"/>
    </w:p>
    <w:p w14:paraId="272A6514" w14:textId="77777777" w:rsidR="003A0CE5" w:rsidRDefault="003A0CE5" w:rsidP="0008666F">
      <w:pPr>
        <w:rPr>
          <w:rFonts w:ascii="DilleniaUPC" w:hAnsi="DilleniaUPC" w:cs="DilleniaUPC"/>
          <w:b/>
          <w:bCs/>
          <w:color w:val="FF0000"/>
          <w:sz w:val="32"/>
          <w:szCs w:val="32"/>
        </w:rPr>
      </w:pPr>
    </w:p>
    <w:p w14:paraId="0BE022ED" w14:textId="2939BD92" w:rsidR="00D17AC6" w:rsidRPr="0008666F" w:rsidRDefault="00B367A7" w:rsidP="0008666F">
      <w:pPr>
        <w:rPr>
          <w:rFonts w:ascii="DilleniaUPC" w:hAnsi="DilleniaUPC" w:cs="DilleniaUPC"/>
          <w:color w:val="002060"/>
          <w:sz w:val="30"/>
          <w:szCs w:val="30"/>
        </w:rPr>
      </w:pPr>
      <w:r w:rsidRPr="0008666F">
        <w:rPr>
          <w:rFonts w:ascii="DilleniaUPC" w:hAnsi="DilleniaUPC" w:cs="DilleniaUPC"/>
          <w:b/>
          <w:bCs/>
          <w:color w:val="FF0000"/>
          <w:sz w:val="32"/>
          <w:szCs w:val="32"/>
          <w:cs/>
        </w:rPr>
        <w:lastRenderedPageBreak/>
        <w:t>กลางวัน</w:t>
      </w:r>
      <w:r w:rsidR="00D17AC6" w:rsidRPr="0008666F">
        <w:rPr>
          <w:rFonts w:ascii="DilleniaUPC" w:hAnsi="DilleniaUPC" w:cs="DilleniaUPC"/>
          <w:b/>
          <w:bCs/>
          <w:color w:val="FF0000"/>
          <w:sz w:val="32"/>
          <w:szCs w:val="32"/>
          <w:cs/>
        </w:rPr>
        <w:t xml:space="preserve"> </w:t>
      </w:r>
      <w:r w:rsidR="00D17AC6" w:rsidRPr="0008666F">
        <w:rPr>
          <w:rFonts w:ascii="DilleniaUPC" w:hAnsi="DilleniaUPC" w:cs="DilleniaUPC"/>
          <w:b/>
          <w:bCs/>
          <w:color w:val="FF0000"/>
          <w:sz w:val="32"/>
          <w:szCs w:val="32"/>
        </w:rPr>
        <w:sym w:font="Webdings" w:char="F0E4"/>
      </w:r>
      <w:r w:rsidR="00D17AC6" w:rsidRPr="0008666F">
        <w:rPr>
          <w:rFonts w:ascii="DilleniaUPC" w:hAnsi="DilleniaUPC" w:cs="DilleniaUPC"/>
          <w:b/>
          <w:bCs/>
          <w:color w:val="FF0000"/>
          <w:sz w:val="32"/>
          <w:szCs w:val="32"/>
          <w:cs/>
        </w:rPr>
        <w:t xml:space="preserve"> บริการอาหาร ณ ภัตตาคารเมนูห่านย่างอบน้ำผึ้งสไตล์ฮ่องกง</w:t>
      </w:r>
    </w:p>
    <w:p w14:paraId="53821016" w14:textId="63B3E845" w:rsidR="00D17AC6" w:rsidRPr="0008666F" w:rsidRDefault="00D17AC6" w:rsidP="00051EAC">
      <w:pPr>
        <w:rPr>
          <w:rFonts w:ascii="DilleniaUPC" w:hAnsi="DilleniaUPC" w:cs="DilleniaUPC"/>
          <w:b/>
          <w:bCs/>
          <w:color w:val="EE0000"/>
          <w:sz w:val="30"/>
          <w:szCs w:val="30"/>
        </w:rPr>
      </w:pPr>
      <w:r w:rsidRPr="0008666F">
        <w:rPr>
          <w:rFonts w:ascii="DilleniaUPC" w:hAnsi="DilleniaUPC" w:cs="DilleniaUPC"/>
          <w:b/>
          <w:bCs/>
          <w:noProof/>
          <w:color w:val="EE0000"/>
          <w:sz w:val="30"/>
          <w:szCs w:val="30"/>
          <w14:ligatures w14:val="standardContextual"/>
        </w:rPr>
        <w:drawing>
          <wp:inline distT="0" distB="0" distL="0" distR="0" wp14:anchorId="07E280A0" wp14:editId="04995C7D">
            <wp:extent cx="6858000" cy="2051050"/>
            <wp:effectExtent l="0" t="0" r="0" b="6350"/>
            <wp:docPr id="1095857941" name="Picture 23" descr="รูปภาพประกอบด้วย อาหาร, จาน, สูตรอาหาร, อาหารมื้อเย็น&#10;&#10;เนื้อหาที่สร้างโดย AI อาจไม่ถูกต้อ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5857941" name="Picture 23" descr="รูปภาพประกอบด้วย อาหาร, จาน, สูตรอาหาร, อาหารมื้อเย็น&#10;&#10;เนื้อหาที่สร้างโดย AI อาจไม่ถูกต้อง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205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E54C6F" w14:textId="2361272C" w:rsidR="00051EAC" w:rsidRPr="0008666F" w:rsidRDefault="00E068D1" w:rsidP="0008666F">
      <w:pPr>
        <w:rPr>
          <w:rFonts w:ascii="DilleniaUPC" w:hAnsi="DilleniaUPC" w:cs="DilleniaUPC"/>
          <w:b/>
          <w:bCs/>
          <w:sz w:val="30"/>
          <w:szCs w:val="30"/>
        </w:rPr>
      </w:pPr>
      <w:r w:rsidRPr="0008666F">
        <w:rPr>
          <w:rFonts w:ascii="DilleniaUPC" w:hAnsi="DilleniaUPC" w:cs="DilleniaUPC"/>
          <w:color w:val="002060"/>
          <w:sz w:val="30"/>
          <w:szCs w:val="30"/>
          <w:cs/>
        </w:rPr>
        <w:t>นำท่านสู่</w:t>
      </w:r>
      <w:r w:rsidR="0008666F">
        <w:rPr>
          <w:rFonts w:ascii="DilleniaUPC" w:hAnsi="DilleniaUPC" w:cs="DilleniaUPC" w:hint="cs"/>
          <w:b/>
          <w:bCs/>
          <w:color w:val="EE0000"/>
          <w:sz w:val="30"/>
          <w:szCs w:val="30"/>
          <w:cs/>
        </w:rPr>
        <w:t xml:space="preserve"> </w:t>
      </w:r>
      <w:r w:rsidR="00051EAC" w:rsidRPr="0008666F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>วัดแชกงหมิว (</w:t>
      </w:r>
      <w:r w:rsidR="00051EAC" w:rsidRPr="00945828">
        <w:rPr>
          <w:rFonts w:ascii="DilleniaUPC" w:hAnsi="DilleniaUPC" w:cs="DilleniaUPC"/>
          <w:b/>
          <w:bCs/>
          <w:color w:val="EE0000"/>
          <w:sz w:val="32"/>
          <w:szCs w:val="32"/>
        </w:rPr>
        <w:t>Che Kung temple</w:t>
      </w:r>
      <w:r w:rsidR="00051EAC" w:rsidRPr="0008666F">
        <w:rPr>
          <w:rFonts w:ascii="DilleniaUPC" w:hAnsi="DilleniaUPC" w:cs="DilleniaUPC"/>
          <w:b/>
          <w:bCs/>
          <w:color w:val="EE0000"/>
          <w:sz w:val="30"/>
          <w:szCs w:val="30"/>
        </w:rPr>
        <w:t>)</w:t>
      </w:r>
      <w:r w:rsidR="0008666F">
        <w:rPr>
          <w:rFonts w:ascii="DilleniaUPC" w:hAnsi="DilleniaUPC" w:cs="DilleniaUPC" w:hint="cs"/>
          <w:b/>
          <w:bCs/>
          <w:sz w:val="30"/>
          <w:szCs w:val="30"/>
          <w:cs/>
        </w:rPr>
        <w:t xml:space="preserve"> </w:t>
      </w:r>
      <w:r w:rsidR="00051EAC" w:rsidRPr="0008666F">
        <w:rPr>
          <w:rFonts w:ascii="DilleniaUPC" w:hAnsi="DilleniaUPC" w:cs="DilleniaUPC"/>
          <w:color w:val="002060"/>
          <w:sz w:val="30"/>
          <w:szCs w:val="30"/>
          <w:cs/>
        </w:rPr>
        <w:t>หรือ วัดกังหัน มีชื่อเสียงด้านความศักดิ์สิทธิ์ในการขอพรเกี่ยวกับโชคลาภ เงินทอง ความสำเร็จ ความเจริญรุ่งเรือง และปัดเป่าสิ่งไม่ดีออกจากชีวิต โดยองค์เทพเจ้าที่ประดิษฐานอยู่ภายในวัดแชกงหมิว คือ เทพเจ้าแชกง ซึ่งเป็นเทพเจ้าแห่งสงครามและความสำเร็จ เชื่อกันว่าท่านมีเมตตา คอยช่วยเหลือผู้ที่มีความทุกข์ยากให้พ้นภัยและช่วยให้ประสบความสำเร็จในชีวิต  มีความเชื่ออีกว่าหากไปแล้วหมุนกังหันที่วัดนี้แล้ว จะช่วยปัดเป่าสิ่งชั่วร้ายออกไป ดึงดูดแต่สิ่งดีๆเข้ามาในชีวิต</w:t>
      </w:r>
      <w:r w:rsidR="00051EAC" w:rsidRPr="0008666F">
        <w:rPr>
          <w:rFonts w:ascii="DilleniaUPC" w:hAnsi="DilleniaUPC" w:cs="DilleniaUPC"/>
          <w:color w:val="002060"/>
          <w:sz w:val="30"/>
          <w:szCs w:val="30"/>
          <w:cs/>
        </w:rPr>
        <w:br/>
      </w:r>
      <w:r w:rsidR="00051EAC" w:rsidRPr="0008666F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 xml:space="preserve">ความหมายของ "กังหัน" </w:t>
      </w:r>
      <w:r w:rsidR="00051EAC" w:rsidRPr="0008666F">
        <w:rPr>
          <w:rFonts w:ascii="DilleniaUPC" w:hAnsi="DilleniaUPC" w:cs="DilleniaUPC"/>
          <w:b/>
          <w:bCs/>
          <w:color w:val="002060"/>
          <w:sz w:val="30"/>
          <w:szCs w:val="30"/>
        </w:rPr>
        <w:t xml:space="preserve">4 </w:t>
      </w:r>
      <w:r w:rsidR="00051EAC" w:rsidRPr="0008666F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>ใบ มีดังนี้</w:t>
      </w:r>
    </w:p>
    <w:p w14:paraId="18B1EA89" w14:textId="77777777" w:rsidR="00051EAC" w:rsidRPr="0008666F" w:rsidRDefault="00051EAC" w:rsidP="002B0979">
      <w:pPr>
        <w:spacing w:before="240" w:after="0" w:line="240" w:lineRule="auto"/>
        <w:rPr>
          <w:rFonts w:ascii="DilleniaUPC" w:hAnsi="DilleniaUPC" w:cs="DilleniaUPC"/>
          <w:color w:val="002060"/>
          <w:sz w:val="30"/>
          <w:szCs w:val="30"/>
        </w:rPr>
      </w:pPr>
      <w:r w:rsidRPr="0008666F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 xml:space="preserve">ใบที่ </w:t>
      </w:r>
      <w:r w:rsidRPr="0008666F">
        <w:rPr>
          <w:rFonts w:ascii="DilleniaUPC" w:hAnsi="DilleniaUPC" w:cs="DilleniaUPC"/>
          <w:b/>
          <w:bCs/>
          <w:color w:val="002060"/>
          <w:sz w:val="30"/>
          <w:szCs w:val="30"/>
        </w:rPr>
        <w:t>1</w:t>
      </w:r>
      <w:r w:rsidRPr="0008666F">
        <w:rPr>
          <w:rFonts w:ascii="DilleniaUPC" w:hAnsi="DilleniaUPC" w:cs="DilleniaUPC"/>
          <w:color w:val="002060"/>
          <w:sz w:val="30"/>
          <w:szCs w:val="30"/>
        </w:rPr>
        <w:t> </w:t>
      </w:r>
      <w:r w:rsidRPr="0008666F">
        <w:rPr>
          <w:rFonts w:ascii="DilleniaUPC" w:hAnsi="DilleniaUPC" w:cs="DilleniaUPC"/>
          <w:color w:val="002060"/>
          <w:sz w:val="30"/>
          <w:szCs w:val="30"/>
          <w:cs/>
        </w:rPr>
        <w:t>เดินทางปลอดภัย แคล้วคลาดจากอันตราย</w:t>
      </w:r>
    </w:p>
    <w:p w14:paraId="7C7F43B0" w14:textId="77777777" w:rsidR="00051EAC" w:rsidRPr="0008666F" w:rsidRDefault="00051EAC" w:rsidP="002B0979">
      <w:pPr>
        <w:spacing w:before="240" w:after="0" w:line="240" w:lineRule="auto"/>
        <w:rPr>
          <w:rFonts w:ascii="DilleniaUPC" w:hAnsi="DilleniaUPC" w:cs="DilleniaUPC"/>
          <w:color w:val="002060"/>
          <w:sz w:val="30"/>
          <w:szCs w:val="30"/>
        </w:rPr>
      </w:pPr>
      <w:r w:rsidRPr="0008666F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 xml:space="preserve">ใบที่ </w:t>
      </w:r>
      <w:r w:rsidRPr="0008666F">
        <w:rPr>
          <w:rFonts w:ascii="DilleniaUPC" w:hAnsi="DilleniaUPC" w:cs="DilleniaUPC"/>
          <w:b/>
          <w:bCs/>
          <w:color w:val="002060"/>
          <w:sz w:val="30"/>
          <w:szCs w:val="30"/>
        </w:rPr>
        <w:t>2</w:t>
      </w:r>
      <w:r w:rsidRPr="0008666F">
        <w:rPr>
          <w:rFonts w:ascii="DilleniaUPC" w:hAnsi="DilleniaUPC" w:cs="DilleniaUPC"/>
          <w:color w:val="002060"/>
          <w:sz w:val="30"/>
          <w:szCs w:val="30"/>
        </w:rPr>
        <w:t> </w:t>
      </w:r>
      <w:r w:rsidRPr="0008666F">
        <w:rPr>
          <w:rFonts w:ascii="DilleniaUPC" w:hAnsi="DilleniaUPC" w:cs="DilleniaUPC"/>
          <w:color w:val="002060"/>
          <w:sz w:val="30"/>
          <w:szCs w:val="30"/>
          <w:cs/>
        </w:rPr>
        <w:t>อายุยืนนาน สุขภาพร่างกายแข็งแรง</w:t>
      </w:r>
      <w:r w:rsidRPr="0008666F">
        <w:rPr>
          <w:rFonts w:ascii="DilleniaUPC" w:hAnsi="DilleniaUPC" w:cs="DilleniaUPC"/>
          <w:color w:val="002060"/>
          <w:sz w:val="30"/>
          <w:szCs w:val="30"/>
        </w:rPr>
        <w:t> </w:t>
      </w:r>
    </w:p>
    <w:p w14:paraId="3954A070" w14:textId="77777777" w:rsidR="00051EAC" w:rsidRPr="0008666F" w:rsidRDefault="00051EAC" w:rsidP="002B0979">
      <w:pPr>
        <w:spacing w:before="240" w:after="0" w:line="240" w:lineRule="auto"/>
        <w:rPr>
          <w:rFonts w:ascii="DilleniaUPC" w:hAnsi="DilleniaUPC" w:cs="DilleniaUPC"/>
          <w:color w:val="002060"/>
          <w:sz w:val="30"/>
          <w:szCs w:val="30"/>
        </w:rPr>
      </w:pPr>
      <w:r w:rsidRPr="0008666F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 xml:space="preserve">ใบที่ </w:t>
      </w:r>
      <w:r w:rsidRPr="0008666F">
        <w:rPr>
          <w:rFonts w:ascii="DilleniaUPC" w:hAnsi="DilleniaUPC" w:cs="DilleniaUPC"/>
          <w:b/>
          <w:bCs/>
          <w:color w:val="002060"/>
          <w:sz w:val="30"/>
          <w:szCs w:val="30"/>
        </w:rPr>
        <w:t>3</w:t>
      </w:r>
      <w:r w:rsidRPr="0008666F">
        <w:rPr>
          <w:rFonts w:ascii="DilleniaUPC" w:hAnsi="DilleniaUPC" w:cs="DilleniaUPC"/>
          <w:color w:val="002060"/>
          <w:sz w:val="30"/>
          <w:szCs w:val="30"/>
        </w:rPr>
        <w:t> </w:t>
      </w:r>
      <w:r w:rsidRPr="0008666F">
        <w:rPr>
          <w:rFonts w:ascii="DilleniaUPC" w:hAnsi="DilleniaUPC" w:cs="DilleniaUPC"/>
          <w:color w:val="002060"/>
          <w:sz w:val="30"/>
          <w:szCs w:val="30"/>
          <w:cs/>
        </w:rPr>
        <w:t>เงินทองไหลมาเทมา เฮง ปัง โชคลาภมาไม่ขาดสาย</w:t>
      </w:r>
    </w:p>
    <w:p w14:paraId="7E9BB8EF" w14:textId="77777777" w:rsidR="00051EAC" w:rsidRPr="0008666F" w:rsidRDefault="00051EAC" w:rsidP="002B0979">
      <w:pPr>
        <w:spacing w:before="240" w:after="0" w:line="240" w:lineRule="auto"/>
        <w:rPr>
          <w:rFonts w:ascii="DilleniaUPC" w:hAnsi="DilleniaUPC" w:cs="DilleniaUPC"/>
          <w:color w:val="002060"/>
          <w:sz w:val="30"/>
          <w:szCs w:val="30"/>
        </w:rPr>
      </w:pPr>
      <w:r w:rsidRPr="0008666F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 xml:space="preserve">ใบที่ </w:t>
      </w:r>
      <w:r w:rsidRPr="0008666F">
        <w:rPr>
          <w:rFonts w:ascii="DilleniaUPC" w:hAnsi="DilleniaUPC" w:cs="DilleniaUPC"/>
          <w:b/>
          <w:bCs/>
          <w:color w:val="002060"/>
          <w:sz w:val="30"/>
          <w:szCs w:val="30"/>
        </w:rPr>
        <w:t>4</w:t>
      </w:r>
      <w:r w:rsidRPr="0008666F">
        <w:rPr>
          <w:rFonts w:ascii="DilleniaUPC" w:hAnsi="DilleniaUPC" w:cs="DilleniaUPC"/>
          <w:color w:val="002060"/>
          <w:sz w:val="30"/>
          <w:szCs w:val="30"/>
        </w:rPr>
        <w:t> </w:t>
      </w:r>
      <w:r w:rsidRPr="0008666F">
        <w:rPr>
          <w:rFonts w:ascii="DilleniaUPC" w:hAnsi="DilleniaUPC" w:cs="DilleniaUPC"/>
          <w:color w:val="002060"/>
          <w:sz w:val="30"/>
          <w:szCs w:val="30"/>
          <w:cs/>
        </w:rPr>
        <w:t>สมปรารถนาตามที่ใจหวังทุกประการ</w:t>
      </w:r>
    </w:p>
    <w:bookmarkEnd w:id="0"/>
    <w:p w14:paraId="3F4ABEB7" w14:textId="3C825264" w:rsidR="00051EAC" w:rsidRPr="0008666F" w:rsidRDefault="002F08A1">
      <w:pPr>
        <w:rPr>
          <w:rFonts w:ascii="DilleniaUPC" w:hAnsi="DilleniaUPC" w:cs="DilleniaUPC"/>
          <w:sz w:val="32"/>
          <w:szCs w:val="32"/>
        </w:rPr>
      </w:pPr>
      <w:r w:rsidRPr="0008666F">
        <w:rPr>
          <w:rFonts w:ascii="DilleniaUPC" w:hAnsi="DilleniaUPC" w:cs="DilleniaUPC"/>
          <w:noProof/>
          <w:sz w:val="32"/>
          <w:szCs w:val="32"/>
          <w14:ligatures w14:val="standardContextual"/>
        </w:rPr>
        <w:drawing>
          <wp:inline distT="0" distB="0" distL="0" distR="0" wp14:anchorId="6E9F8FAE" wp14:editId="20BCC334">
            <wp:extent cx="6915150" cy="2298700"/>
            <wp:effectExtent l="0" t="0" r="0" b="6350"/>
            <wp:docPr id="567467099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7467099" name="Picture 567467099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42754" cy="23078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B0D2F7" w14:textId="26DE71A5" w:rsidR="008B4259" w:rsidRPr="0008666F" w:rsidRDefault="008B4259" w:rsidP="00476543">
      <w:pPr>
        <w:spacing w:after="0"/>
        <w:rPr>
          <w:rFonts w:ascii="DilleniaUPC" w:hAnsi="DilleniaUPC" w:cs="DilleniaUPC"/>
          <w:color w:val="002060"/>
          <w:sz w:val="30"/>
          <w:szCs w:val="30"/>
        </w:rPr>
      </w:pPr>
      <w:r w:rsidRPr="0008666F">
        <w:rPr>
          <w:rFonts w:ascii="DilleniaUPC" w:hAnsi="DilleniaUPC" w:cs="DilleniaUPC"/>
          <w:color w:val="002060"/>
          <w:sz w:val="30"/>
          <w:szCs w:val="30"/>
          <w:cs/>
        </w:rPr>
        <w:t xml:space="preserve">นำท่านสู่ </w:t>
      </w:r>
      <w:r w:rsidRPr="0008666F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>วัดหวังต้าเซียน (</w:t>
      </w:r>
      <w:r w:rsidRPr="0008666F">
        <w:rPr>
          <w:rFonts w:ascii="DilleniaUPC" w:hAnsi="DilleniaUPC" w:cs="DilleniaUPC"/>
          <w:b/>
          <w:bCs/>
          <w:color w:val="EE0000"/>
          <w:sz w:val="30"/>
          <w:szCs w:val="30"/>
        </w:rPr>
        <w:t>Wong Tai Sin Temple)</w:t>
      </w:r>
      <w:r w:rsidRPr="0008666F">
        <w:rPr>
          <w:rFonts w:ascii="DilleniaUPC" w:hAnsi="DilleniaUPC" w:cs="DilleniaUPC"/>
          <w:color w:val="EE0000"/>
          <w:sz w:val="30"/>
          <w:szCs w:val="30"/>
        </w:rPr>
        <w:t> </w:t>
      </w:r>
      <w:r w:rsidRPr="0008666F">
        <w:rPr>
          <w:rFonts w:ascii="DilleniaUPC" w:hAnsi="DilleniaUPC" w:cs="DilleniaUPC"/>
          <w:color w:val="002060"/>
          <w:sz w:val="30"/>
          <w:szCs w:val="30"/>
          <w:cs/>
        </w:rPr>
        <w:t xml:space="preserve">ถือเป็นอีกหนึ่งวัดเก่าแก่มากที่สุดแห่งหนึ่งของฮ่องกง และเป็นวัดที่มีชื่อเสียง สร้างขึ้นในปี ค.ศ. </w:t>
      </w:r>
      <w:r w:rsidRPr="0008666F">
        <w:rPr>
          <w:rFonts w:ascii="DilleniaUPC" w:hAnsi="DilleniaUPC" w:cs="DilleniaUPC"/>
          <w:color w:val="002060"/>
          <w:sz w:val="30"/>
          <w:szCs w:val="30"/>
        </w:rPr>
        <w:t xml:space="preserve">1921 </w:t>
      </w:r>
      <w:r w:rsidRPr="0008666F">
        <w:rPr>
          <w:rFonts w:ascii="DilleniaUPC" w:hAnsi="DilleniaUPC" w:cs="DilleniaUPC"/>
          <w:color w:val="002060"/>
          <w:sz w:val="30"/>
          <w:szCs w:val="30"/>
          <w:cs/>
        </w:rPr>
        <w:t>เพื่ออุทิศแด่</w:t>
      </w:r>
      <w:r w:rsidRPr="0008666F">
        <w:rPr>
          <w:rFonts w:ascii="DilleniaUPC" w:hAnsi="DilleniaUPC" w:cs="DilleniaUPC"/>
          <w:color w:val="002060"/>
          <w:sz w:val="30"/>
          <w:szCs w:val="30"/>
        </w:rPr>
        <w:t> </w:t>
      </w:r>
      <w:r w:rsidRPr="0008666F">
        <w:rPr>
          <w:rFonts w:ascii="DilleniaUPC" w:hAnsi="DilleniaUPC" w:cs="DilleniaUPC"/>
          <w:color w:val="002060"/>
          <w:sz w:val="30"/>
          <w:szCs w:val="30"/>
          <w:cs/>
        </w:rPr>
        <w:t>เทพเจ้าหวังต้าเซียน</w:t>
      </w:r>
      <w:r w:rsidRPr="0008666F">
        <w:rPr>
          <w:rFonts w:ascii="DilleniaUPC" w:hAnsi="DilleniaUPC" w:cs="DilleniaUPC"/>
          <w:color w:val="002060"/>
          <w:sz w:val="30"/>
          <w:szCs w:val="30"/>
        </w:rPr>
        <w:t> </w:t>
      </w:r>
      <w:r w:rsidRPr="0008666F">
        <w:rPr>
          <w:rFonts w:ascii="DilleniaUPC" w:hAnsi="DilleniaUPC" w:cs="DilleniaUPC"/>
          <w:color w:val="002060"/>
          <w:sz w:val="30"/>
          <w:szCs w:val="30"/>
          <w:cs/>
        </w:rPr>
        <w:t>นักบวชลัทธิเต๋าที่มีชื่อเสียงด้านการรักษาโรคและการช่วยเหลือผู้คน โดยมีความเชื่อว่าหวังต้าเซียนสามารถรักษาโรคภัยไข้เจ็บและให้พรสมปรารถนา ภายในวัดยังมีเทพเจ้าหยุคโหลว หรือที่เราเรียกกันอีกชื่อว่า ‘เทพเจ้าด้ายแดง’ นั้น ท่านเป็นที่เลื่องลือในเรื่องของการ</w:t>
      </w:r>
      <w:r w:rsidRPr="0008666F">
        <w:rPr>
          <w:rFonts w:ascii="DilleniaUPC" w:hAnsi="DilleniaUPC" w:cs="DilleniaUPC"/>
          <w:color w:val="002060"/>
          <w:sz w:val="30"/>
          <w:szCs w:val="30"/>
          <w:cs/>
        </w:rPr>
        <w:lastRenderedPageBreak/>
        <w:t>หาคู่ครองและทำให้ความรักของคนที่มาขอพรให้รักยืนยาว</w:t>
      </w:r>
      <w:r w:rsidRPr="0008666F">
        <w:rPr>
          <w:rFonts w:ascii="DilleniaUPC" w:hAnsi="DilleniaUPC" w:cs="DilleniaUPC"/>
          <w:color w:val="002060"/>
          <w:sz w:val="32"/>
          <w:szCs w:val="32"/>
          <w:cs/>
        </w:rPr>
        <w:br/>
      </w:r>
      <w:r w:rsidRPr="0008666F">
        <w:rPr>
          <w:rFonts w:ascii="DilleniaUPC" w:hAnsi="DilleniaUPC" w:cs="DilleniaUPC"/>
          <w:noProof/>
          <w:color w:val="000000" w:themeColor="text1"/>
          <w:sz w:val="32"/>
          <w:szCs w:val="32"/>
          <w:lang w:val="th-TH"/>
          <w14:ligatures w14:val="standardContextual"/>
        </w:rPr>
        <w:drawing>
          <wp:inline distT="0" distB="0" distL="0" distR="0" wp14:anchorId="3EBA7EC3" wp14:editId="4116BF7C">
            <wp:extent cx="6855460" cy="1912620"/>
            <wp:effectExtent l="0" t="0" r="2540" b="0"/>
            <wp:docPr id="1722007634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2007634" name="Picture 1722007634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69143" cy="19164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AEBB92" w14:textId="23C76422" w:rsidR="00476543" w:rsidRPr="0008666F" w:rsidRDefault="00476543" w:rsidP="00476543">
      <w:pPr>
        <w:spacing w:after="0"/>
        <w:rPr>
          <w:rFonts w:ascii="DilleniaUPC" w:hAnsi="DilleniaUPC" w:cs="DilleniaUPC"/>
          <w:color w:val="002060"/>
          <w:sz w:val="30"/>
          <w:szCs w:val="30"/>
        </w:rPr>
      </w:pPr>
      <w:r w:rsidRPr="0008666F">
        <w:rPr>
          <w:rFonts w:ascii="DilleniaUPC" w:hAnsi="DilleniaUPC" w:cs="DilleniaUPC"/>
          <w:color w:val="002060"/>
          <w:sz w:val="32"/>
          <w:szCs w:val="32"/>
          <w:cs/>
        </w:rPr>
        <w:t>นำ</w:t>
      </w:r>
      <w:r w:rsidRPr="0008666F">
        <w:rPr>
          <w:rFonts w:ascii="DilleniaUPC" w:hAnsi="DilleniaUPC" w:cs="DilleniaUPC"/>
          <w:color w:val="002060"/>
          <w:sz w:val="30"/>
          <w:szCs w:val="30"/>
          <w:cs/>
        </w:rPr>
        <w:t>ท่านแวะถ่ายรูปที่ย่าน</w:t>
      </w:r>
      <w:r w:rsidRPr="0008666F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 xml:space="preserve"> </w:t>
      </w:r>
      <w:r w:rsidRPr="0008666F">
        <w:rPr>
          <w:rFonts w:ascii="DilleniaUPC" w:hAnsi="DilleniaUPC" w:cs="DilleniaUPC"/>
          <w:b/>
          <w:bCs/>
          <w:color w:val="EE0000"/>
          <w:sz w:val="30"/>
          <w:szCs w:val="30"/>
        </w:rPr>
        <w:t xml:space="preserve">Avenue of star </w:t>
      </w:r>
      <w:r w:rsidRPr="0008666F">
        <w:rPr>
          <w:rFonts w:ascii="DilleniaUPC" w:hAnsi="DilleniaUPC" w:cs="DilleniaUPC"/>
          <w:color w:val="002060"/>
          <w:sz w:val="30"/>
          <w:szCs w:val="30"/>
          <w:cs/>
        </w:rPr>
        <w:t xml:space="preserve">และทำท่าน </w:t>
      </w:r>
      <w:proofErr w:type="spellStart"/>
      <w:r w:rsidRPr="0008666F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>ช้</w:t>
      </w:r>
      <w:proofErr w:type="spellEnd"/>
      <w:r w:rsidRPr="0008666F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>อปปิ้งจิมซาจุ</w:t>
      </w:r>
      <w:proofErr w:type="spellStart"/>
      <w:r w:rsidRPr="0008666F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>่ย</w:t>
      </w:r>
      <w:proofErr w:type="spellEnd"/>
      <w:r w:rsidRPr="0008666F">
        <w:rPr>
          <w:rFonts w:ascii="DilleniaUPC" w:hAnsi="DilleniaUPC" w:cs="DilleniaUPC"/>
          <w:color w:val="002060"/>
          <w:sz w:val="30"/>
          <w:szCs w:val="30"/>
          <w:cs/>
        </w:rPr>
        <w:t xml:space="preserve"> แหล่ง</w:t>
      </w:r>
      <w:proofErr w:type="spellStart"/>
      <w:r w:rsidRPr="0008666F">
        <w:rPr>
          <w:rFonts w:ascii="DilleniaUPC" w:hAnsi="DilleniaUPC" w:cs="DilleniaUPC"/>
          <w:color w:val="002060"/>
          <w:sz w:val="30"/>
          <w:szCs w:val="30"/>
          <w:cs/>
        </w:rPr>
        <w:t>ช้</w:t>
      </w:r>
      <w:proofErr w:type="spellEnd"/>
      <w:r w:rsidRPr="0008666F">
        <w:rPr>
          <w:rFonts w:ascii="DilleniaUPC" w:hAnsi="DilleniaUPC" w:cs="DilleniaUPC"/>
          <w:color w:val="002060"/>
          <w:sz w:val="30"/>
          <w:szCs w:val="30"/>
          <w:cs/>
        </w:rPr>
        <w:t>อปบนฝั่งเกาล</w:t>
      </w:r>
      <w:proofErr w:type="spellStart"/>
      <w:r w:rsidRPr="0008666F">
        <w:rPr>
          <w:rFonts w:ascii="DilleniaUPC" w:hAnsi="DilleniaUPC" w:cs="DilleniaUPC"/>
          <w:color w:val="002060"/>
          <w:sz w:val="30"/>
          <w:szCs w:val="30"/>
          <w:cs/>
        </w:rPr>
        <w:t>ูน</w:t>
      </w:r>
      <w:proofErr w:type="spellEnd"/>
      <w:r w:rsidRPr="0008666F">
        <w:rPr>
          <w:rFonts w:ascii="DilleniaUPC" w:hAnsi="DilleniaUPC" w:cs="DilleniaUPC"/>
          <w:color w:val="002060"/>
          <w:sz w:val="30"/>
          <w:szCs w:val="30"/>
          <w:cs/>
        </w:rPr>
        <w:t>ถือเป็นแหล่ง</w:t>
      </w:r>
      <w:proofErr w:type="spellStart"/>
      <w:r w:rsidRPr="0008666F">
        <w:rPr>
          <w:rFonts w:ascii="DilleniaUPC" w:hAnsi="DilleniaUPC" w:cs="DilleniaUPC"/>
          <w:color w:val="002060"/>
          <w:sz w:val="30"/>
          <w:szCs w:val="30"/>
          <w:cs/>
        </w:rPr>
        <w:t>ช้</w:t>
      </w:r>
      <w:proofErr w:type="spellEnd"/>
      <w:r w:rsidRPr="0008666F">
        <w:rPr>
          <w:rFonts w:ascii="DilleniaUPC" w:hAnsi="DilleniaUPC" w:cs="DilleniaUPC"/>
          <w:color w:val="002060"/>
          <w:sz w:val="30"/>
          <w:szCs w:val="30"/>
          <w:cs/>
        </w:rPr>
        <w:t>อปแห่งแรกของเกาะฮ่องกงที่ทันสมัยที่สุด มีร้านค้าไว้เกือบทุกประเภทรวมทั้งโรงแรมนับสิบ และห้างสรรพสินค้าขนาดใหญ่ที่มีสินค้าแบรนด์เนมมากมายจากทุกมุมโลก ล้ำสมัยสุดๆ แปลกใหม่ หลากหลายประเภทให้จับจ่าย ไม่ว่าจะเป็น เสื้อผ้า กระเป๋า รองเท้า เครื่องใช้ไฟฟ้า เชิญเลือกชมซื้อสินค้าแฟชั่นที่มีเอกลักษณ์เป็นของ นับเป็น สวรรค์ของนักท่องเที่ยวอย่างแท้จริง</w:t>
      </w:r>
    </w:p>
    <w:p w14:paraId="5B36A4B3" w14:textId="7A183940" w:rsidR="00476543" w:rsidRPr="0008666F" w:rsidRDefault="00476543" w:rsidP="006D4417">
      <w:pPr>
        <w:spacing w:after="0"/>
        <w:rPr>
          <w:rFonts w:ascii="DilleniaUPC" w:hAnsi="DilleniaUPC" w:cs="DilleniaUPC"/>
          <w:b/>
          <w:bCs/>
          <w:color w:val="002060"/>
          <w:sz w:val="32"/>
          <w:szCs w:val="32"/>
        </w:rPr>
      </w:pPr>
      <w:r w:rsidRPr="0008666F">
        <w:rPr>
          <w:rFonts w:ascii="DilleniaUPC" w:hAnsi="DilleniaUPC" w:cs="DilleniaUPC"/>
          <w:noProof/>
          <w:color w:val="002060"/>
          <w:sz w:val="32"/>
          <w:szCs w:val="32"/>
          <w:lang w:val="th-TH"/>
          <w14:ligatures w14:val="standardContextual"/>
        </w:rPr>
        <w:drawing>
          <wp:inline distT="0" distB="0" distL="0" distR="0" wp14:anchorId="0E593334" wp14:editId="547C56B2">
            <wp:extent cx="6858000" cy="1952625"/>
            <wp:effectExtent l="0" t="0" r="0" b="9525"/>
            <wp:docPr id="1664803849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4803849" name="Picture 1664803849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195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F6A9A6" w14:textId="77777777" w:rsidR="00223E4C" w:rsidRPr="007D3D62" w:rsidRDefault="0073124E" w:rsidP="00223E4C">
      <w:pPr>
        <w:spacing w:after="0"/>
        <w:rPr>
          <w:rFonts w:ascii="DilleniaUPC" w:hAnsi="DilleniaUPC" w:cs="DilleniaUPC"/>
          <w:sz w:val="30"/>
          <w:szCs w:val="30"/>
        </w:rPr>
      </w:pPr>
      <w:r w:rsidRPr="00223E4C">
        <w:rPr>
          <w:rFonts w:ascii="DilleniaUPC" w:hAnsi="DilleniaUPC" w:cs="DilleniaUPC"/>
          <w:b/>
          <w:bCs/>
          <w:color w:val="EE0000"/>
          <w:sz w:val="32"/>
          <w:szCs w:val="32"/>
          <w:cs/>
        </w:rPr>
        <w:t>อิสระอาหารเย็นตามอัธยาศัยเพื่อสะดวกต่อการ</w:t>
      </w:r>
      <w:proofErr w:type="spellStart"/>
      <w:r w:rsidRPr="00223E4C">
        <w:rPr>
          <w:rFonts w:ascii="DilleniaUPC" w:hAnsi="DilleniaUPC" w:cs="DilleniaUPC"/>
          <w:b/>
          <w:bCs/>
          <w:color w:val="EE0000"/>
          <w:sz w:val="32"/>
          <w:szCs w:val="32"/>
          <w:cs/>
        </w:rPr>
        <w:t>ช้</w:t>
      </w:r>
      <w:proofErr w:type="spellEnd"/>
      <w:r w:rsidRPr="00223E4C">
        <w:rPr>
          <w:rFonts w:ascii="DilleniaUPC" w:hAnsi="DilleniaUPC" w:cs="DilleniaUPC"/>
          <w:b/>
          <w:bCs/>
          <w:color w:val="EE0000"/>
          <w:sz w:val="32"/>
          <w:szCs w:val="32"/>
          <w:cs/>
        </w:rPr>
        <w:t>อปปิ้ง</w:t>
      </w:r>
      <w:r w:rsidRPr="00223E4C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br/>
      </w:r>
      <w:r w:rsidR="00223E4C" w:rsidRPr="007D3D62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>สมควรแก่เวลานำท่านเดินทางสู่สนามบิน</w:t>
      </w:r>
      <w:r w:rsidR="00223E4C">
        <w:rPr>
          <w:rFonts w:ascii="DilleniaUPC" w:hAnsi="DilleniaUPC" w:cs="DilleniaUPC"/>
          <w:b/>
          <w:bCs/>
          <w:color w:val="EE0000"/>
          <w:sz w:val="30"/>
          <w:szCs w:val="30"/>
        </w:rPr>
        <w:br/>
      </w:r>
      <w:r w:rsidR="00223E4C" w:rsidRPr="007D3D62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>2</w:t>
      </w:r>
      <w:r w:rsidR="00223E4C">
        <w:rPr>
          <w:rFonts w:ascii="DilleniaUPC" w:hAnsi="DilleniaUPC" w:cs="DilleniaUPC"/>
          <w:b/>
          <w:bCs/>
          <w:color w:val="002060"/>
          <w:sz w:val="32"/>
          <w:szCs w:val="32"/>
        </w:rPr>
        <w:t>2.10</w:t>
      </w:r>
      <w:r w:rsidR="00223E4C" w:rsidRPr="007D3D62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 xml:space="preserve"> น.  </w:t>
      </w:r>
      <w:r w:rsidR="00223E4C" w:rsidRPr="007D3D62">
        <w:rPr>
          <w:rFonts w:ascii="DilleniaUPC" w:hAnsi="DilleniaUPC" w:cs="DilleniaUPC"/>
          <w:color w:val="002060"/>
          <w:sz w:val="30"/>
          <w:szCs w:val="30"/>
          <w:cs/>
        </w:rPr>
        <w:t xml:space="preserve">บินลัดฟ้ากลับสู่กรุงเทพฯ  โดยสายการบิน </w:t>
      </w:r>
      <w:proofErr w:type="spellStart"/>
      <w:r w:rsidR="00223E4C" w:rsidRPr="00384981">
        <w:rPr>
          <w:rFonts w:ascii="DilleniaUPC" w:hAnsi="DilleniaUPC" w:cs="DilleniaUPC"/>
          <w:b/>
          <w:bCs/>
          <w:color w:val="EE0000"/>
          <w:sz w:val="32"/>
          <w:szCs w:val="32"/>
        </w:rPr>
        <w:t>HongKong</w:t>
      </w:r>
      <w:proofErr w:type="spellEnd"/>
      <w:r w:rsidR="00223E4C" w:rsidRPr="00384981">
        <w:rPr>
          <w:rFonts w:ascii="DilleniaUPC" w:hAnsi="DilleniaUPC" w:cs="DilleniaUPC"/>
          <w:b/>
          <w:bCs/>
          <w:color w:val="EE0000"/>
          <w:sz w:val="32"/>
          <w:szCs w:val="32"/>
        </w:rPr>
        <w:t xml:space="preserve"> Airlines</w:t>
      </w:r>
      <w:r w:rsidR="00223E4C" w:rsidRPr="00384981">
        <w:rPr>
          <w:rFonts w:ascii="DilleniaUPC" w:hAnsi="DilleniaUPC" w:cs="DilleniaUPC"/>
          <w:color w:val="EE0000"/>
          <w:sz w:val="32"/>
          <w:szCs w:val="32"/>
        </w:rPr>
        <w:t xml:space="preserve"> </w:t>
      </w:r>
      <w:r w:rsidR="00223E4C" w:rsidRPr="007D3D62">
        <w:rPr>
          <w:rFonts w:ascii="DilleniaUPC" w:hAnsi="DilleniaUPC" w:cs="DilleniaUPC"/>
          <w:color w:val="002060"/>
          <w:sz w:val="30"/>
          <w:szCs w:val="30"/>
          <w:cs/>
        </w:rPr>
        <w:t xml:space="preserve">เที่ยวบินที่ </w:t>
      </w:r>
      <w:r w:rsidR="00223E4C" w:rsidRPr="007D3D62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 xml:space="preserve"> </w:t>
      </w:r>
      <w:r w:rsidR="00223E4C" w:rsidRPr="007D3D62">
        <w:rPr>
          <w:rFonts w:ascii="DilleniaUPC" w:hAnsi="DilleniaUPC" w:cs="DilleniaUPC"/>
          <w:b/>
          <w:bCs/>
          <w:color w:val="00B050"/>
          <w:sz w:val="30"/>
          <w:szCs w:val="30"/>
        </w:rPr>
        <w:t>HX</w:t>
      </w:r>
      <w:r w:rsidR="00223E4C" w:rsidRPr="007D3D62">
        <w:rPr>
          <w:rFonts w:ascii="DilleniaUPC" w:hAnsi="DilleniaUPC" w:cs="DilleniaUPC"/>
          <w:b/>
          <w:bCs/>
          <w:color w:val="00B050"/>
          <w:sz w:val="30"/>
          <w:szCs w:val="30"/>
          <w:cs/>
        </w:rPr>
        <w:t>7</w:t>
      </w:r>
      <w:r w:rsidR="00223E4C">
        <w:rPr>
          <w:rFonts w:ascii="DilleniaUPC" w:hAnsi="DilleniaUPC" w:cs="DilleniaUPC"/>
          <w:b/>
          <w:bCs/>
          <w:color w:val="00B050"/>
          <w:sz w:val="30"/>
          <w:szCs w:val="30"/>
        </w:rPr>
        <w:t>79</w:t>
      </w:r>
    </w:p>
    <w:p w14:paraId="48D71ADF" w14:textId="77777777" w:rsidR="00223E4C" w:rsidRPr="007D3D62" w:rsidRDefault="00223E4C" w:rsidP="00223E4C">
      <w:pPr>
        <w:spacing w:after="0"/>
        <w:jc w:val="thaiDistribute"/>
        <w:rPr>
          <w:rFonts w:ascii="DilleniaUPC" w:hAnsi="DilleniaUPC" w:cs="DilleniaUPC"/>
          <w:sz w:val="30"/>
          <w:szCs w:val="30"/>
        </w:rPr>
      </w:pPr>
      <w:r w:rsidRPr="007D3D62">
        <w:rPr>
          <w:rFonts w:ascii="DilleniaUPC" w:hAnsi="DilleniaUPC" w:cs="DilleniaUPC"/>
          <w:color w:val="FF0066"/>
          <w:sz w:val="30"/>
          <w:szCs w:val="30"/>
          <w:cs/>
        </w:rPr>
        <w:t>(บริการอาหารว่างและน้ำดื่มบนเครื่อง</w:t>
      </w:r>
      <w:r w:rsidRPr="007D3D62">
        <w:rPr>
          <w:rFonts w:ascii="DilleniaUPC" w:hAnsi="DilleniaUPC" w:cs="DilleniaUPC"/>
          <w:color w:val="FF0066"/>
          <w:sz w:val="30"/>
          <w:szCs w:val="30"/>
        </w:rPr>
        <w:t>)</w:t>
      </w:r>
    </w:p>
    <w:p w14:paraId="7F2EC77B" w14:textId="77777777" w:rsidR="00223E4C" w:rsidRPr="005F4D06" w:rsidRDefault="00223E4C" w:rsidP="00223E4C">
      <w:pPr>
        <w:spacing w:after="0"/>
        <w:rPr>
          <w:rFonts w:ascii="DilleniaUPC" w:hAnsi="DilleniaUPC" w:cs="DilleniaUPC"/>
          <w:color w:val="002060"/>
          <w:sz w:val="30"/>
          <w:szCs w:val="30"/>
        </w:rPr>
      </w:pPr>
      <w:r>
        <w:rPr>
          <w:rFonts w:ascii="DilleniaUPC" w:hAnsi="DilleniaUPC" w:cs="DilleniaUPC"/>
          <w:b/>
          <w:bCs/>
          <w:color w:val="002060"/>
          <w:sz w:val="32"/>
          <w:szCs w:val="32"/>
        </w:rPr>
        <w:t>00.25</w:t>
      </w:r>
      <w:r w:rsidRPr="007D3D62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 xml:space="preserve"> </w:t>
      </w:r>
      <w:r w:rsidRPr="007D3D62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>น. +</w:t>
      </w:r>
      <w:proofErr w:type="gramStart"/>
      <w:r w:rsidRPr="007D3D62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 xml:space="preserve">1  </w:t>
      </w:r>
      <w:r w:rsidRPr="007D3D62">
        <w:rPr>
          <w:rFonts w:ascii="DilleniaUPC" w:hAnsi="DilleniaUPC" w:cs="DilleniaUPC"/>
          <w:color w:val="002060"/>
          <w:sz w:val="30"/>
          <w:szCs w:val="30"/>
          <w:cs/>
        </w:rPr>
        <w:t>คณะเดินทางถึง</w:t>
      </w:r>
      <w:proofErr w:type="gramEnd"/>
      <w:r w:rsidRPr="007D3D62">
        <w:rPr>
          <w:rFonts w:ascii="DilleniaUPC" w:hAnsi="DilleniaUPC" w:cs="DilleniaUPC"/>
          <w:color w:val="002060"/>
          <w:sz w:val="30"/>
          <w:szCs w:val="30"/>
          <w:cs/>
        </w:rPr>
        <w:t xml:space="preserve"> สนามบินสุวรรณภูมิ โดย</w:t>
      </w:r>
      <w:proofErr w:type="spellStart"/>
      <w:r w:rsidRPr="007D3D62">
        <w:rPr>
          <w:rFonts w:ascii="DilleniaUPC" w:hAnsi="DilleniaUPC" w:cs="DilleniaUPC"/>
          <w:color w:val="002060"/>
          <w:sz w:val="30"/>
          <w:szCs w:val="30"/>
          <w:cs/>
        </w:rPr>
        <w:t>สวั</w:t>
      </w:r>
      <w:proofErr w:type="spellEnd"/>
      <w:r w:rsidRPr="007D3D62">
        <w:rPr>
          <w:rFonts w:ascii="DilleniaUPC" w:hAnsi="DilleniaUPC" w:cs="DilleniaUPC"/>
          <w:color w:val="002060"/>
          <w:sz w:val="30"/>
          <w:szCs w:val="30"/>
          <w:cs/>
        </w:rPr>
        <w:t>สดิภาพ</w:t>
      </w:r>
      <w:r>
        <w:rPr>
          <w:rFonts w:ascii="DilleniaUPC" w:hAnsi="DilleniaUPC" w:cs="DilleniaUPC"/>
          <w:b/>
          <w:bCs/>
          <w:color w:val="EE0000"/>
          <w:sz w:val="30"/>
          <w:szCs w:val="30"/>
        </w:rPr>
        <w:br/>
      </w:r>
      <w:r w:rsidRPr="007D3D62">
        <w:rPr>
          <w:rFonts w:ascii="DilleniaUPC" w:hAnsi="DilleniaUPC" w:cs="DilleniaUPC"/>
          <w:b/>
          <w:bCs/>
          <w:color w:val="EE0000"/>
          <w:sz w:val="30"/>
          <w:szCs w:val="30"/>
          <w:highlight w:val="yellow"/>
          <w:cs/>
        </w:rPr>
        <w:t xml:space="preserve">หรือเที่ยวบิน (กรุณาดูเที่ยวบินของท่านตามท้ายรายการ </w:t>
      </w:r>
      <w:proofErr w:type="spellStart"/>
      <w:r w:rsidRPr="007D3D62">
        <w:rPr>
          <w:rFonts w:ascii="DilleniaUPC" w:hAnsi="DilleniaUPC" w:cs="DilleniaUPC"/>
          <w:b/>
          <w:bCs/>
          <w:color w:val="EE0000"/>
          <w:sz w:val="30"/>
          <w:szCs w:val="30"/>
          <w:highlight w:val="yellow"/>
          <w:cs/>
        </w:rPr>
        <w:t>ไฟลท์</w:t>
      </w:r>
      <w:proofErr w:type="spellEnd"/>
      <w:r w:rsidRPr="007D3D62">
        <w:rPr>
          <w:rFonts w:ascii="DilleniaUPC" w:hAnsi="DilleniaUPC" w:cs="DilleniaUPC"/>
          <w:b/>
          <w:bCs/>
          <w:color w:val="EE0000"/>
          <w:sz w:val="30"/>
          <w:szCs w:val="30"/>
          <w:highlight w:val="yellow"/>
          <w:cs/>
        </w:rPr>
        <w:t>บินและเวลาบินอาจมีการปรับเป</w:t>
      </w:r>
      <w:r>
        <w:rPr>
          <w:rFonts w:ascii="DilleniaUPC" w:hAnsi="DilleniaUPC" w:cs="DilleniaUPC" w:hint="cs"/>
          <w:b/>
          <w:bCs/>
          <w:color w:val="EE0000"/>
          <w:sz w:val="30"/>
          <w:szCs w:val="30"/>
          <w:highlight w:val="yellow"/>
          <w:cs/>
        </w:rPr>
        <w:t>ลี่ยน</w:t>
      </w:r>
      <w:r w:rsidRPr="007D3D62">
        <w:rPr>
          <w:rFonts w:ascii="DilleniaUPC" w:hAnsi="DilleniaUPC" w:cs="DilleniaUPC"/>
          <w:b/>
          <w:bCs/>
          <w:color w:val="EE0000"/>
          <w:sz w:val="30"/>
          <w:szCs w:val="30"/>
          <w:highlight w:val="yellow"/>
          <w:cs/>
        </w:rPr>
        <w:t>ตามสายการบินกำหนด)</w:t>
      </w:r>
    </w:p>
    <w:p w14:paraId="40A7BE28" w14:textId="77777777" w:rsidR="00223E4C" w:rsidRPr="007D3D62" w:rsidRDefault="00223E4C" w:rsidP="00223E4C">
      <w:pPr>
        <w:spacing w:after="0"/>
        <w:rPr>
          <w:rFonts w:ascii="DilleniaUPC" w:hAnsi="DilleniaUPC" w:cs="DilleniaUPC"/>
          <w:sz w:val="30"/>
          <w:szCs w:val="30"/>
        </w:rPr>
      </w:pPr>
      <w:r w:rsidRPr="007D3D62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>23.00</w:t>
      </w:r>
      <w:r w:rsidRPr="007D3D62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 xml:space="preserve"> น.  </w:t>
      </w:r>
      <w:r w:rsidRPr="007D3D62">
        <w:rPr>
          <w:rFonts w:ascii="DilleniaUPC" w:hAnsi="DilleniaUPC" w:cs="DilleniaUPC"/>
          <w:color w:val="002060"/>
          <w:sz w:val="30"/>
          <w:szCs w:val="30"/>
          <w:cs/>
        </w:rPr>
        <w:t xml:space="preserve">บินลัดฟ้ากลับสู่กรุงเทพฯ  โดยสายการบิน </w:t>
      </w:r>
      <w:proofErr w:type="spellStart"/>
      <w:r w:rsidRPr="00384981">
        <w:rPr>
          <w:rFonts w:ascii="DilleniaUPC" w:hAnsi="DilleniaUPC" w:cs="DilleniaUPC"/>
          <w:b/>
          <w:bCs/>
          <w:color w:val="EE0000"/>
          <w:sz w:val="32"/>
          <w:szCs w:val="32"/>
        </w:rPr>
        <w:t>HongKong</w:t>
      </w:r>
      <w:proofErr w:type="spellEnd"/>
      <w:r w:rsidRPr="00384981">
        <w:rPr>
          <w:rFonts w:ascii="DilleniaUPC" w:hAnsi="DilleniaUPC" w:cs="DilleniaUPC"/>
          <w:b/>
          <w:bCs/>
          <w:color w:val="EE0000"/>
          <w:sz w:val="32"/>
          <w:szCs w:val="32"/>
        </w:rPr>
        <w:t xml:space="preserve"> Airlines</w:t>
      </w:r>
      <w:r w:rsidRPr="00384981">
        <w:rPr>
          <w:rFonts w:ascii="DilleniaUPC" w:hAnsi="DilleniaUPC" w:cs="DilleniaUPC"/>
          <w:color w:val="EE0000"/>
          <w:sz w:val="32"/>
          <w:szCs w:val="32"/>
        </w:rPr>
        <w:t xml:space="preserve"> </w:t>
      </w:r>
      <w:r w:rsidRPr="007D3D62">
        <w:rPr>
          <w:rFonts w:ascii="DilleniaUPC" w:hAnsi="DilleniaUPC" w:cs="DilleniaUPC"/>
          <w:color w:val="002060"/>
          <w:sz w:val="30"/>
          <w:szCs w:val="30"/>
          <w:cs/>
        </w:rPr>
        <w:t xml:space="preserve">เที่ยวบินที่ </w:t>
      </w:r>
      <w:r w:rsidRPr="007D3D62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 xml:space="preserve"> </w:t>
      </w:r>
      <w:r w:rsidRPr="007D3D62">
        <w:rPr>
          <w:rFonts w:ascii="DilleniaUPC" w:hAnsi="DilleniaUPC" w:cs="DilleniaUPC"/>
          <w:b/>
          <w:bCs/>
          <w:color w:val="00B050"/>
          <w:sz w:val="30"/>
          <w:szCs w:val="30"/>
        </w:rPr>
        <w:t>HX</w:t>
      </w:r>
      <w:r w:rsidRPr="007D3D62">
        <w:rPr>
          <w:rFonts w:ascii="DilleniaUPC" w:hAnsi="DilleniaUPC" w:cs="DilleniaUPC"/>
          <w:b/>
          <w:bCs/>
          <w:color w:val="00B050"/>
          <w:sz w:val="30"/>
          <w:szCs w:val="30"/>
          <w:cs/>
        </w:rPr>
        <w:t>759</w:t>
      </w:r>
    </w:p>
    <w:p w14:paraId="7E36E3C3" w14:textId="77777777" w:rsidR="00223E4C" w:rsidRPr="007D3D62" w:rsidRDefault="00223E4C" w:rsidP="00223E4C">
      <w:pPr>
        <w:spacing w:after="0"/>
        <w:jc w:val="thaiDistribute"/>
        <w:rPr>
          <w:rFonts w:ascii="DilleniaUPC" w:hAnsi="DilleniaUPC" w:cs="DilleniaUPC"/>
          <w:sz w:val="30"/>
          <w:szCs w:val="30"/>
        </w:rPr>
      </w:pPr>
      <w:r w:rsidRPr="007D3D62">
        <w:rPr>
          <w:rFonts w:ascii="DilleniaUPC" w:hAnsi="DilleniaUPC" w:cs="DilleniaUPC"/>
          <w:color w:val="FF0066"/>
          <w:sz w:val="30"/>
          <w:szCs w:val="30"/>
          <w:cs/>
        </w:rPr>
        <w:t>(บริการอาหารว่างและน้ำดื่มบนเครื่อง</w:t>
      </w:r>
      <w:r w:rsidRPr="007D3D62">
        <w:rPr>
          <w:rFonts w:ascii="DilleniaUPC" w:hAnsi="DilleniaUPC" w:cs="DilleniaUPC"/>
          <w:color w:val="FF0066"/>
          <w:sz w:val="30"/>
          <w:szCs w:val="30"/>
        </w:rPr>
        <w:t>)</w:t>
      </w:r>
    </w:p>
    <w:p w14:paraId="1ACCAAE0" w14:textId="77777777" w:rsidR="00223E4C" w:rsidRPr="007D3D62" w:rsidRDefault="00223E4C" w:rsidP="00223E4C">
      <w:pPr>
        <w:spacing w:after="0"/>
        <w:rPr>
          <w:rFonts w:ascii="DilleniaUPC" w:hAnsi="DilleniaUPC" w:cs="DilleniaUPC"/>
          <w:color w:val="002060"/>
          <w:sz w:val="30"/>
          <w:szCs w:val="30"/>
        </w:rPr>
      </w:pPr>
      <w:r w:rsidRPr="007D3D62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 xml:space="preserve">01.00 </w:t>
      </w:r>
      <w:r w:rsidRPr="007D3D62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 xml:space="preserve">น. +1  </w:t>
      </w:r>
      <w:r w:rsidRPr="007D3D62">
        <w:rPr>
          <w:rFonts w:ascii="DilleniaUPC" w:hAnsi="DilleniaUPC" w:cs="DilleniaUPC"/>
          <w:color w:val="002060"/>
          <w:sz w:val="30"/>
          <w:szCs w:val="30"/>
          <w:cs/>
        </w:rPr>
        <w:t>คณะเดินทางถึง สนามบินสุวรรณภูมิ โดย</w:t>
      </w:r>
      <w:proofErr w:type="spellStart"/>
      <w:r w:rsidRPr="007D3D62">
        <w:rPr>
          <w:rFonts w:ascii="DilleniaUPC" w:hAnsi="DilleniaUPC" w:cs="DilleniaUPC"/>
          <w:color w:val="002060"/>
          <w:sz w:val="30"/>
          <w:szCs w:val="30"/>
          <w:cs/>
        </w:rPr>
        <w:t>สวั</w:t>
      </w:r>
      <w:proofErr w:type="spellEnd"/>
      <w:r w:rsidRPr="007D3D62">
        <w:rPr>
          <w:rFonts w:ascii="DilleniaUPC" w:hAnsi="DilleniaUPC" w:cs="DilleniaUPC"/>
          <w:color w:val="002060"/>
          <w:sz w:val="30"/>
          <w:szCs w:val="30"/>
          <w:cs/>
        </w:rPr>
        <w:t>สดิภาพ</w:t>
      </w:r>
    </w:p>
    <w:p w14:paraId="38C410BE" w14:textId="77777777" w:rsidR="00223E4C" w:rsidRPr="007D3D62" w:rsidRDefault="00223E4C" w:rsidP="00223E4C">
      <w:pPr>
        <w:spacing w:after="0" w:line="240" w:lineRule="auto"/>
        <w:rPr>
          <w:rFonts w:ascii="DilleniaUPC" w:hAnsi="DilleniaUPC" w:cs="DilleniaUPC"/>
          <w:b/>
          <w:bCs/>
          <w:color w:val="EE0000"/>
          <w:sz w:val="30"/>
          <w:szCs w:val="30"/>
        </w:rPr>
      </w:pPr>
      <w:r w:rsidRPr="007D3D62">
        <w:rPr>
          <w:rFonts w:ascii="DilleniaUPC" w:hAnsi="DilleniaUPC" w:cs="DilleniaUPC"/>
          <w:b/>
          <w:bCs/>
          <w:color w:val="EE0000"/>
          <w:sz w:val="30"/>
          <w:szCs w:val="30"/>
          <w:highlight w:val="yellow"/>
          <w:cs/>
        </w:rPr>
        <w:t xml:space="preserve">หรือเที่ยวบิน (กรุณาดูเที่ยวบินของท่านตามท้ายรายการ </w:t>
      </w:r>
      <w:proofErr w:type="spellStart"/>
      <w:r w:rsidRPr="007D3D62">
        <w:rPr>
          <w:rFonts w:ascii="DilleniaUPC" w:hAnsi="DilleniaUPC" w:cs="DilleniaUPC"/>
          <w:b/>
          <w:bCs/>
          <w:color w:val="EE0000"/>
          <w:sz w:val="30"/>
          <w:szCs w:val="30"/>
          <w:highlight w:val="yellow"/>
          <w:cs/>
        </w:rPr>
        <w:t>ไฟลท์</w:t>
      </w:r>
      <w:proofErr w:type="spellEnd"/>
      <w:r w:rsidRPr="007D3D62">
        <w:rPr>
          <w:rFonts w:ascii="DilleniaUPC" w:hAnsi="DilleniaUPC" w:cs="DilleniaUPC"/>
          <w:b/>
          <w:bCs/>
          <w:color w:val="EE0000"/>
          <w:sz w:val="30"/>
          <w:szCs w:val="30"/>
          <w:highlight w:val="yellow"/>
          <w:cs/>
        </w:rPr>
        <w:t>บินและเวลาบินอาจมีการปรับเป</w:t>
      </w:r>
      <w:r>
        <w:rPr>
          <w:rFonts w:ascii="DilleniaUPC" w:hAnsi="DilleniaUPC" w:cs="DilleniaUPC" w:hint="cs"/>
          <w:b/>
          <w:bCs/>
          <w:color w:val="EE0000"/>
          <w:sz w:val="30"/>
          <w:szCs w:val="30"/>
          <w:highlight w:val="yellow"/>
          <w:cs/>
        </w:rPr>
        <w:t>ลี่ยน</w:t>
      </w:r>
      <w:r w:rsidRPr="007D3D62">
        <w:rPr>
          <w:rFonts w:ascii="DilleniaUPC" w:hAnsi="DilleniaUPC" w:cs="DilleniaUPC"/>
          <w:b/>
          <w:bCs/>
          <w:color w:val="EE0000"/>
          <w:sz w:val="30"/>
          <w:szCs w:val="30"/>
          <w:highlight w:val="yellow"/>
          <w:cs/>
        </w:rPr>
        <w:t>ตามสายการบินกำหนด)</w:t>
      </w:r>
    </w:p>
    <w:p w14:paraId="54C319CC" w14:textId="77777777" w:rsidR="00223E4C" w:rsidRPr="007D3D62" w:rsidRDefault="00223E4C" w:rsidP="00223E4C">
      <w:pPr>
        <w:spacing w:after="0"/>
        <w:rPr>
          <w:rFonts w:ascii="DilleniaUPC" w:hAnsi="DilleniaUPC" w:cs="DilleniaUPC"/>
          <w:sz w:val="30"/>
          <w:szCs w:val="30"/>
        </w:rPr>
      </w:pPr>
      <w:r w:rsidRPr="007D3D62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 xml:space="preserve">23.40 </w:t>
      </w:r>
      <w:r w:rsidRPr="007D3D62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 xml:space="preserve">น.  </w:t>
      </w:r>
      <w:r w:rsidRPr="007D3D62">
        <w:rPr>
          <w:rFonts w:ascii="DilleniaUPC" w:hAnsi="DilleniaUPC" w:cs="DilleniaUPC"/>
          <w:color w:val="002060"/>
          <w:sz w:val="30"/>
          <w:szCs w:val="30"/>
          <w:cs/>
        </w:rPr>
        <w:t xml:space="preserve">บินลัดฟ้ากลับสู่กรุงเทพฯ  โดยสายการบิน </w:t>
      </w:r>
      <w:proofErr w:type="spellStart"/>
      <w:r w:rsidRPr="00384981">
        <w:rPr>
          <w:rFonts w:ascii="DilleniaUPC" w:hAnsi="DilleniaUPC" w:cs="DilleniaUPC"/>
          <w:b/>
          <w:bCs/>
          <w:color w:val="EE0000"/>
          <w:sz w:val="32"/>
          <w:szCs w:val="32"/>
        </w:rPr>
        <w:t>HongKong</w:t>
      </w:r>
      <w:proofErr w:type="spellEnd"/>
      <w:r w:rsidRPr="00384981">
        <w:rPr>
          <w:rFonts w:ascii="DilleniaUPC" w:hAnsi="DilleniaUPC" w:cs="DilleniaUPC"/>
          <w:b/>
          <w:bCs/>
          <w:color w:val="EE0000"/>
          <w:sz w:val="32"/>
          <w:szCs w:val="32"/>
        </w:rPr>
        <w:t xml:space="preserve"> Airlines</w:t>
      </w:r>
      <w:r w:rsidRPr="00384981">
        <w:rPr>
          <w:rFonts w:ascii="DilleniaUPC" w:hAnsi="DilleniaUPC" w:cs="DilleniaUPC"/>
          <w:color w:val="EE0000"/>
          <w:sz w:val="32"/>
          <w:szCs w:val="32"/>
        </w:rPr>
        <w:t xml:space="preserve"> </w:t>
      </w:r>
      <w:r w:rsidRPr="007D3D62">
        <w:rPr>
          <w:rFonts w:ascii="DilleniaUPC" w:hAnsi="DilleniaUPC" w:cs="DilleniaUPC"/>
          <w:color w:val="002060"/>
          <w:sz w:val="30"/>
          <w:szCs w:val="30"/>
          <w:cs/>
        </w:rPr>
        <w:t xml:space="preserve">เที่ยวบินที่ </w:t>
      </w:r>
      <w:r w:rsidRPr="007D3D62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 xml:space="preserve"> </w:t>
      </w:r>
      <w:r w:rsidRPr="007D3D62">
        <w:rPr>
          <w:rFonts w:ascii="DilleniaUPC" w:hAnsi="DilleniaUPC" w:cs="DilleniaUPC"/>
          <w:b/>
          <w:bCs/>
          <w:color w:val="00B050"/>
          <w:sz w:val="30"/>
          <w:szCs w:val="30"/>
        </w:rPr>
        <w:t>HX7</w:t>
      </w:r>
      <w:r w:rsidRPr="007D3D62">
        <w:rPr>
          <w:rFonts w:ascii="DilleniaUPC" w:hAnsi="DilleniaUPC" w:cs="DilleniaUPC"/>
          <w:b/>
          <w:bCs/>
          <w:color w:val="00B050"/>
          <w:sz w:val="30"/>
          <w:szCs w:val="30"/>
          <w:cs/>
        </w:rPr>
        <w:t>67</w:t>
      </w:r>
    </w:p>
    <w:p w14:paraId="5BC1799B" w14:textId="77777777" w:rsidR="00223E4C" w:rsidRPr="007D3D62" w:rsidRDefault="00223E4C" w:rsidP="00223E4C">
      <w:pPr>
        <w:spacing w:after="0"/>
        <w:jc w:val="thaiDistribute"/>
        <w:rPr>
          <w:rFonts w:ascii="DilleniaUPC" w:hAnsi="DilleniaUPC" w:cs="DilleniaUPC"/>
          <w:sz w:val="30"/>
          <w:szCs w:val="30"/>
        </w:rPr>
      </w:pPr>
      <w:r w:rsidRPr="007D3D62">
        <w:rPr>
          <w:rFonts w:ascii="DilleniaUPC" w:hAnsi="DilleniaUPC" w:cs="DilleniaUPC"/>
          <w:color w:val="FF0066"/>
          <w:sz w:val="30"/>
          <w:szCs w:val="30"/>
          <w:cs/>
        </w:rPr>
        <w:t>(บริการอาหารว่างและน้ำดื่มบนเครื่อง</w:t>
      </w:r>
      <w:r w:rsidRPr="007D3D62">
        <w:rPr>
          <w:rFonts w:ascii="DilleniaUPC" w:hAnsi="DilleniaUPC" w:cs="DilleniaUPC"/>
          <w:color w:val="FF0066"/>
          <w:sz w:val="30"/>
          <w:szCs w:val="30"/>
        </w:rPr>
        <w:t>)</w:t>
      </w:r>
    </w:p>
    <w:p w14:paraId="1B17A598" w14:textId="3EFAE870" w:rsidR="00E068D1" w:rsidRDefault="00223E4C" w:rsidP="00223E4C">
      <w:pPr>
        <w:spacing w:after="0"/>
        <w:rPr>
          <w:rFonts w:ascii="DilleniaUPC" w:hAnsi="DilleniaUPC" w:cs="DilleniaUPC"/>
          <w:color w:val="002060"/>
          <w:sz w:val="30"/>
          <w:szCs w:val="30"/>
        </w:rPr>
      </w:pPr>
      <w:r w:rsidRPr="007D3D62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lastRenderedPageBreak/>
        <w:t>01.40</w:t>
      </w:r>
      <w:r w:rsidRPr="007D3D62">
        <w:rPr>
          <w:rFonts w:ascii="DilleniaUPC" w:hAnsi="DilleniaUPC" w:cs="DilleniaUPC"/>
          <w:b/>
          <w:bCs/>
          <w:color w:val="002060"/>
          <w:sz w:val="32"/>
          <w:szCs w:val="32"/>
        </w:rPr>
        <w:t xml:space="preserve"> </w:t>
      </w:r>
      <w:r w:rsidRPr="007D3D62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 xml:space="preserve">น. +1  </w:t>
      </w:r>
      <w:r w:rsidRPr="007D3D62">
        <w:rPr>
          <w:rFonts w:ascii="DilleniaUPC" w:hAnsi="DilleniaUPC" w:cs="DilleniaUPC"/>
          <w:color w:val="002060"/>
          <w:sz w:val="30"/>
          <w:szCs w:val="30"/>
          <w:cs/>
        </w:rPr>
        <w:t>คณะเดินทางถึง สนามบินสุวรรณภูมิ โดย</w:t>
      </w:r>
      <w:proofErr w:type="spellStart"/>
      <w:r w:rsidRPr="007D3D62">
        <w:rPr>
          <w:rFonts w:ascii="DilleniaUPC" w:hAnsi="DilleniaUPC" w:cs="DilleniaUPC"/>
          <w:color w:val="002060"/>
          <w:sz w:val="30"/>
          <w:szCs w:val="30"/>
          <w:cs/>
        </w:rPr>
        <w:t>สวั</w:t>
      </w:r>
      <w:proofErr w:type="spellEnd"/>
      <w:r w:rsidRPr="007D3D62">
        <w:rPr>
          <w:rFonts w:ascii="DilleniaUPC" w:hAnsi="DilleniaUPC" w:cs="DilleniaUPC"/>
          <w:color w:val="002060"/>
          <w:sz w:val="30"/>
          <w:szCs w:val="30"/>
          <w:cs/>
        </w:rPr>
        <w:t>สดิภาพ</w:t>
      </w:r>
      <w:r>
        <w:rPr>
          <w:rFonts w:ascii="DilleniaUPC" w:hAnsi="DilleniaUPC" w:cs="DilleniaUPC"/>
          <w:color w:val="002060"/>
          <w:sz w:val="30"/>
          <w:szCs w:val="30"/>
        </w:rPr>
        <w:br/>
      </w:r>
      <w:r w:rsidRPr="007D3D62">
        <w:rPr>
          <w:rFonts w:ascii="DilleniaUPC" w:hAnsi="DilleniaUPC" w:cs="DilleniaUPC"/>
          <w:noProof/>
          <w:sz w:val="30"/>
          <w:szCs w:val="30"/>
          <w14:ligatures w14:val="standardContextual"/>
        </w:rPr>
        <w:drawing>
          <wp:inline distT="0" distB="0" distL="0" distR="0" wp14:anchorId="3AB3EA61" wp14:editId="38D813CC">
            <wp:extent cx="6856730" cy="1767840"/>
            <wp:effectExtent l="0" t="0" r="1270" b="3810"/>
            <wp:docPr id="1478484074" name="Picture 39" descr="รูปภาพประกอบด้วย ข้อความ, เสื้อผ้า, เครื่องบิน, คน&#10;&#10;เนื้อหาที่สร้างโดย AI อาจไม่ถูกต้อ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484074" name="Picture 39" descr="รูปภาพประกอบด้วย ข้อความ, เสื้อผ้า, เครื่องบิน, คน&#10;&#10;เนื้อหาที่สร้างโดย AI อาจไม่ถูกต้อง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6730" cy="1767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AF158F" w14:textId="77777777" w:rsidR="00223E4C" w:rsidRDefault="00223E4C" w:rsidP="00223E4C">
      <w:pPr>
        <w:spacing w:after="0"/>
        <w:rPr>
          <w:rFonts w:ascii="DilleniaUPC" w:hAnsi="DilleniaUPC" w:cs="DilleniaUPC"/>
          <w:color w:val="002060"/>
          <w:sz w:val="30"/>
          <w:szCs w:val="30"/>
        </w:rPr>
      </w:pPr>
    </w:p>
    <w:p w14:paraId="0AB1C6A2" w14:textId="4566A48D" w:rsidR="00223E4C" w:rsidRPr="00223E4C" w:rsidRDefault="00223E4C" w:rsidP="00223E4C">
      <w:pPr>
        <w:spacing w:after="0"/>
        <w:rPr>
          <w:rFonts w:ascii="DilleniaUPC" w:hAnsi="DilleniaUPC" w:cs="DilleniaUPC"/>
          <w:color w:val="002060"/>
          <w:sz w:val="32"/>
          <w:szCs w:val="32"/>
        </w:rPr>
      </w:pPr>
      <w:r w:rsidRPr="00D164CB">
        <w:rPr>
          <w:rFonts w:ascii="DilleniaUPC" w:eastAsia="Calibri" w:hAnsi="DilleniaUPC" w:cs="DilleniaUPC"/>
          <w:color w:val="EE0000"/>
          <w:sz w:val="32"/>
          <w:szCs w:val="32"/>
          <w:cs/>
        </w:rPr>
        <w:t xml:space="preserve">***กรุณาระบุประเภทเตียงตอนทำการจอง หากท่านไม่ได้แจ้งประเภทเตียง ทางทัวร์จะจัดเตียงให้ท่านเป็น </w:t>
      </w:r>
      <w:r w:rsidRPr="00D164CB">
        <w:rPr>
          <w:rFonts w:ascii="DilleniaUPC" w:eastAsia="Calibri" w:hAnsi="DilleniaUPC" w:cs="DilleniaUPC"/>
          <w:color w:val="EE0000"/>
          <w:sz w:val="32"/>
          <w:szCs w:val="32"/>
        </w:rPr>
        <w:t xml:space="preserve">TWIN BED </w:t>
      </w:r>
      <w:r w:rsidRPr="00D164CB">
        <w:rPr>
          <w:rFonts w:ascii="DilleniaUPC" w:eastAsia="Calibri" w:hAnsi="DilleniaUPC" w:cs="DilleniaUPC"/>
          <w:color w:val="EE0000"/>
          <w:sz w:val="32"/>
          <w:szCs w:val="32"/>
          <w:cs/>
        </w:rPr>
        <w:t xml:space="preserve">และหากมีการเปลี่ยนแปลงภายหลัง ทางทัวร์ขออนุญาตไม่คอนเฟิร์มเนื่องจากบางพีเรียด มีอัตราการเดินทางสูง </w:t>
      </w:r>
      <w:r>
        <w:rPr>
          <w:rFonts w:ascii="DilleniaUPC" w:eastAsia="Calibri" w:hAnsi="DilleniaUPC" w:cs="DilleniaUPC" w:hint="cs"/>
          <w:color w:val="EE0000"/>
          <w:sz w:val="32"/>
          <w:szCs w:val="32"/>
          <w:cs/>
        </w:rPr>
        <w:t>ห้องพัก 3 ท่านกรุณาสอบถามก่อนจอง</w:t>
      </w:r>
      <w:r w:rsidRPr="00D164CB">
        <w:rPr>
          <w:rFonts w:ascii="DilleniaUPC" w:eastAsia="Calibri" w:hAnsi="DilleniaUPC" w:cs="DilleniaUPC"/>
          <w:color w:val="EE0000"/>
          <w:sz w:val="32"/>
          <w:szCs w:val="32"/>
          <w:cs/>
        </w:rPr>
        <w:br/>
      </w:r>
      <w:r w:rsidRPr="00D164CB">
        <w:rPr>
          <w:rFonts w:ascii="DilleniaUPC" w:eastAsia="Calibri" w:hAnsi="DilleniaUPC" w:cs="DilleniaUPC"/>
          <w:color w:val="EE0000"/>
          <w:sz w:val="32"/>
          <w:szCs w:val="32"/>
        </w:rPr>
        <w:t xml:space="preserve">TWIN BED </w:t>
      </w:r>
      <w:r w:rsidRPr="00D164CB">
        <w:rPr>
          <w:rFonts w:ascii="DilleniaUPC" w:eastAsia="Calibri" w:hAnsi="DilleniaUPC" w:cs="DilleniaUPC"/>
          <w:color w:val="EE0000"/>
          <w:sz w:val="32"/>
          <w:szCs w:val="32"/>
          <w:cs/>
        </w:rPr>
        <w:t xml:space="preserve">(เตียงเล็ก 2 เตียง)  // </w:t>
      </w:r>
      <w:r w:rsidRPr="00D164CB">
        <w:rPr>
          <w:rFonts w:ascii="DilleniaUPC" w:eastAsia="Calibri" w:hAnsi="DilleniaUPC" w:cs="DilleniaUPC"/>
          <w:color w:val="EE0000"/>
          <w:sz w:val="32"/>
          <w:szCs w:val="32"/>
        </w:rPr>
        <w:t>DOUBLE BED</w:t>
      </w:r>
      <w:r w:rsidRPr="00D164CB">
        <w:rPr>
          <w:rFonts w:ascii="DilleniaUPC" w:eastAsia="Calibri" w:hAnsi="DilleniaUPC" w:cs="DilleniaUPC"/>
          <w:color w:val="EE0000"/>
          <w:sz w:val="32"/>
          <w:szCs w:val="32"/>
          <w:cs/>
        </w:rPr>
        <w:t xml:space="preserve"> (เตียงใหญ่ 1 เตียง)</w:t>
      </w:r>
    </w:p>
    <w:p w14:paraId="5297B980" w14:textId="77777777" w:rsidR="00223E4C" w:rsidRPr="0008666F" w:rsidRDefault="00223E4C" w:rsidP="00223E4C">
      <w:pPr>
        <w:spacing w:after="0"/>
        <w:rPr>
          <w:rFonts w:ascii="DilleniaUPC" w:hAnsi="DilleniaUPC" w:cs="DilleniaUPC"/>
          <w:color w:val="002060"/>
          <w:sz w:val="30"/>
          <w:szCs w:val="30"/>
        </w:rPr>
      </w:pPr>
    </w:p>
    <w:p w14:paraId="7A5BEFB6" w14:textId="29B187CA" w:rsidR="003F27A2" w:rsidRPr="0008666F" w:rsidRDefault="00E068D1" w:rsidP="006D4417">
      <w:pPr>
        <w:spacing w:after="0"/>
        <w:rPr>
          <w:rFonts w:ascii="DilleniaUPC" w:hAnsi="DilleniaUPC" w:cs="DilleniaUPC"/>
          <w:color w:val="002060"/>
          <w:sz w:val="30"/>
          <w:szCs w:val="30"/>
        </w:rPr>
      </w:pPr>
      <w:r w:rsidRPr="0008666F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 xml:space="preserve"> </w:t>
      </w:r>
    </w:p>
    <w:tbl>
      <w:tblPr>
        <w:tblW w:w="107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56"/>
        <w:gridCol w:w="3019"/>
        <w:gridCol w:w="1338"/>
        <w:gridCol w:w="1623"/>
        <w:gridCol w:w="1130"/>
        <w:gridCol w:w="1124"/>
      </w:tblGrid>
      <w:tr w:rsidR="006B5314" w:rsidRPr="0008666F" w14:paraId="63D952DC" w14:textId="77777777" w:rsidTr="004E3608">
        <w:trPr>
          <w:trHeight w:val="917"/>
          <w:jc w:val="center"/>
        </w:trPr>
        <w:tc>
          <w:tcPr>
            <w:tcW w:w="55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vAlign w:val="center"/>
            <w:hideMark/>
          </w:tcPr>
          <w:p w14:paraId="5974E3B4" w14:textId="77777777" w:rsidR="006B5314" w:rsidRPr="0008666F" w:rsidRDefault="006B5314" w:rsidP="007F6A97">
            <w:pPr>
              <w:jc w:val="center"/>
              <w:rPr>
                <w:rFonts w:ascii="DilleniaUPC" w:eastAsia="Times New Roman" w:hAnsi="DilleniaUPC" w:cs="DilleniaUPC"/>
                <w:b/>
                <w:bCs/>
                <w:color w:val="FFFFFF" w:themeColor="background1"/>
                <w:sz w:val="32"/>
                <w:szCs w:val="32"/>
              </w:rPr>
            </w:pPr>
            <w:bookmarkStart w:id="1" w:name="_Hlk207207727"/>
            <w:r w:rsidRPr="0008666F">
              <w:rPr>
                <w:rFonts w:ascii="DilleniaUPC" w:eastAsia="Times New Roman" w:hAnsi="DilleniaUPC" w:cs="DilleniaUPC"/>
                <w:b/>
                <w:bCs/>
                <w:color w:val="FFFFFF" w:themeColor="background1"/>
                <w:sz w:val="32"/>
                <w:szCs w:val="32"/>
                <w:cs/>
              </w:rPr>
              <w:t>กำหนดการเดินทาง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vAlign w:val="center"/>
            <w:hideMark/>
          </w:tcPr>
          <w:p w14:paraId="74504F2C" w14:textId="77777777" w:rsidR="006B5314" w:rsidRPr="0008666F" w:rsidRDefault="006B5314" w:rsidP="007F6A97">
            <w:pPr>
              <w:jc w:val="center"/>
              <w:rPr>
                <w:rFonts w:ascii="DilleniaUPC" w:eastAsia="Times New Roman" w:hAnsi="DilleniaUPC" w:cs="DilleniaUPC"/>
                <w:b/>
                <w:bCs/>
                <w:color w:val="FFFFFF" w:themeColor="background1"/>
                <w:sz w:val="32"/>
                <w:szCs w:val="32"/>
              </w:rPr>
            </w:pPr>
          </w:p>
          <w:p w14:paraId="47FA4292" w14:textId="77777777" w:rsidR="006B5314" w:rsidRPr="0008666F" w:rsidRDefault="006B5314" w:rsidP="007F6A97">
            <w:pPr>
              <w:jc w:val="center"/>
              <w:rPr>
                <w:rFonts w:ascii="DilleniaUPC" w:eastAsia="Times New Roman" w:hAnsi="DilleniaUPC" w:cs="DilleniaUPC"/>
                <w:b/>
                <w:bCs/>
                <w:color w:val="FFFFFF" w:themeColor="background1"/>
                <w:sz w:val="32"/>
                <w:szCs w:val="32"/>
              </w:rPr>
            </w:pPr>
            <w:r w:rsidRPr="0008666F">
              <w:rPr>
                <w:rFonts w:ascii="DilleniaUPC" w:eastAsia="Times New Roman" w:hAnsi="DilleniaUPC" w:cs="DilleniaUPC"/>
                <w:b/>
                <w:bCs/>
                <w:color w:val="FFFFFF" w:themeColor="background1"/>
                <w:sz w:val="32"/>
                <w:szCs w:val="32"/>
                <w:cs/>
              </w:rPr>
              <w:t>ราคา</w:t>
            </w:r>
          </w:p>
          <w:p w14:paraId="66D8B0FB" w14:textId="77777777" w:rsidR="006B5314" w:rsidRPr="0008666F" w:rsidRDefault="006B5314" w:rsidP="007F6A97">
            <w:pPr>
              <w:jc w:val="center"/>
              <w:rPr>
                <w:rFonts w:ascii="DilleniaUPC" w:eastAsia="Times New Roman" w:hAnsi="DilleniaUPC" w:cs="DilleniaUPC"/>
                <w:b/>
                <w:bCs/>
                <w:color w:val="FFFFFF" w:themeColor="background1"/>
                <w:sz w:val="32"/>
                <w:szCs w:val="32"/>
                <w:cs/>
              </w:rPr>
            </w:pP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vAlign w:val="center"/>
            <w:hideMark/>
          </w:tcPr>
          <w:p w14:paraId="220A7423" w14:textId="77777777" w:rsidR="006B5314" w:rsidRPr="0008666F" w:rsidRDefault="006B5314" w:rsidP="007F6A97">
            <w:pPr>
              <w:jc w:val="center"/>
              <w:rPr>
                <w:rFonts w:ascii="DilleniaUPC" w:eastAsia="Times New Roman" w:hAnsi="DilleniaUPC" w:cs="DilleniaUPC"/>
                <w:b/>
                <w:bCs/>
                <w:color w:val="FFFFFF" w:themeColor="background1"/>
                <w:sz w:val="32"/>
                <w:szCs w:val="32"/>
              </w:rPr>
            </w:pPr>
          </w:p>
          <w:p w14:paraId="06162C39" w14:textId="77777777" w:rsidR="006B5314" w:rsidRPr="0008666F" w:rsidRDefault="006B5314" w:rsidP="007F6A97">
            <w:pPr>
              <w:jc w:val="center"/>
              <w:rPr>
                <w:rFonts w:ascii="DilleniaUPC" w:eastAsia="Times New Roman" w:hAnsi="DilleniaUPC" w:cs="DilleniaUPC"/>
                <w:b/>
                <w:bCs/>
                <w:color w:val="FFFFFF" w:themeColor="background1"/>
                <w:sz w:val="32"/>
                <w:szCs w:val="32"/>
              </w:rPr>
            </w:pPr>
            <w:r w:rsidRPr="0008666F">
              <w:rPr>
                <w:rFonts w:ascii="DilleniaUPC" w:eastAsia="Times New Roman" w:hAnsi="DilleniaUPC" w:cs="DilleniaUPC"/>
                <w:b/>
                <w:bCs/>
                <w:color w:val="FFFFFF" w:themeColor="background1"/>
                <w:sz w:val="32"/>
                <w:szCs w:val="32"/>
                <w:cs/>
              </w:rPr>
              <w:t>ราคา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002060"/>
          </w:tcPr>
          <w:p w14:paraId="1BAB4174" w14:textId="77777777" w:rsidR="006B5314" w:rsidRPr="0008666F" w:rsidRDefault="006B5314" w:rsidP="007F6A97">
            <w:pPr>
              <w:jc w:val="both"/>
              <w:rPr>
                <w:rFonts w:ascii="DilleniaUPC" w:eastAsia="Times New Roman" w:hAnsi="DilleniaUPC" w:cs="DilleniaUPC"/>
                <w:b/>
                <w:bCs/>
                <w:color w:val="FFFFFF" w:themeColor="background1"/>
                <w:sz w:val="32"/>
                <w:szCs w:val="32"/>
              </w:rPr>
            </w:pPr>
            <w:r w:rsidRPr="0008666F">
              <w:rPr>
                <w:rFonts w:ascii="DilleniaUPC" w:eastAsia="Times New Roman" w:hAnsi="DilleniaUPC" w:cs="DilleniaUPC"/>
                <w:b/>
                <w:bCs/>
                <w:color w:val="FFFFFF" w:themeColor="background1"/>
                <w:sz w:val="32"/>
                <w:szCs w:val="32"/>
                <w:cs/>
              </w:rPr>
              <w:t>จอแลนด์ไม่ใช้ตั๋วเครื่องบิน</w:t>
            </w:r>
          </w:p>
        </w:tc>
        <w:tc>
          <w:tcPr>
            <w:tcW w:w="112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vAlign w:val="center"/>
            <w:hideMark/>
          </w:tcPr>
          <w:p w14:paraId="13FAC234" w14:textId="77777777" w:rsidR="006B5314" w:rsidRPr="0008666F" w:rsidRDefault="006B5314" w:rsidP="007F6A97">
            <w:pPr>
              <w:jc w:val="thaiDistribute"/>
              <w:rPr>
                <w:rFonts w:ascii="DilleniaUPC" w:eastAsia="Times New Roman" w:hAnsi="DilleniaUPC" w:cs="DilleniaUPC"/>
                <w:b/>
                <w:bCs/>
                <w:color w:val="000000" w:themeColor="text1"/>
                <w:sz w:val="32"/>
                <w:szCs w:val="32"/>
              </w:rPr>
            </w:pPr>
          </w:p>
          <w:p w14:paraId="15F90E2C" w14:textId="77777777" w:rsidR="006B5314" w:rsidRPr="0008666F" w:rsidRDefault="006B5314" w:rsidP="007F6A97">
            <w:pPr>
              <w:spacing w:line="360" w:lineRule="auto"/>
              <w:jc w:val="center"/>
              <w:rPr>
                <w:rFonts w:ascii="DilleniaUPC" w:eastAsia="Times New Roman" w:hAnsi="DilleniaUPC" w:cs="DilleniaUPC"/>
                <w:b/>
                <w:bCs/>
                <w:color w:val="000000" w:themeColor="text1"/>
                <w:sz w:val="32"/>
                <w:szCs w:val="32"/>
              </w:rPr>
            </w:pPr>
            <w:r w:rsidRPr="0008666F">
              <w:rPr>
                <w:rFonts w:ascii="DilleniaUPC" w:eastAsia="Times New Roman" w:hAnsi="DilleniaUPC" w:cs="DilleniaUPC"/>
                <w:b/>
                <w:bCs/>
                <w:color w:val="000000" w:themeColor="text1"/>
                <w:sz w:val="32"/>
                <w:szCs w:val="32"/>
                <w:cs/>
              </w:rPr>
              <w:t>พักเดี่ยว</w:t>
            </w:r>
          </w:p>
          <w:p w14:paraId="0EA17A31" w14:textId="77777777" w:rsidR="006B5314" w:rsidRPr="0008666F" w:rsidRDefault="006B5314" w:rsidP="007F6A97">
            <w:pPr>
              <w:jc w:val="thaiDistribute"/>
              <w:rPr>
                <w:rFonts w:ascii="DilleniaUPC" w:eastAsia="Times New Roman" w:hAnsi="DilleniaUPC" w:cs="DilleniaUPC"/>
                <w:b/>
                <w:bCs/>
                <w:color w:val="FFFFFF" w:themeColor="background1"/>
                <w:sz w:val="32"/>
                <w:szCs w:val="32"/>
              </w:rPr>
            </w:pPr>
          </w:p>
        </w:tc>
      </w:tr>
      <w:tr w:rsidR="006B5314" w:rsidRPr="0008666F" w14:paraId="5F8DB8CA" w14:textId="77777777" w:rsidTr="000510AC">
        <w:trPr>
          <w:trHeight w:val="320"/>
          <w:jc w:val="center"/>
        </w:trPr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9CC2E5" w:themeFill="accent5" w:themeFillTint="99"/>
            <w:vAlign w:val="center"/>
            <w:hideMark/>
          </w:tcPr>
          <w:p w14:paraId="234CB071" w14:textId="77777777" w:rsidR="006B5314" w:rsidRPr="0008666F" w:rsidRDefault="006B5314" w:rsidP="007F6A97">
            <w:pPr>
              <w:jc w:val="center"/>
              <w:rPr>
                <w:rFonts w:ascii="DilleniaUPC" w:eastAsia="Times New Roman" w:hAnsi="DilleniaUPC" w:cs="DilleniaUPC"/>
                <w:b/>
                <w:bCs/>
                <w:color w:val="000000" w:themeColor="text1"/>
                <w:sz w:val="32"/>
                <w:szCs w:val="36"/>
              </w:rPr>
            </w:pPr>
            <w:r w:rsidRPr="0008666F">
              <w:rPr>
                <w:rFonts w:ascii="DilleniaUPC" w:eastAsia="Times New Roman" w:hAnsi="DilleniaUPC" w:cs="DilleniaUPC"/>
                <w:b/>
                <w:bCs/>
                <w:color w:val="000000" w:themeColor="text1"/>
                <w:sz w:val="32"/>
                <w:szCs w:val="36"/>
                <w:cs/>
              </w:rPr>
              <w:t>เที่ยวบิน</w:t>
            </w:r>
          </w:p>
        </w:tc>
        <w:tc>
          <w:tcPr>
            <w:tcW w:w="3019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9CC2E5" w:themeFill="accent5" w:themeFillTint="99"/>
            <w:vAlign w:val="center"/>
            <w:hideMark/>
          </w:tcPr>
          <w:p w14:paraId="5019B5D1" w14:textId="77777777" w:rsidR="006B5314" w:rsidRPr="0008666F" w:rsidRDefault="006B5314" w:rsidP="007F6A97">
            <w:pPr>
              <w:jc w:val="center"/>
              <w:rPr>
                <w:rFonts w:ascii="DilleniaUPC" w:eastAsia="Times New Roman" w:hAnsi="DilleniaUPC" w:cs="DilleniaUPC"/>
                <w:b/>
                <w:bCs/>
                <w:color w:val="000000" w:themeColor="text1"/>
                <w:sz w:val="32"/>
                <w:szCs w:val="36"/>
              </w:rPr>
            </w:pPr>
            <w:r w:rsidRPr="0008666F">
              <w:rPr>
                <w:rFonts w:ascii="DilleniaUPC" w:eastAsia="Times New Roman" w:hAnsi="DilleniaUPC" w:cs="DilleniaUPC"/>
                <w:b/>
                <w:bCs/>
                <w:color w:val="000000" w:themeColor="text1"/>
                <w:sz w:val="32"/>
                <w:szCs w:val="36"/>
                <w:cs/>
              </w:rPr>
              <w:t>วันที่เดินทาง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9CC2E5" w:themeFill="accent5" w:themeFillTint="99"/>
            <w:vAlign w:val="center"/>
            <w:hideMark/>
          </w:tcPr>
          <w:p w14:paraId="0560F9CE" w14:textId="77777777" w:rsidR="006B5314" w:rsidRPr="0008666F" w:rsidRDefault="006B5314" w:rsidP="007F6A97">
            <w:pPr>
              <w:jc w:val="center"/>
              <w:rPr>
                <w:rFonts w:ascii="DilleniaUPC" w:eastAsia="Times New Roman" w:hAnsi="DilleniaUPC" w:cs="DilleniaUPC"/>
                <w:b/>
                <w:bCs/>
                <w:color w:val="000000" w:themeColor="text1"/>
                <w:sz w:val="32"/>
                <w:szCs w:val="36"/>
              </w:rPr>
            </w:pPr>
            <w:r w:rsidRPr="0008666F">
              <w:rPr>
                <w:rFonts w:ascii="DilleniaUPC" w:eastAsia="Times New Roman" w:hAnsi="DilleniaUPC" w:cs="DilleniaUPC"/>
                <w:b/>
                <w:bCs/>
                <w:color w:val="000000" w:themeColor="text1"/>
                <w:sz w:val="32"/>
                <w:szCs w:val="36"/>
                <w:cs/>
              </w:rPr>
              <w:t>ผู้ใหญ่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9CC2E5" w:themeFill="accent5" w:themeFillTint="99"/>
            <w:vAlign w:val="center"/>
            <w:hideMark/>
          </w:tcPr>
          <w:p w14:paraId="745C165F" w14:textId="77777777" w:rsidR="006B5314" w:rsidRPr="0008666F" w:rsidRDefault="006B5314" w:rsidP="007F6A97">
            <w:pPr>
              <w:jc w:val="center"/>
              <w:rPr>
                <w:rFonts w:ascii="DilleniaUPC" w:eastAsia="Times New Roman" w:hAnsi="DilleniaUPC" w:cs="DilleniaUPC"/>
                <w:b/>
                <w:bCs/>
                <w:color w:val="000000" w:themeColor="text1"/>
                <w:sz w:val="32"/>
                <w:szCs w:val="36"/>
              </w:rPr>
            </w:pPr>
            <w:r w:rsidRPr="0008666F">
              <w:rPr>
                <w:rFonts w:ascii="DilleniaUPC" w:eastAsia="Times New Roman" w:hAnsi="DilleniaUPC" w:cs="DilleniaUPC"/>
                <w:b/>
                <w:bCs/>
                <w:color w:val="000000" w:themeColor="text1"/>
                <w:sz w:val="32"/>
                <w:szCs w:val="36"/>
                <w:cs/>
              </w:rPr>
              <w:t>เด็ก</w:t>
            </w:r>
          </w:p>
        </w:tc>
        <w:tc>
          <w:tcPr>
            <w:tcW w:w="1130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9CC2E5" w:themeFill="accent5" w:themeFillTint="99"/>
          </w:tcPr>
          <w:p w14:paraId="0BD31FBE" w14:textId="77777777" w:rsidR="006B5314" w:rsidRPr="0008666F" w:rsidRDefault="006B5314" w:rsidP="007F6A97">
            <w:pPr>
              <w:rPr>
                <w:rFonts w:ascii="DilleniaUPC" w:eastAsia="Times New Roman" w:hAnsi="DilleniaUPC" w:cs="DilleniaUPC"/>
                <w:b/>
                <w:bCs/>
                <w:color w:val="002060"/>
                <w:szCs w:val="24"/>
              </w:rPr>
            </w:pPr>
            <w:r w:rsidRPr="0008666F">
              <w:rPr>
                <w:rFonts w:ascii="DilleniaUPC" w:eastAsia="Times New Roman" w:hAnsi="DilleniaUPC" w:cs="DilleniaUPC"/>
                <w:b/>
                <w:bCs/>
                <w:color w:val="000000" w:themeColor="text1"/>
                <w:szCs w:val="24"/>
                <w:cs/>
              </w:rPr>
              <w:t>ผู้ใหญ่/เด็ก</w:t>
            </w:r>
          </w:p>
        </w:tc>
        <w:tc>
          <w:tcPr>
            <w:tcW w:w="1124" w:type="dxa"/>
            <w:vMerge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9CC2E5" w:themeFill="accent5" w:themeFillTint="99"/>
            <w:hideMark/>
          </w:tcPr>
          <w:p w14:paraId="3D757EC9" w14:textId="77777777" w:rsidR="006B5314" w:rsidRPr="0008666F" w:rsidRDefault="006B5314" w:rsidP="007F6A97">
            <w:pPr>
              <w:rPr>
                <w:rFonts w:ascii="DilleniaUPC" w:eastAsia="Times New Roman" w:hAnsi="DilleniaUPC" w:cs="DilleniaUPC"/>
                <w:b/>
                <w:bCs/>
                <w:color w:val="002060"/>
                <w:szCs w:val="24"/>
              </w:rPr>
            </w:pPr>
          </w:p>
        </w:tc>
      </w:tr>
      <w:tr w:rsidR="00A3722C" w:rsidRPr="0008666F" w14:paraId="4A106D84" w14:textId="77777777" w:rsidTr="000510AC">
        <w:trPr>
          <w:trHeight w:val="413"/>
          <w:jc w:val="center"/>
        </w:trPr>
        <w:tc>
          <w:tcPr>
            <w:tcW w:w="25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77B6BEED" w14:textId="2C8A1269" w:rsidR="00A3722C" w:rsidRPr="0008666F" w:rsidRDefault="00A3722C" w:rsidP="00A3722C">
            <w:pPr>
              <w:jc w:val="center"/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</w:rPr>
            </w:pPr>
            <w:r w:rsidRPr="0008666F"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</w:rPr>
              <w:t>HX</w:t>
            </w:r>
            <w:r w:rsidRPr="0008666F">
              <w:rPr>
                <w:rFonts w:ascii="DilleniaUPC" w:eastAsia="Angsana New" w:hAnsi="DilleniaUPC" w:cs="DilleniaUPC"/>
                <w:bCs/>
                <w:color w:val="002060"/>
                <w:sz w:val="32"/>
                <w:szCs w:val="32"/>
                <w:cs/>
              </w:rPr>
              <w:t>768</w:t>
            </w:r>
            <w:r w:rsidRPr="0008666F"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  <w:cs/>
              </w:rPr>
              <w:t>/</w:t>
            </w:r>
            <w:r w:rsidRPr="0008666F"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</w:rPr>
              <w:t>HX</w:t>
            </w:r>
            <w:r w:rsidRPr="0008666F">
              <w:rPr>
                <w:rFonts w:ascii="DilleniaUPC" w:eastAsia="Angsana New" w:hAnsi="DilleniaUPC" w:cs="DilleniaUPC"/>
                <w:bCs/>
                <w:color w:val="002060"/>
                <w:sz w:val="32"/>
                <w:szCs w:val="32"/>
                <w:cs/>
              </w:rPr>
              <w:t>767</w:t>
            </w:r>
          </w:p>
        </w:tc>
        <w:tc>
          <w:tcPr>
            <w:tcW w:w="301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38C78402" w14:textId="121C2F50" w:rsidR="00A3722C" w:rsidRPr="0008666F" w:rsidRDefault="00A3722C" w:rsidP="00A3722C">
            <w:pPr>
              <w:jc w:val="center"/>
              <w:rPr>
                <w:rFonts w:ascii="DilleniaUPC" w:eastAsia="Angsana New" w:hAnsi="DilleniaUPC" w:cs="DilleniaUPC"/>
                <w:bCs/>
                <w:color w:val="002060"/>
                <w:sz w:val="32"/>
                <w:szCs w:val="32"/>
                <w:cs/>
              </w:rPr>
            </w:pPr>
            <w:r w:rsidRPr="0008666F">
              <w:rPr>
                <w:rFonts w:ascii="DilleniaUPC" w:eastAsia="Angsana New" w:hAnsi="DilleniaUPC" w:cs="DilleniaUPC"/>
                <w:bCs/>
                <w:color w:val="002060"/>
                <w:sz w:val="32"/>
                <w:szCs w:val="32"/>
                <w:cs/>
              </w:rPr>
              <w:t>01 – 04 สิงหาคม 2569</w:t>
            </w:r>
          </w:p>
        </w:tc>
        <w:tc>
          <w:tcPr>
            <w:tcW w:w="13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59200895" w14:textId="4013863C" w:rsidR="00A3722C" w:rsidRPr="0008666F" w:rsidRDefault="00A3722C" w:rsidP="00A3722C">
            <w:pPr>
              <w:jc w:val="center"/>
              <w:rPr>
                <w:rFonts w:ascii="DilleniaUPC" w:hAnsi="DilleniaUPC" w:cs="DilleniaUPC"/>
                <w:b/>
                <w:color w:val="002060"/>
                <w:sz w:val="32"/>
                <w:szCs w:val="32"/>
              </w:rPr>
            </w:pPr>
            <w:r w:rsidRPr="0008666F">
              <w:rPr>
                <w:rFonts w:ascii="DilleniaUPC" w:eastAsia="Angsana New" w:hAnsi="DilleniaUPC" w:cs="DilleniaUPC"/>
                <w:bCs/>
                <w:color w:val="002060"/>
                <w:sz w:val="32"/>
                <w:szCs w:val="32"/>
                <w:cs/>
              </w:rPr>
              <w:t>14</w:t>
            </w:r>
            <w:r w:rsidRPr="0008666F">
              <w:rPr>
                <w:rFonts w:ascii="DilleniaUPC" w:hAnsi="DilleniaUPC" w:cs="DilleniaUPC"/>
                <w:b/>
                <w:color w:val="002060"/>
                <w:sz w:val="32"/>
                <w:szCs w:val="32"/>
              </w:rPr>
              <w:t>,900</w:t>
            </w:r>
          </w:p>
        </w:tc>
        <w:tc>
          <w:tcPr>
            <w:tcW w:w="16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3CF61D63" w14:textId="636E8DD1" w:rsidR="00A3722C" w:rsidRPr="0008666F" w:rsidRDefault="00A3722C" w:rsidP="00A3722C">
            <w:pPr>
              <w:jc w:val="center"/>
              <w:rPr>
                <w:rFonts w:ascii="DilleniaUPC" w:hAnsi="DilleniaUPC" w:cs="DilleniaUPC"/>
                <w:b/>
                <w:color w:val="002060"/>
                <w:sz w:val="32"/>
                <w:szCs w:val="32"/>
              </w:rPr>
            </w:pPr>
            <w:r w:rsidRPr="0008666F">
              <w:rPr>
                <w:rFonts w:ascii="DilleniaUPC" w:eastAsia="Angsana New" w:hAnsi="DilleniaUPC" w:cs="DilleniaUPC"/>
                <w:bCs/>
                <w:color w:val="002060"/>
                <w:sz w:val="32"/>
                <w:szCs w:val="32"/>
                <w:cs/>
              </w:rPr>
              <w:t>14</w:t>
            </w:r>
            <w:r w:rsidRPr="0008666F">
              <w:rPr>
                <w:rFonts w:ascii="DilleniaUPC" w:hAnsi="DilleniaUPC" w:cs="DilleniaUPC"/>
                <w:b/>
                <w:color w:val="002060"/>
                <w:sz w:val="32"/>
                <w:szCs w:val="32"/>
              </w:rPr>
              <w:t>,900</w:t>
            </w:r>
          </w:p>
        </w:tc>
        <w:tc>
          <w:tcPr>
            <w:tcW w:w="11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48D22FF6" w14:textId="50C9EB80" w:rsidR="00A3722C" w:rsidRPr="0008666F" w:rsidRDefault="00A3722C" w:rsidP="00A3722C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  <w:cs/>
              </w:rPr>
            </w:pPr>
            <w:r w:rsidRPr="0008666F">
              <w:rPr>
                <w:rFonts w:ascii="DilleniaUPC" w:eastAsia="Angsana New" w:hAnsi="DilleniaUPC" w:cs="DilleniaUPC"/>
                <w:bCs/>
                <w:color w:val="002060"/>
                <w:sz w:val="32"/>
                <w:szCs w:val="32"/>
                <w:cs/>
              </w:rPr>
              <w:t>8</w:t>
            </w:r>
            <w:r w:rsidRPr="0008666F"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</w:rPr>
              <w:t>,500</w:t>
            </w:r>
          </w:p>
        </w:tc>
        <w:tc>
          <w:tcPr>
            <w:tcW w:w="11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4286D7C5" w14:textId="78635A01" w:rsidR="00A3722C" w:rsidRPr="0008666F" w:rsidRDefault="00A3722C" w:rsidP="00A3722C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</w:rPr>
            </w:pPr>
            <w:r w:rsidRPr="0008666F"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</w:rPr>
              <w:t>5,000</w:t>
            </w:r>
          </w:p>
        </w:tc>
      </w:tr>
      <w:tr w:rsidR="00A3722C" w:rsidRPr="0008666F" w14:paraId="01589196" w14:textId="77777777" w:rsidTr="000510AC">
        <w:trPr>
          <w:trHeight w:val="413"/>
          <w:jc w:val="center"/>
        </w:trPr>
        <w:tc>
          <w:tcPr>
            <w:tcW w:w="25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00716EA6" w14:textId="04DE40D5" w:rsidR="00A3722C" w:rsidRPr="0008666F" w:rsidRDefault="00A3722C" w:rsidP="00A3722C">
            <w:pPr>
              <w:jc w:val="center"/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</w:rPr>
            </w:pPr>
            <w:r w:rsidRPr="0008666F"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</w:rPr>
              <w:t>HX</w:t>
            </w:r>
            <w:r w:rsidRPr="0008666F">
              <w:rPr>
                <w:rFonts w:ascii="DilleniaUPC" w:eastAsia="Angsana New" w:hAnsi="DilleniaUPC" w:cs="DilleniaUPC"/>
                <w:bCs/>
                <w:color w:val="002060"/>
                <w:sz w:val="32"/>
                <w:szCs w:val="32"/>
                <w:cs/>
              </w:rPr>
              <w:t>768</w:t>
            </w:r>
            <w:r w:rsidRPr="0008666F"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  <w:cs/>
              </w:rPr>
              <w:t>/</w:t>
            </w:r>
            <w:r w:rsidRPr="0008666F"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</w:rPr>
              <w:t>HX</w:t>
            </w:r>
            <w:r w:rsidRPr="0008666F">
              <w:rPr>
                <w:rFonts w:ascii="DilleniaUPC" w:eastAsia="Angsana New" w:hAnsi="DilleniaUPC" w:cs="DilleniaUPC"/>
                <w:bCs/>
                <w:color w:val="002060"/>
                <w:sz w:val="32"/>
                <w:szCs w:val="32"/>
                <w:cs/>
              </w:rPr>
              <w:t>767</w:t>
            </w:r>
          </w:p>
        </w:tc>
        <w:tc>
          <w:tcPr>
            <w:tcW w:w="301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1AAE9985" w14:textId="7983B23C" w:rsidR="00A3722C" w:rsidRPr="0008666F" w:rsidRDefault="00A3722C" w:rsidP="00A3722C">
            <w:pPr>
              <w:jc w:val="center"/>
              <w:rPr>
                <w:rFonts w:ascii="DilleniaUPC" w:eastAsia="Angsana New" w:hAnsi="DilleniaUPC" w:cs="DilleniaUPC"/>
                <w:bCs/>
                <w:color w:val="002060"/>
                <w:sz w:val="32"/>
                <w:szCs w:val="32"/>
                <w:cs/>
              </w:rPr>
            </w:pPr>
            <w:r w:rsidRPr="0008666F">
              <w:rPr>
                <w:rFonts w:ascii="DilleniaUPC" w:eastAsia="Angsana New" w:hAnsi="DilleniaUPC" w:cs="DilleniaUPC"/>
                <w:bCs/>
                <w:color w:val="002060"/>
                <w:sz w:val="32"/>
                <w:szCs w:val="32"/>
                <w:cs/>
              </w:rPr>
              <w:t>06 – 09 สิงหาคม 2569</w:t>
            </w:r>
          </w:p>
        </w:tc>
        <w:tc>
          <w:tcPr>
            <w:tcW w:w="13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3744342C" w14:textId="034FAFB1" w:rsidR="00A3722C" w:rsidRPr="0008666F" w:rsidRDefault="00A3722C" w:rsidP="00A3722C">
            <w:pPr>
              <w:jc w:val="center"/>
              <w:rPr>
                <w:rFonts w:ascii="DilleniaUPC" w:hAnsi="DilleniaUPC" w:cs="DilleniaUPC"/>
                <w:b/>
                <w:color w:val="002060"/>
                <w:sz w:val="32"/>
                <w:szCs w:val="32"/>
              </w:rPr>
            </w:pPr>
            <w:r w:rsidRPr="0008666F">
              <w:rPr>
                <w:rFonts w:ascii="DilleniaUPC" w:hAnsi="DilleniaUPC" w:cs="DilleniaUPC"/>
                <w:b/>
                <w:color w:val="002060"/>
                <w:sz w:val="32"/>
                <w:szCs w:val="32"/>
              </w:rPr>
              <w:t>15,900</w:t>
            </w:r>
          </w:p>
        </w:tc>
        <w:tc>
          <w:tcPr>
            <w:tcW w:w="16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4E924B72" w14:textId="49E2FD1F" w:rsidR="00A3722C" w:rsidRPr="0008666F" w:rsidRDefault="00A3722C" w:rsidP="00A3722C">
            <w:pPr>
              <w:jc w:val="center"/>
              <w:rPr>
                <w:rFonts w:ascii="DilleniaUPC" w:hAnsi="DilleniaUPC" w:cs="DilleniaUPC"/>
                <w:b/>
                <w:color w:val="002060"/>
                <w:sz w:val="32"/>
                <w:szCs w:val="32"/>
              </w:rPr>
            </w:pPr>
            <w:r w:rsidRPr="0008666F">
              <w:rPr>
                <w:rFonts w:ascii="DilleniaUPC" w:hAnsi="DilleniaUPC" w:cs="DilleniaUPC"/>
                <w:b/>
                <w:color w:val="002060"/>
                <w:sz w:val="32"/>
                <w:szCs w:val="32"/>
              </w:rPr>
              <w:t>15,900</w:t>
            </w:r>
          </w:p>
        </w:tc>
        <w:tc>
          <w:tcPr>
            <w:tcW w:w="11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5D653346" w14:textId="044A913E" w:rsidR="00A3722C" w:rsidRPr="0008666F" w:rsidRDefault="00A3722C" w:rsidP="00A3722C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  <w:cs/>
              </w:rPr>
            </w:pPr>
            <w:r w:rsidRPr="0008666F">
              <w:rPr>
                <w:rFonts w:ascii="DilleniaUPC" w:eastAsia="Angsana New" w:hAnsi="DilleniaUPC" w:cs="DilleniaUPC"/>
                <w:bCs/>
                <w:color w:val="002060"/>
                <w:sz w:val="32"/>
                <w:szCs w:val="32"/>
                <w:cs/>
              </w:rPr>
              <w:t>8</w:t>
            </w:r>
            <w:r w:rsidRPr="0008666F"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</w:rPr>
              <w:t>,500</w:t>
            </w:r>
          </w:p>
        </w:tc>
        <w:tc>
          <w:tcPr>
            <w:tcW w:w="11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0E6CDCA0" w14:textId="67268E40" w:rsidR="00A3722C" w:rsidRPr="0008666F" w:rsidRDefault="00A3722C" w:rsidP="00A3722C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</w:rPr>
            </w:pPr>
            <w:r w:rsidRPr="0008666F"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</w:rPr>
              <w:t>5,000</w:t>
            </w:r>
          </w:p>
        </w:tc>
      </w:tr>
      <w:tr w:rsidR="00A3722C" w:rsidRPr="0008666F" w14:paraId="75AFE436" w14:textId="77777777" w:rsidTr="000510AC">
        <w:trPr>
          <w:trHeight w:val="413"/>
          <w:jc w:val="center"/>
        </w:trPr>
        <w:tc>
          <w:tcPr>
            <w:tcW w:w="25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007D1A2A" w14:textId="3FF95BDB" w:rsidR="00A3722C" w:rsidRPr="0008666F" w:rsidRDefault="00A3722C" w:rsidP="00A3722C">
            <w:pPr>
              <w:jc w:val="center"/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</w:rPr>
            </w:pPr>
            <w:r w:rsidRPr="0008666F"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</w:rPr>
              <w:t>HX</w:t>
            </w:r>
            <w:r w:rsidRPr="0008666F">
              <w:rPr>
                <w:rFonts w:ascii="DilleniaUPC" w:eastAsia="Angsana New" w:hAnsi="DilleniaUPC" w:cs="DilleniaUPC"/>
                <w:bCs/>
                <w:color w:val="002060"/>
                <w:sz w:val="32"/>
                <w:szCs w:val="32"/>
                <w:cs/>
              </w:rPr>
              <w:t>768</w:t>
            </w:r>
            <w:r w:rsidRPr="0008666F"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  <w:cs/>
              </w:rPr>
              <w:t>/</w:t>
            </w:r>
            <w:r w:rsidRPr="0008666F"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</w:rPr>
              <w:t>HX</w:t>
            </w:r>
            <w:r w:rsidRPr="0008666F">
              <w:rPr>
                <w:rFonts w:ascii="DilleniaUPC" w:eastAsia="Angsana New" w:hAnsi="DilleniaUPC" w:cs="DilleniaUPC"/>
                <w:bCs/>
                <w:color w:val="002060"/>
                <w:sz w:val="32"/>
                <w:szCs w:val="32"/>
                <w:cs/>
              </w:rPr>
              <w:t>767</w:t>
            </w:r>
          </w:p>
        </w:tc>
        <w:tc>
          <w:tcPr>
            <w:tcW w:w="301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5A615D67" w14:textId="692FA029" w:rsidR="00A3722C" w:rsidRPr="0008666F" w:rsidRDefault="00A3722C" w:rsidP="00A3722C">
            <w:pPr>
              <w:jc w:val="center"/>
              <w:rPr>
                <w:rFonts w:ascii="DilleniaUPC" w:eastAsia="Angsana New" w:hAnsi="DilleniaUPC" w:cs="DilleniaUPC"/>
                <w:bCs/>
                <w:color w:val="002060"/>
                <w:sz w:val="32"/>
                <w:szCs w:val="32"/>
                <w:cs/>
              </w:rPr>
            </w:pPr>
            <w:r w:rsidRPr="0008666F">
              <w:rPr>
                <w:rFonts w:ascii="DilleniaUPC" w:eastAsia="Angsana New" w:hAnsi="DilleniaUPC" w:cs="DilleniaUPC"/>
                <w:bCs/>
                <w:color w:val="002060"/>
                <w:sz w:val="32"/>
                <w:szCs w:val="32"/>
                <w:cs/>
              </w:rPr>
              <w:t>08 – 11 สิงหาคม 2569</w:t>
            </w:r>
          </w:p>
        </w:tc>
        <w:tc>
          <w:tcPr>
            <w:tcW w:w="13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64490F56" w14:textId="0C586149" w:rsidR="00A3722C" w:rsidRPr="0008666F" w:rsidRDefault="00A3722C" w:rsidP="00A3722C">
            <w:pPr>
              <w:jc w:val="center"/>
              <w:rPr>
                <w:rFonts w:ascii="DilleniaUPC" w:hAnsi="DilleniaUPC" w:cs="DilleniaUPC"/>
                <w:b/>
                <w:color w:val="002060"/>
                <w:sz w:val="32"/>
                <w:szCs w:val="32"/>
              </w:rPr>
            </w:pPr>
            <w:r w:rsidRPr="0008666F">
              <w:rPr>
                <w:rFonts w:ascii="DilleniaUPC" w:hAnsi="DilleniaUPC" w:cs="DilleniaUPC"/>
                <w:b/>
                <w:color w:val="002060"/>
                <w:sz w:val="32"/>
                <w:szCs w:val="32"/>
              </w:rPr>
              <w:t>15,900</w:t>
            </w:r>
          </w:p>
        </w:tc>
        <w:tc>
          <w:tcPr>
            <w:tcW w:w="16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61DE3028" w14:textId="43E874B9" w:rsidR="00A3722C" w:rsidRPr="0008666F" w:rsidRDefault="00A3722C" w:rsidP="00A3722C">
            <w:pPr>
              <w:jc w:val="center"/>
              <w:rPr>
                <w:rFonts w:ascii="DilleniaUPC" w:hAnsi="DilleniaUPC" w:cs="DilleniaUPC"/>
                <w:b/>
                <w:color w:val="002060"/>
                <w:sz w:val="32"/>
                <w:szCs w:val="32"/>
              </w:rPr>
            </w:pPr>
            <w:r w:rsidRPr="0008666F">
              <w:rPr>
                <w:rFonts w:ascii="DilleniaUPC" w:hAnsi="DilleniaUPC" w:cs="DilleniaUPC"/>
                <w:b/>
                <w:color w:val="002060"/>
                <w:sz w:val="32"/>
                <w:szCs w:val="32"/>
              </w:rPr>
              <w:t>15,900</w:t>
            </w:r>
          </w:p>
        </w:tc>
        <w:tc>
          <w:tcPr>
            <w:tcW w:w="11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23EA472C" w14:textId="12148D06" w:rsidR="00A3722C" w:rsidRPr="0008666F" w:rsidRDefault="00A3722C" w:rsidP="00A3722C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  <w:cs/>
              </w:rPr>
            </w:pPr>
            <w:r w:rsidRPr="0008666F">
              <w:rPr>
                <w:rFonts w:ascii="DilleniaUPC" w:eastAsia="Angsana New" w:hAnsi="DilleniaUPC" w:cs="DilleniaUPC"/>
                <w:bCs/>
                <w:color w:val="002060"/>
                <w:sz w:val="32"/>
                <w:szCs w:val="32"/>
                <w:cs/>
              </w:rPr>
              <w:t>8</w:t>
            </w:r>
            <w:r w:rsidRPr="0008666F"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</w:rPr>
              <w:t>,500</w:t>
            </w:r>
          </w:p>
        </w:tc>
        <w:tc>
          <w:tcPr>
            <w:tcW w:w="11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6DB93840" w14:textId="2F0458EA" w:rsidR="00A3722C" w:rsidRPr="0008666F" w:rsidRDefault="00A3722C" w:rsidP="00A3722C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</w:rPr>
            </w:pPr>
            <w:r w:rsidRPr="0008666F"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</w:rPr>
              <w:t>5,000</w:t>
            </w:r>
          </w:p>
        </w:tc>
      </w:tr>
      <w:tr w:rsidR="00A3722C" w:rsidRPr="0008666F" w14:paraId="268B71DF" w14:textId="77777777" w:rsidTr="000510AC">
        <w:trPr>
          <w:trHeight w:val="413"/>
          <w:jc w:val="center"/>
        </w:trPr>
        <w:tc>
          <w:tcPr>
            <w:tcW w:w="25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594CF3DA" w14:textId="76ED90AD" w:rsidR="00A3722C" w:rsidRPr="0008666F" w:rsidRDefault="00A3722C" w:rsidP="00A3722C">
            <w:pPr>
              <w:jc w:val="center"/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</w:rPr>
            </w:pPr>
            <w:r w:rsidRPr="0008666F"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</w:rPr>
              <w:t>HX</w:t>
            </w:r>
            <w:r w:rsidRPr="0008666F">
              <w:rPr>
                <w:rFonts w:ascii="DilleniaUPC" w:eastAsia="Angsana New" w:hAnsi="DilleniaUPC" w:cs="DilleniaUPC"/>
                <w:bCs/>
                <w:color w:val="002060"/>
                <w:sz w:val="32"/>
                <w:szCs w:val="32"/>
                <w:cs/>
              </w:rPr>
              <w:t>768</w:t>
            </w:r>
            <w:r w:rsidRPr="0008666F"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  <w:cs/>
              </w:rPr>
              <w:t>/</w:t>
            </w:r>
            <w:r w:rsidRPr="0008666F"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</w:rPr>
              <w:t>HX</w:t>
            </w:r>
            <w:r w:rsidRPr="0008666F">
              <w:rPr>
                <w:rFonts w:ascii="DilleniaUPC" w:eastAsia="Angsana New" w:hAnsi="DilleniaUPC" w:cs="DilleniaUPC"/>
                <w:bCs/>
                <w:color w:val="002060"/>
                <w:sz w:val="32"/>
                <w:szCs w:val="32"/>
                <w:cs/>
              </w:rPr>
              <w:t>767</w:t>
            </w:r>
          </w:p>
        </w:tc>
        <w:tc>
          <w:tcPr>
            <w:tcW w:w="301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7833D94B" w14:textId="056AE3E9" w:rsidR="00A3722C" w:rsidRPr="0008666F" w:rsidRDefault="00A3722C" w:rsidP="00A3722C">
            <w:pPr>
              <w:jc w:val="center"/>
              <w:rPr>
                <w:rFonts w:ascii="DilleniaUPC" w:eastAsia="Angsana New" w:hAnsi="DilleniaUPC" w:cs="DilleniaUPC"/>
                <w:bCs/>
                <w:color w:val="002060"/>
                <w:sz w:val="32"/>
                <w:szCs w:val="32"/>
                <w:cs/>
              </w:rPr>
            </w:pPr>
            <w:r w:rsidRPr="0008666F">
              <w:rPr>
                <w:rFonts w:ascii="DilleniaUPC" w:eastAsia="Angsana New" w:hAnsi="DilleniaUPC" w:cs="DilleniaUPC"/>
                <w:bCs/>
                <w:color w:val="002060"/>
                <w:sz w:val="32"/>
                <w:szCs w:val="32"/>
                <w:cs/>
              </w:rPr>
              <w:t>22 – 25 สิงหาคม 2569</w:t>
            </w:r>
          </w:p>
        </w:tc>
        <w:tc>
          <w:tcPr>
            <w:tcW w:w="13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7824100C" w14:textId="526A8718" w:rsidR="00A3722C" w:rsidRPr="0008666F" w:rsidRDefault="00A3722C" w:rsidP="00A3722C">
            <w:pPr>
              <w:jc w:val="center"/>
              <w:rPr>
                <w:rFonts w:ascii="DilleniaUPC" w:hAnsi="DilleniaUPC" w:cs="DilleniaUPC"/>
                <w:b/>
                <w:color w:val="002060"/>
                <w:sz w:val="32"/>
                <w:szCs w:val="32"/>
              </w:rPr>
            </w:pPr>
            <w:r w:rsidRPr="0008666F">
              <w:rPr>
                <w:rFonts w:ascii="DilleniaUPC" w:eastAsia="Angsana New" w:hAnsi="DilleniaUPC" w:cs="DilleniaUPC"/>
                <w:bCs/>
                <w:color w:val="002060"/>
                <w:sz w:val="32"/>
                <w:szCs w:val="32"/>
                <w:cs/>
              </w:rPr>
              <w:t>14</w:t>
            </w:r>
            <w:r w:rsidRPr="0008666F">
              <w:rPr>
                <w:rFonts w:ascii="DilleniaUPC" w:hAnsi="DilleniaUPC" w:cs="DilleniaUPC"/>
                <w:b/>
                <w:color w:val="002060"/>
                <w:sz w:val="32"/>
                <w:szCs w:val="32"/>
              </w:rPr>
              <w:t>,900</w:t>
            </w:r>
          </w:p>
        </w:tc>
        <w:tc>
          <w:tcPr>
            <w:tcW w:w="16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1A889BAA" w14:textId="78EE7F3C" w:rsidR="00A3722C" w:rsidRPr="0008666F" w:rsidRDefault="00A3722C" w:rsidP="00A3722C">
            <w:pPr>
              <w:jc w:val="center"/>
              <w:rPr>
                <w:rFonts w:ascii="DilleniaUPC" w:hAnsi="DilleniaUPC" w:cs="DilleniaUPC"/>
                <w:b/>
                <w:color w:val="002060"/>
                <w:sz w:val="32"/>
                <w:szCs w:val="32"/>
              </w:rPr>
            </w:pPr>
            <w:r w:rsidRPr="0008666F">
              <w:rPr>
                <w:rFonts w:ascii="DilleniaUPC" w:eastAsia="Angsana New" w:hAnsi="DilleniaUPC" w:cs="DilleniaUPC"/>
                <w:bCs/>
                <w:color w:val="002060"/>
                <w:sz w:val="32"/>
                <w:szCs w:val="32"/>
                <w:cs/>
              </w:rPr>
              <w:t>14</w:t>
            </w:r>
            <w:r w:rsidRPr="0008666F">
              <w:rPr>
                <w:rFonts w:ascii="DilleniaUPC" w:hAnsi="DilleniaUPC" w:cs="DilleniaUPC"/>
                <w:b/>
                <w:color w:val="002060"/>
                <w:sz w:val="32"/>
                <w:szCs w:val="32"/>
              </w:rPr>
              <w:t>,900</w:t>
            </w:r>
          </w:p>
        </w:tc>
        <w:tc>
          <w:tcPr>
            <w:tcW w:w="11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05C8939D" w14:textId="3BC05B98" w:rsidR="00A3722C" w:rsidRPr="0008666F" w:rsidRDefault="00A3722C" w:rsidP="00A3722C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  <w:cs/>
              </w:rPr>
            </w:pPr>
            <w:r w:rsidRPr="0008666F">
              <w:rPr>
                <w:rFonts w:ascii="DilleniaUPC" w:eastAsia="Angsana New" w:hAnsi="DilleniaUPC" w:cs="DilleniaUPC"/>
                <w:bCs/>
                <w:color w:val="002060"/>
                <w:sz w:val="32"/>
                <w:szCs w:val="32"/>
                <w:cs/>
              </w:rPr>
              <w:t>8</w:t>
            </w:r>
            <w:r w:rsidRPr="0008666F"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</w:rPr>
              <w:t>,500</w:t>
            </w:r>
          </w:p>
        </w:tc>
        <w:tc>
          <w:tcPr>
            <w:tcW w:w="11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7AD3B31E" w14:textId="5D81E9B9" w:rsidR="00A3722C" w:rsidRPr="0008666F" w:rsidRDefault="00A3722C" w:rsidP="00A3722C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</w:rPr>
            </w:pPr>
            <w:r w:rsidRPr="0008666F"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</w:rPr>
              <w:t>5,000</w:t>
            </w:r>
          </w:p>
        </w:tc>
      </w:tr>
      <w:tr w:rsidR="00A3722C" w:rsidRPr="0008666F" w14:paraId="2B74450E" w14:textId="77777777" w:rsidTr="000510AC">
        <w:trPr>
          <w:trHeight w:val="413"/>
          <w:jc w:val="center"/>
        </w:trPr>
        <w:tc>
          <w:tcPr>
            <w:tcW w:w="25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1B8DC9D1" w14:textId="725C774C" w:rsidR="00A3722C" w:rsidRPr="0008666F" w:rsidRDefault="00A3722C" w:rsidP="00A3722C">
            <w:pPr>
              <w:jc w:val="center"/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</w:rPr>
            </w:pPr>
            <w:r w:rsidRPr="0008666F"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</w:rPr>
              <w:t>HX</w:t>
            </w:r>
            <w:r w:rsidRPr="0008666F">
              <w:rPr>
                <w:rFonts w:ascii="DilleniaUPC" w:eastAsia="Angsana New" w:hAnsi="DilleniaUPC" w:cs="DilleniaUPC"/>
                <w:bCs/>
                <w:color w:val="002060"/>
                <w:sz w:val="32"/>
                <w:szCs w:val="32"/>
                <w:cs/>
              </w:rPr>
              <w:t>768</w:t>
            </w:r>
            <w:r w:rsidRPr="0008666F"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  <w:cs/>
              </w:rPr>
              <w:t>/</w:t>
            </w:r>
            <w:r w:rsidRPr="0008666F"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</w:rPr>
              <w:t>HX</w:t>
            </w:r>
            <w:r w:rsidRPr="0008666F">
              <w:rPr>
                <w:rFonts w:ascii="DilleniaUPC" w:eastAsia="Angsana New" w:hAnsi="DilleniaUPC" w:cs="DilleniaUPC"/>
                <w:bCs/>
                <w:color w:val="002060"/>
                <w:sz w:val="32"/>
                <w:szCs w:val="32"/>
                <w:cs/>
              </w:rPr>
              <w:t>767</w:t>
            </w:r>
          </w:p>
        </w:tc>
        <w:tc>
          <w:tcPr>
            <w:tcW w:w="301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29842514" w14:textId="153BA9F3" w:rsidR="00A3722C" w:rsidRPr="0008666F" w:rsidRDefault="00A3722C" w:rsidP="00A3722C">
            <w:pPr>
              <w:jc w:val="center"/>
              <w:rPr>
                <w:rFonts w:ascii="DilleniaUPC" w:eastAsia="Angsana New" w:hAnsi="DilleniaUPC" w:cs="DilleniaUPC"/>
                <w:bCs/>
                <w:color w:val="002060"/>
                <w:sz w:val="32"/>
                <w:szCs w:val="32"/>
                <w:cs/>
              </w:rPr>
            </w:pPr>
            <w:r w:rsidRPr="0008666F">
              <w:rPr>
                <w:rFonts w:ascii="DilleniaUPC" w:eastAsia="Angsana New" w:hAnsi="DilleniaUPC" w:cs="DilleniaUPC"/>
                <w:bCs/>
                <w:color w:val="002060"/>
                <w:sz w:val="32"/>
                <w:szCs w:val="32"/>
                <w:cs/>
              </w:rPr>
              <w:t>19 – 22 กันยายน 2569</w:t>
            </w:r>
          </w:p>
        </w:tc>
        <w:tc>
          <w:tcPr>
            <w:tcW w:w="13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4D8F350D" w14:textId="1FA0C45D" w:rsidR="00A3722C" w:rsidRPr="0008666F" w:rsidRDefault="00A3722C" w:rsidP="00A3722C">
            <w:pPr>
              <w:jc w:val="center"/>
              <w:rPr>
                <w:rFonts w:ascii="DilleniaUPC" w:hAnsi="DilleniaUPC" w:cs="DilleniaUPC"/>
                <w:b/>
                <w:color w:val="002060"/>
                <w:sz w:val="32"/>
                <w:szCs w:val="32"/>
              </w:rPr>
            </w:pPr>
            <w:r w:rsidRPr="0008666F">
              <w:rPr>
                <w:rFonts w:ascii="DilleniaUPC" w:eastAsia="Angsana New" w:hAnsi="DilleniaUPC" w:cs="DilleniaUPC"/>
                <w:bCs/>
                <w:color w:val="002060"/>
                <w:sz w:val="32"/>
                <w:szCs w:val="32"/>
                <w:cs/>
              </w:rPr>
              <w:t>14</w:t>
            </w:r>
            <w:r w:rsidRPr="0008666F">
              <w:rPr>
                <w:rFonts w:ascii="DilleniaUPC" w:hAnsi="DilleniaUPC" w:cs="DilleniaUPC"/>
                <w:b/>
                <w:color w:val="002060"/>
                <w:sz w:val="32"/>
                <w:szCs w:val="32"/>
              </w:rPr>
              <w:t>,900</w:t>
            </w:r>
          </w:p>
        </w:tc>
        <w:tc>
          <w:tcPr>
            <w:tcW w:w="16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09F303D3" w14:textId="2DC0CA86" w:rsidR="00A3722C" w:rsidRPr="0008666F" w:rsidRDefault="00A3722C" w:rsidP="00A3722C">
            <w:pPr>
              <w:jc w:val="center"/>
              <w:rPr>
                <w:rFonts w:ascii="DilleniaUPC" w:hAnsi="DilleniaUPC" w:cs="DilleniaUPC"/>
                <w:b/>
                <w:color w:val="002060"/>
                <w:sz w:val="32"/>
                <w:szCs w:val="32"/>
              </w:rPr>
            </w:pPr>
            <w:r w:rsidRPr="0008666F">
              <w:rPr>
                <w:rFonts w:ascii="DilleniaUPC" w:eastAsia="Angsana New" w:hAnsi="DilleniaUPC" w:cs="DilleniaUPC"/>
                <w:bCs/>
                <w:color w:val="002060"/>
                <w:sz w:val="32"/>
                <w:szCs w:val="32"/>
                <w:cs/>
              </w:rPr>
              <w:t>14</w:t>
            </w:r>
            <w:r w:rsidRPr="0008666F">
              <w:rPr>
                <w:rFonts w:ascii="DilleniaUPC" w:hAnsi="DilleniaUPC" w:cs="DilleniaUPC"/>
                <w:b/>
                <w:color w:val="002060"/>
                <w:sz w:val="32"/>
                <w:szCs w:val="32"/>
              </w:rPr>
              <w:t>,900</w:t>
            </w:r>
          </w:p>
        </w:tc>
        <w:tc>
          <w:tcPr>
            <w:tcW w:w="11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4AE66FCC" w14:textId="656F0A24" w:rsidR="00A3722C" w:rsidRPr="0008666F" w:rsidRDefault="00A3722C" w:rsidP="00A3722C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  <w:cs/>
              </w:rPr>
            </w:pPr>
            <w:r w:rsidRPr="0008666F">
              <w:rPr>
                <w:rFonts w:ascii="DilleniaUPC" w:eastAsia="Angsana New" w:hAnsi="DilleniaUPC" w:cs="DilleniaUPC"/>
                <w:bCs/>
                <w:color w:val="002060"/>
                <w:sz w:val="32"/>
                <w:szCs w:val="32"/>
                <w:cs/>
              </w:rPr>
              <w:t>8</w:t>
            </w:r>
            <w:r w:rsidRPr="0008666F"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</w:rPr>
              <w:t>,500</w:t>
            </w:r>
          </w:p>
        </w:tc>
        <w:tc>
          <w:tcPr>
            <w:tcW w:w="11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055BBD27" w14:textId="29441A4D" w:rsidR="00A3722C" w:rsidRPr="0008666F" w:rsidRDefault="00A3722C" w:rsidP="00A3722C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</w:rPr>
            </w:pPr>
            <w:r w:rsidRPr="0008666F"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</w:rPr>
              <w:t>5,000</w:t>
            </w:r>
          </w:p>
        </w:tc>
      </w:tr>
      <w:tr w:rsidR="00A3722C" w:rsidRPr="0008666F" w14:paraId="5ADB3056" w14:textId="77777777" w:rsidTr="000510AC">
        <w:trPr>
          <w:trHeight w:val="413"/>
          <w:jc w:val="center"/>
        </w:trPr>
        <w:tc>
          <w:tcPr>
            <w:tcW w:w="25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4B088BCB" w14:textId="655A2F7B" w:rsidR="00A3722C" w:rsidRPr="0008666F" w:rsidRDefault="00A3722C" w:rsidP="00A3722C">
            <w:pPr>
              <w:jc w:val="center"/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</w:rPr>
            </w:pPr>
            <w:r w:rsidRPr="0008666F"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</w:rPr>
              <w:t>HX</w:t>
            </w:r>
            <w:r w:rsidRPr="0008666F">
              <w:rPr>
                <w:rFonts w:ascii="DilleniaUPC" w:eastAsia="Angsana New" w:hAnsi="DilleniaUPC" w:cs="DilleniaUPC"/>
                <w:bCs/>
                <w:color w:val="002060"/>
                <w:sz w:val="32"/>
                <w:szCs w:val="32"/>
                <w:cs/>
              </w:rPr>
              <w:t>768</w:t>
            </w:r>
            <w:r w:rsidRPr="0008666F"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  <w:cs/>
              </w:rPr>
              <w:t>/</w:t>
            </w:r>
            <w:r w:rsidRPr="0008666F"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</w:rPr>
              <w:t>HX</w:t>
            </w:r>
            <w:r w:rsidRPr="0008666F">
              <w:rPr>
                <w:rFonts w:ascii="DilleniaUPC" w:eastAsia="Angsana New" w:hAnsi="DilleniaUPC" w:cs="DilleniaUPC"/>
                <w:bCs/>
                <w:color w:val="002060"/>
                <w:sz w:val="32"/>
                <w:szCs w:val="32"/>
                <w:cs/>
              </w:rPr>
              <w:t>767</w:t>
            </w:r>
          </w:p>
        </w:tc>
        <w:tc>
          <w:tcPr>
            <w:tcW w:w="301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21E7CEDB" w14:textId="340D3EA0" w:rsidR="00A3722C" w:rsidRPr="0008666F" w:rsidRDefault="00A3722C" w:rsidP="00A3722C">
            <w:pPr>
              <w:jc w:val="center"/>
              <w:rPr>
                <w:rFonts w:ascii="DilleniaUPC" w:eastAsia="Angsana New" w:hAnsi="DilleniaUPC" w:cs="DilleniaUPC"/>
                <w:bCs/>
                <w:color w:val="002060"/>
                <w:sz w:val="32"/>
                <w:szCs w:val="32"/>
                <w:cs/>
              </w:rPr>
            </w:pPr>
            <w:r w:rsidRPr="0008666F">
              <w:rPr>
                <w:rFonts w:ascii="DilleniaUPC" w:eastAsia="Angsana New" w:hAnsi="DilleniaUPC" w:cs="DilleniaUPC"/>
                <w:bCs/>
                <w:color w:val="002060"/>
                <w:sz w:val="32"/>
                <w:szCs w:val="32"/>
                <w:cs/>
              </w:rPr>
              <w:t>24 – 27 กันยายน 2569</w:t>
            </w:r>
          </w:p>
        </w:tc>
        <w:tc>
          <w:tcPr>
            <w:tcW w:w="13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54F76573" w14:textId="246BCE03" w:rsidR="00A3722C" w:rsidRPr="0008666F" w:rsidRDefault="00A3722C" w:rsidP="00A3722C">
            <w:pPr>
              <w:jc w:val="center"/>
              <w:rPr>
                <w:rFonts w:ascii="DilleniaUPC" w:hAnsi="DilleniaUPC" w:cs="DilleniaUPC"/>
                <w:b/>
                <w:color w:val="002060"/>
                <w:sz w:val="32"/>
                <w:szCs w:val="32"/>
              </w:rPr>
            </w:pPr>
            <w:r w:rsidRPr="0008666F">
              <w:rPr>
                <w:rFonts w:ascii="DilleniaUPC" w:eastAsia="Angsana New" w:hAnsi="DilleniaUPC" w:cs="DilleniaUPC"/>
                <w:bCs/>
                <w:color w:val="002060"/>
                <w:sz w:val="32"/>
                <w:szCs w:val="32"/>
                <w:cs/>
              </w:rPr>
              <w:t>14</w:t>
            </w:r>
            <w:r w:rsidRPr="0008666F">
              <w:rPr>
                <w:rFonts w:ascii="DilleniaUPC" w:hAnsi="DilleniaUPC" w:cs="DilleniaUPC"/>
                <w:b/>
                <w:color w:val="002060"/>
                <w:sz w:val="32"/>
                <w:szCs w:val="32"/>
              </w:rPr>
              <w:t>,900</w:t>
            </w:r>
          </w:p>
        </w:tc>
        <w:tc>
          <w:tcPr>
            <w:tcW w:w="16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31FBC7F7" w14:textId="490DC162" w:rsidR="00A3722C" w:rsidRPr="0008666F" w:rsidRDefault="00A3722C" w:rsidP="00A3722C">
            <w:pPr>
              <w:jc w:val="center"/>
              <w:rPr>
                <w:rFonts w:ascii="DilleniaUPC" w:hAnsi="DilleniaUPC" w:cs="DilleniaUPC"/>
                <w:b/>
                <w:color w:val="002060"/>
                <w:sz w:val="32"/>
                <w:szCs w:val="32"/>
              </w:rPr>
            </w:pPr>
            <w:r w:rsidRPr="0008666F">
              <w:rPr>
                <w:rFonts w:ascii="DilleniaUPC" w:eastAsia="Angsana New" w:hAnsi="DilleniaUPC" w:cs="DilleniaUPC"/>
                <w:bCs/>
                <w:color w:val="002060"/>
                <w:sz w:val="32"/>
                <w:szCs w:val="32"/>
                <w:cs/>
              </w:rPr>
              <w:t>14</w:t>
            </w:r>
            <w:r w:rsidRPr="0008666F">
              <w:rPr>
                <w:rFonts w:ascii="DilleniaUPC" w:hAnsi="DilleniaUPC" w:cs="DilleniaUPC"/>
                <w:b/>
                <w:color w:val="002060"/>
                <w:sz w:val="32"/>
                <w:szCs w:val="32"/>
              </w:rPr>
              <w:t>,900</w:t>
            </w:r>
          </w:p>
        </w:tc>
        <w:tc>
          <w:tcPr>
            <w:tcW w:w="11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23332ABF" w14:textId="5B91E953" w:rsidR="00A3722C" w:rsidRPr="0008666F" w:rsidRDefault="00A3722C" w:rsidP="00A3722C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  <w:cs/>
              </w:rPr>
            </w:pPr>
            <w:r w:rsidRPr="0008666F">
              <w:rPr>
                <w:rFonts w:ascii="DilleniaUPC" w:eastAsia="Angsana New" w:hAnsi="DilleniaUPC" w:cs="DilleniaUPC"/>
                <w:bCs/>
                <w:color w:val="002060"/>
                <w:sz w:val="32"/>
                <w:szCs w:val="32"/>
                <w:cs/>
              </w:rPr>
              <w:t>8</w:t>
            </w:r>
            <w:r w:rsidRPr="0008666F"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</w:rPr>
              <w:t>,500</w:t>
            </w:r>
          </w:p>
        </w:tc>
        <w:tc>
          <w:tcPr>
            <w:tcW w:w="11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7CFB96F5" w14:textId="22B55D25" w:rsidR="00A3722C" w:rsidRPr="0008666F" w:rsidRDefault="00A3722C" w:rsidP="00A3722C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</w:rPr>
            </w:pPr>
            <w:r w:rsidRPr="0008666F"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</w:rPr>
              <w:t>5,000</w:t>
            </w:r>
          </w:p>
        </w:tc>
      </w:tr>
      <w:tr w:rsidR="00543C83" w:rsidRPr="0008666F" w14:paraId="6EA8BECB" w14:textId="77777777" w:rsidTr="000510AC">
        <w:trPr>
          <w:trHeight w:val="413"/>
          <w:jc w:val="center"/>
        </w:trPr>
        <w:tc>
          <w:tcPr>
            <w:tcW w:w="25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07AAF6FE" w14:textId="5E9C23CF" w:rsidR="00543C83" w:rsidRPr="0008666F" w:rsidRDefault="00543C83" w:rsidP="00543C83">
            <w:pPr>
              <w:jc w:val="center"/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</w:rPr>
            </w:pPr>
            <w:r w:rsidRPr="0008666F"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</w:rPr>
              <w:t>HX</w:t>
            </w:r>
            <w:r w:rsidRPr="0008666F">
              <w:rPr>
                <w:rFonts w:ascii="DilleniaUPC" w:eastAsia="Angsana New" w:hAnsi="DilleniaUPC" w:cs="DilleniaUPC"/>
                <w:bCs/>
                <w:color w:val="002060"/>
                <w:sz w:val="32"/>
                <w:szCs w:val="32"/>
                <w:cs/>
              </w:rPr>
              <w:t>768</w:t>
            </w:r>
            <w:r w:rsidRPr="0008666F"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  <w:cs/>
              </w:rPr>
              <w:t>/</w:t>
            </w:r>
            <w:r w:rsidRPr="0008666F"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</w:rPr>
              <w:t>HX</w:t>
            </w:r>
            <w:r w:rsidRPr="0008666F">
              <w:rPr>
                <w:rFonts w:ascii="DilleniaUPC" w:eastAsia="Angsana New" w:hAnsi="DilleniaUPC" w:cs="DilleniaUPC"/>
                <w:bCs/>
                <w:color w:val="002060"/>
                <w:sz w:val="32"/>
                <w:szCs w:val="32"/>
                <w:cs/>
              </w:rPr>
              <w:t>767</w:t>
            </w:r>
          </w:p>
        </w:tc>
        <w:tc>
          <w:tcPr>
            <w:tcW w:w="301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44D23288" w14:textId="2B6A04F5" w:rsidR="00543C83" w:rsidRPr="0008666F" w:rsidRDefault="00543C83" w:rsidP="00543C83">
            <w:pPr>
              <w:jc w:val="center"/>
              <w:rPr>
                <w:rFonts w:ascii="DilleniaUPC" w:eastAsia="Angsana New" w:hAnsi="DilleniaUPC" w:cs="DilleniaUPC"/>
                <w:bCs/>
                <w:color w:val="002060"/>
                <w:sz w:val="32"/>
                <w:szCs w:val="32"/>
                <w:cs/>
              </w:rPr>
            </w:pPr>
            <w:r>
              <w:rPr>
                <w:rFonts w:ascii="DilleniaUPC" w:eastAsia="Angsana New" w:hAnsi="DilleniaUPC" w:cs="DilleniaUPC" w:hint="cs"/>
                <w:bCs/>
                <w:color w:val="002060"/>
                <w:sz w:val="32"/>
                <w:szCs w:val="32"/>
                <w:cs/>
              </w:rPr>
              <w:t xml:space="preserve">23 </w:t>
            </w:r>
            <w:r>
              <w:rPr>
                <w:rFonts w:ascii="DilleniaUPC" w:eastAsia="Angsana New" w:hAnsi="DilleniaUPC" w:cs="DilleniaUPC"/>
                <w:bCs/>
                <w:color w:val="002060"/>
                <w:sz w:val="32"/>
                <w:szCs w:val="32"/>
                <w:cs/>
              </w:rPr>
              <w:t>–</w:t>
            </w:r>
            <w:r>
              <w:rPr>
                <w:rFonts w:ascii="DilleniaUPC" w:eastAsia="Angsana New" w:hAnsi="DilleniaUPC" w:cs="DilleniaUPC" w:hint="cs"/>
                <w:bCs/>
                <w:color w:val="002060"/>
                <w:sz w:val="32"/>
                <w:szCs w:val="32"/>
                <w:cs/>
              </w:rPr>
              <w:t xml:space="preserve"> 26 ตุลาคม 2569</w:t>
            </w:r>
          </w:p>
        </w:tc>
        <w:tc>
          <w:tcPr>
            <w:tcW w:w="13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4EE97774" w14:textId="26E1CED2" w:rsidR="00543C83" w:rsidRPr="0008666F" w:rsidRDefault="00543C83" w:rsidP="00543C83">
            <w:pPr>
              <w:jc w:val="center"/>
              <w:rPr>
                <w:rFonts w:ascii="DilleniaUPC" w:eastAsia="Angsana New" w:hAnsi="DilleniaUPC" w:cs="DilleniaUPC"/>
                <w:bCs/>
                <w:color w:val="002060"/>
                <w:sz w:val="32"/>
                <w:szCs w:val="32"/>
              </w:rPr>
            </w:pPr>
            <w:r w:rsidRPr="0008666F">
              <w:rPr>
                <w:rFonts w:ascii="DilleniaUPC" w:hAnsi="DilleniaUPC" w:cs="DilleniaUPC"/>
                <w:b/>
                <w:color w:val="002060"/>
                <w:sz w:val="32"/>
                <w:szCs w:val="32"/>
              </w:rPr>
              <w:t>1</w:t>
            </w:r>
            <w:r>
              <w:rPr>
                <w:rFonts w:ascii="DilleniaUPC" w:hAnsi="DilleniaUPC" w:cs="DilleniaUPC"/>
                <w:b/>
                <w:color w:val="002060"/>
                <w:sz w:val="32"/>
                <w:szCs w:val="32"/>
              </w:rPr>
              <w:t>6</w:t>
            </w:r>
            <w:r w:rsidRPr="0008666F">
              <w:rPr>
                <w:rFonts w:ascii="DilleniaUPC" w:hAnsi="DilleniaUPC" w:cs="DilleniaUPC"/>
                <w:b/>
                <w:color w:val="002060"/>
                <w:sz w:val="32"/>
                <w:szCs w:val="32"/>
              </w:rPr>
              <w:t>,900</w:t>
            </w:r>
          </w:p>
        </w:tc>
        <w:tc>
          <w:tcPr>
            <w:tcW w:w="16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6D987421" w14:textId="7BA737F1" w:rsidR="00543C83" w:rsidRPr="0008666F" w:rsidRDefault="00543C83" w:rsidP="00543C83">
            <w:pPr>
              <w:jc w:val="center"/>
              <w:rPr>
                <w:rFonts w:ascii="DilleniaUPC" w:eastAsia="Angsana New" w:hAnsi="DilleniaUPC" w:cs="DilleniaUPC"/>
                <w:bCs/>
                <w:color w:val="002060"/>
                <w:sz w:val="32"/>
                <w:szCs w:val="32"/>
                <w:cs/>
              </w:rPr>
            </w:pPr>
            <w:r w:rsidRPr="0008666F">
              <w:rPr>
                <w:rFonts w:ascii="DilleniaUPC" w:hAnsi="DilleniaUPC" w:cs="DilleniaUPC"/>
                <w:b/>
                <w:color w:val="002060"/>
                <w:sz w:val="32"/>
                <w:szCs w:val="32"/>
              </w:rPr>
              <w:t>1</w:t>
            </w:r>
            <w:r>
              <w:rPr>
                <w:rFonts w:ascii="DilleniaUPC" w:hAnsi="DilleniaUPC" w:cs="DilleniaUPC"/>
                <w:b/>
                <w:color w:val="002060"/>
                <w:sz w:val="32"/>
                <w:szCs w:val="32"/>
              </w:rPr>
              <w:t>6</w:t>
            </w:r>
            <w:r w:rsidRPr="0008666F">
              <w:rPr>
                <w:rFonts w:ascii="DilleniaUPC" w:hAnsi="DilleniaUPC" w:cs="DilleniaUPC"/>
                <w:b/>
                <w:color w:val="002060"/>
                <w:sz w:val="32"/>
                <w:szCs w:val="32"/>
              </w:rPr>
              <w:t>,900</w:t>
            </w:r>
          </w:p>
        </w:tc>
        <w:tc>
          <w:tcPr>
            <w:tcW w:w="11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0CAC11C6" w14:textId="69BD9327" w:rsidR="00543C83" w:rsidRPr="0008666F" w:rsidRDefault="00543C83" w:rsidP="00543C83">
            <w:pPr>
              <w:spacing w:line="276" w:lineRule="auto"/>
              <w:jc w:val="center"/>
              <w:rPr>
                <w:rFonts w:ascii="DilleniaUPC" w:eastAsia="Angsana New" w:hAnsi="DilleniaUPC" w:cs="DilleniaUPC"/>
                <w:bCs/>
                <w:color w:val="002060"/>
                <w:sz w:val="32"/>
                <w:szCs w:val="32"/>
                <w:cs/>
              </w:rPr>
            </w:pPr>
            <w:r w:rsidRPr="0008666F">
              <w:rPr>
                <w:rFonts w:ascii="DilleniaUPC" w:eastAsia="Angsana New" w:hAnsi="DilleniaUPC" w:cs="DilleniaUPC"/>
                <w:bCs/>
                <w:color w:val="002060"/>
                <w:sz w:val="32"/>
                <w:szCs w:val="32"/>
                <w:cs/>
              </w:rPr>
              <w:t>8</w:t>
            </w:r>
            <w:r w:rsidRPr="0008666F"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</w:rPr>
              <w:t>,500</w:t>
            </w:r>
          </w:p>
        </w:tc>
        <w:tc>
          <w:tcPr>
            <w:tcW w:w="11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40328F1A" w14:textId="28C33FD2" w:rsidR="00543C83" w:rsidRPr="0008666F" w:rsidRDefault="00543C83" w:rsidP="00543C83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</w:rPr>
            </w:pPr>
            <w:r w:rsidRPr="0008666F"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</w:rPr>
              <w:t>5,000</w:t>
            </w:r>
          </w:p>
        </w:tc>
      </w:tr>
      <w:tr w:rsidR="00C14B2C" w:rsidRPr="0008666F" w14:paraId="69DDAF59" w14:textId="77777777" w:rsidTr="000510AC">
        <w:trPr>
          <w:trHeight w:val="413"/>
          <w:jc w:val="center"/>
        </w:trPr>
        <w:tc>
          <w:tcPr>
            <w:tcW w:w="25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1A607BB3" w14:textId="1908265C" w:rsidR="00C14B2C" w:rsidRPr="0008666F" w:rsidRDefault="00C14B2C" w:rsidP="00C14B2C">
            <w:pPr>
              <w:jc w:val="center"/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</w:rPr>
            </w:pPr>
            <w:r w:rsidRPr="0008666F"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</w:rPr>
              <w:t>HX</w:t>
            </w:r>
            <w:r w:rsidRPr="0008666F">
              <w:rPr>
                <w:rFonts w:ascii="DilleniaUPC" w:eastAsia="Angsana New" w:hAnsi="DilleniaUPC" w:cs="DilleniaUPC"/>
                <w:bCs/>
                <w:color w:val="002060"/>
                <w:sz w:val="32"/>
                <w:szCs w:val="32"/>
                <w:cs/>
              </w:rPr>
              <w:t>768</w:t>
            </w:r>
            <w:r w:rsidRPr="0008666F"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  <w:cs/>
              </w:rPr>
              <w:t>/</w:t>
            </w:r>
            <w:r w:rsidRPr="0008666F"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</w:rPr>
              <w:t>HX</w:t>
            </w:r>
            <w:r w:rsidRPr="0008666F">
              <w:rPr>
                <w:rFonts w:ascii="DilleniaUPC" w:eastAsia="Angsana New" w:hAnsi="DilleniaUPC" w:cs="DilleniaUPC"/>
                <w:bCs/>
                <w:color w:val="002060"/>
                <w:sz w:val="32"/>
                <w:szCs w:val="32"/>
                <w:cs/>
              </w:rPr>
              <w:t>767</w:t>
            </w:r>
          </w:p>
        </w:tc>
        <w:tc>
          <w:tcPr>
            <w:tcW w:w="301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02764923" w14:textId="397EAD4A" w:rsidR="00C14B2C" w:rsidRDefault="00C14B2C" w:rsidP="00C14B2C">
            <w:pPr>
              <w:jc w:val="center"/>
              <w:rPr>
                <w:rFonts w:ascii="DilleniaUPC" w:eastAsia="Angsana New" w:hAnsi="DilleniaUPC" w:cs="DilleniaUPC" w:hint="cs"/>
                <w:bCs/>
                <w:color w:val="002060"/>
                <w:sz w:val="32"/>
                <w:szCs w:val="32"/>
                <w:cs/>
              </w:rPr>
            </w:pPr>
            <w:r w:rsidRPr="0008666F">
              <w:rPr>
                <w:rFonts w:ascii="DilleniaUPC" w:eastAsia="Angsana New" w:hAnsi="DilleniaUPC" w:cs="DilleniaUPC"/>
                <w:bCs/>
                <w:color w:val="002060"/>
                <w:sz w:val="32"/>
                <w:szCs w:val="32"/>
                <w:cs/>
              </w:rPr>
              <w:t>0</w:t>
            </w:r>
            <w:r>
              <w:rPr>
                <w:rFonts w:ascii="DilleniaUPC" w:eastAsia="Angsana New" w:hAnsi="DilleniaUPC" w:cs="DilleniaUPC" w:hint="cs"/>
                <w:bCs/>
                <w:color w:val="002060"/>
                <w:sz w:val="32"/>
                <w:szCs w:val="32"/>
                <w:cs/>
              </w:rPr>
              <w:t xml:space="preserve">5 </w:t>
            </w:r>
            <w:r>
              <w:rPr>
                <w:rFonts w:ascii="DilleniaUPC" w:eastAsia="Angsana New" w:hAnsi="DilleniaUPC" w:cs="DilleniaUPC"/>
                <w:bCs/>
                <w:color w:val="002060"/>
                <w:sz w:val="32"/>
                <w:szCs w:val="32"/>
                <w:cs/>
              </w:rPr>
              <w:t>–</w:t>
            </w:r>
            <w:r>
              <w:rPr>
                <w:rFonts w:ascii="DilleniaUPC" w:eastAsia="Angsana New" w:hAnsi="DilleniaUPC" w:cs="DilleniaUPC" w:hint="cs"/>
                <w:bCs/>
                <w:color w:val="002060"/>
                <w:sz w:val="32"/>
                <w:szCs w:val="32"/>
                <w:cs/>
              </w:rPr>
              <w:t xml:space="preserve"> </w:t>
            </w:r>
            <w:r w:rsidRPr="0008666F">
              <w:rPr>
                <w:rFonts w:ascii="DilleniaUPC" w:eastAsia="Angsana New" w:hAnsi="DilleniaUPC" w:cs="DilleniaUPC"/>
                <w:bCs/>
                <w:color w:val="002060"/>
                <w:sz w:val="32"/>
                <w:szCs w:val="32"/>
                <w:cs/>
              </w:rPr>
              <w:t>08</w:t>
            </w:r>
            <w:r>
              <w:rPr>
                <w:rFonts w:ascii="DilleniaUPC" w:eastAsia="Angsana New" w:hAnsi="DilleniaUPC" w:cs="DilleniaUPC" w:hint="cs"/>
                <w:bCs/>
                <w:color w:val="002060"/>
                <w:sz w:val="32"/>
                <w:szCs w:val="32"/>
                <w:cs/>
              </w:rPr>
              <w:t xml:space="preserve"> พฤศจิกายน 2569</w:t>
            </w:r>
          </w:p>
        </w:tc>
        <w:tc>
          <w:tcPr>
            <w:tcW w:w="13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0EE085A8" w14:textId="3AFD6909" w:rsidR="00C14B2C" w:rsidRPr="0008666F" w:rsidRDefault="00C14B2C" w:rsidP="00C14B2C">
            <w:pPr>
              <w:jc w:val="center"/>
              <w:rPr>
                <w:rFonts w:ascii="DilleniaUPC" w:hAnsi="DilleniaUPC" w:cs="DilleniaUPC"/>
                <w:b/>
                <w:color w:val="002060"/>
                <w:sz w:val="32"/>
                <w:szCs w:val="32"/>
              </w:rPr>
            </w:pPr>
            <w:r w:rsidRPr="0008666F">
              <w:rPr>
                <w:rFonts w:ascii="DilleniaUPC" w:hAnsi="DilleniaUPC" w:cs="DilleniaUPC"/>
                <w:b/>
                <w:color w:val="002060"/>
                <w:sz w:val="32"/>
                <w:szCs w:val="32"/>
              </w:rPr>
              <w:t>1</w:t>
            </w:r>
            <w:r>
              <w:rPr>
                <w:rFonts w:ascii="DilleniaUPC" w:hAnsi="DilleniaUPC" w:cs="DilleniaUPC"/>
                <w:b/>
                <w:color w:val="002060"/>
                <w:sz w:val="32"/>
                <w:szCs w:val="32"/>
              </w:rPr>
              <w:t>7</w:t>
            </w:r>
            <w:r w:rsidRPr="0008666F">
              <w:rPr>
                <w:rFonts w:ascii="DilleniaUPC" w:hAnsi="DilleniaUPC" w:cs="DilleniaUPC"/>
                <w:b/>
                <w:color w:val="002060"/>
                <w:sz w:val="32"/>
                <w:szCs w:val="32"/>
              </w:rPr>
              <w:t>,900</w:t>
            </w:r>
          </w:p>
        </w:tc>
        <w:tc>
          <w:tcPr>
            <w:tcW w:w="16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56742B84" w14:textId="26B341EF" w:rsidR="00C14B2C" w:rsidRPr="0008666F" w:rsidRDefault="00C14B2C" w:rsidP="00C14B2C">
            <w:pPr>
              <w:jc w:val="center"/>
              <w:rPr>
                <w:rFonts w:ascii="DilleniaUPC" w:hAnsi="DilleniaUPC" w:cs="DilleniaUPC"/>
                <w:b/>
                <w:color w:val="002060"/>
                <w:sz w:val="32"/>
                <w:szCs w:val="32"/>
              </w:rPr>
            </w:pPr>
            <w:r w:rsidRPr="0008666F">
              <w:rPr>
                <w:rFonts w:ascii="DilleniaUPC" w:hAnsi="DilleniaUPC" w:cs="DilleniaUPC"/>
                <w:b/>
                <w:color w:val="002060"/>
                <w:sz w:val="32"/>
                <w:szCs w:val="32"/>
              </w:rPr>
              <w:t>1</w:t>
            </w:r>
            <w:r>
              <w:rPr>
                <w:rFonts w:ascii="DilleniaUPC" w:hAnsi="DilleniaUPC" w:cs="DilleniaUPC"/>
                <w:b/>
                <w:color w:val="002060"/>
                <w:sz w:val="32"/>
                <w:szCs w:val="32"/>
              </w:rPr>
              <w:t>7</w:t>
            </w:r>
            <w:r w:rsidRPr="0008666F">
              <w:rPr>
                <w:rFonts w:ascii="DilleniaUPC" w:hAnsi="DilleniaUPC" w:cs="DilleniaUPC"/>
                <w:b/>
                <w:color w:val="002060"/>
                <w:sz w:val="32"/>
                <w:szCs w:val="32"/>
              </w:rPr>
              <w:t>,900</w:t>
            </w:r>
          </w:p>
        </w:tc>
        <w:tc>
          <w:tcPr>
            <w:tcW w:w="11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41B63B3F" w14:textId="45F52220" w:rsidR="00C14B2C" w:rsidRPr="0008666F" w:rsidRDefault="00C14B2C" w:rsidP="00C14B2C">
            <w:pPr>
              <w:spacing w:line="276" w:lineRule="auto"/>
              <w:jc w:val="center"/>
              <w:rPr>
                <w:rFonts w:ascii="DilleniaUPC" w:eastAsia="Angsana New" w:hAnsi="DilleniaUPC" w:cs="DilleniaUPC"/>
                <w:bCs/>
                <w:color w:val="002060"/>
                <w:sz w:val="32"/>
                <w:szCs w:val="32"/>
                <w:cs/>
              </w:rPr>
            </w:pPr>
            <w:r w:rsidRPr="0008666F">
              <w:rPr>
                <w:rFonts w:ascii="DilleniaUPC" w:eastAsia="Angsana New" w:hAnsi="DilleniaUPC" w:cs="DilleniaUPC"/>
                <w:bCs/>
                <w:color w:val="002060"/>
                <w:sz w:val="32"/>
                <w:szCs w:val="32"/>
                <w:cs/>
              </w:rPr>
              <w:t>8</w:t>
            </w:r>
            <w:r w:rsidRPr="0008666F"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</w:rPr>
              <w:t>,500</w:t>
            </w:r>
          </w:p>
        </w:tc>
        <w:tc>
          <w:tcPr>
            <w:tcW w:w="11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070BC6FE" w14:textId="682AF738" w:rsidR="00C14B2C" w:rsidRPr="0008666F" w:rsidRDefault="00C14B2C" w:rsidP="00C14B2C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</w:rPr>
            </w:pPr>
            <w:r w:rsidRPr="0008666F"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</w:rPr>
              <w:t>5,000</w:t>
            </w:r>
          </w:p>
        </w:tc>
      </w:tr>
      <w:tr w:rsidR="00C14B2C" w:rsidRPr="0008666F" w14:paraId="668ACCFA" w14:textId="77777777" w:rsidTr="000510AC">
        <w:trPr>
          <w:trHeight w:val="413"/>
          <w:jc w:val="center"/>
        </w:trPr>
        <w:tc>
          <w:tcPr>
            <w:tcW w:w="25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33BE8563" w14:textId="4561223E" w:rsidR="00C14B2C" w:rsidRPr="0008666F" w:rsidRDefault="00C14B2C" w:rsidP="00C14B2C">
            <w:pPr>
              <w:jc w:val="center"/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</w:rPr>
            </w:pPr>
            <w:r w:rsidRPr="0008666F"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</w:rPr>
              <w:t>HX</w:t>
            </w:r>
            <w:r w:rsidRPr="0008666F">
              <w:rPr>
                <w:rFonts w:ascii="DilleniaUPC" w:eastAsia="Angsana New" w:hAnsi="DilleniaUPC" w:cs="DilleniaUPC"/>
                <w:bCs/>
                <w:color w:val="002060"/>
                <w:sz w:val="32"/>
                <w:szCs w:val="32"/>
                <w:cs/>
              </w:rPr>
              <w:t>768</w:t>
            </w:r>
            <w:r w:rsidRPr="0008666F"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  <w:cs/>
              </w:rPr>
              <w:t>/</w:t>
            </w:r>
            <w:r w:rsidRPr="0008666F"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</w:rPr>
              <w:t>HX</w:t>
            </w:r>
            <w:r w:rsidRPr="0008666F">
              <w:rPr>
                <w:rFonts w:ascii="DilleniaUPC" w:eastAsia="Angsana New" w:hAnsi="DilleniaUPC" w:cs="DilleniaUPC"/>
                <w:bCs/>
                <w:color w:val="002060"/>
                <w:sz w:val="32"/>
                <w:szCs w:val="32"/>
                <w:cs/>
              </w:rPr>
              <w:t>767</w:t>
            </w:r>
          </w:p>
        </w:tc>
        <w:tc>
          <w:tcPr>
            <w:tcW w:w="301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2F100633" w14:textId="5A7F4499" w:rsidR="00C14B2C" w:rsidRPr="0008666F" w:rsidRDefault="00C14B2C" w:rsidP="00C14B2C">
            <w:pPr>
              <w:jc w:val="center"/>
              <w:rPr>
                <w:rFonts w:ascii="DilleniaUPC" w:eastAsia="Angsana New" w:hAnsi="DilleniaUPC" w:cs="DilleniaUPC"/>
                <w:bCs/>
                <w:color w:val="002060"/>
                <w:sz w:val="32"/>
                <w:szCs w:val="32"/>
                <w:cs/>
              </w:rPr>
            </w:pPr>
            <w:r>
              <w:rPr>
                <w:rFonts w:ascii="DilleniaUPC" w:eastAsia="Angsana New" w:hAnsi="DilleniaUPC" w:cs="DilleniaUPC" w:hint="cs"/>
                <w:bCs/>
                <w:color w:val="002060"/>
                <w:sz w:val="32"/>
                <w:szCs w:val="32"/>
                <w:cs/>
              </w:rPr>
              <w:t xml:space="preserve">12 </w:t>
            </w:r>
            <w:r>
              <w:rPr>
                <w:rFonts w:ascii="DilleniaUPC" w:eastAsia="Angsana New" w:hAnsi="DilleniaUPC" w:cs="DilleniaUPC"/>
                <w:bCs/>
                <w:color w:val="002060"/>
                <w:sz w:val="32"/>
                <w:szCs w:val="32"/>
                <w:cs/>
              </w:rPr>
              <w:t>–</w:t>
            </w:r>
            <w:r>
              <w:rPr>
                <w:rFonts w:ascii="DilleniaUPC" w:eastAsia="Angsana New" w:hAnsi="DilleniaUPC" w:cs="DilleniaUPC" w:hint="cs"/>
                <w:bCs/>
                <w:color w:val="002060"/>
                <w:sz w:val="32"/>
                <w:szCs w:val="32"/>
                <w:cs/>
              </w:rPr>
              <w:t xml:space="preserve"> 15 พฤศจิกายน 2569</w:t>
            </w:r>
          </w:p>
        </w:tc>
        <w:tc>
          <w:tcPr>
            <w:tcW w:w="13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14CAA733" w14:textId="4C92BF41" w:rsidR="00C14B2C" w:rsidRPr="0008666F" w:rsidRDefault="00C14B2C" w:rsidP="00C14B2C">
            <w:pPr>
              <w:jc w:val="center"/>
              <w:rPr>
                <w:rFonts w:ascii="DilleniaUPC" w:eastAsia="Angsana New" w:hAnsi="DilleniaUPC" w:cs="DilleniaUPC"/>
                <w:bCs/>
                <w:color w:val="002060"/>
                <w:sz w:val="32"/>
                <w:szCs w:val="32"/>
                <w:cs/>
              </w:rPr>
            </w:pPr>
            <w:r w:rsidRPr="0008666F">
              <w:rPr>
                <w:rFonts w:ascii="DilleniaUPC" w:hAnsi="DilleniaUPC" w:cs="DilleniaUPC"/>
                <w:b/>
                <w:color w:val="002060"/>
                <w:sz w:val="32"/>
                <w:szCs w:val="32"/>
              </w:rPr>
              <w:t>15,900</w:t>
            </w:r>
          </w:p>
        </w:tc>
        <w:tc>
          <w:tcPr>
            <w:tcW w:w="16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3D7D0CBF" w14:textId="34BFED1E" w:rsidR="00C14B2C" w:rsidRPr="0008666F" w:rsidRDefault="00C14B2C" w:rsidP="00C14B2C">
            <w:pPr>
              <w:jc w:val="center"/>
              <w:rPr>
                <w:rFonts w:ascii="DilleniaUPC" w:eastAsia="Angsana New" w:hAnsi="DilleniaUPC" w:cs="DilleniaUPC"/>
                <w:bCs/>
                <w:color w:val="002060"/>
                <w:sz w:val="32"/>
                <w:szCs w:val="32"/>
                <w:cs/>
              </w:rPr>
            </w:pPr>
            <w:r w:rsidRPr="0008666F">
              <w:rPr>
                <w:rFonts w:ascii="DilleniaUPC" w:hAnsi="DilleniaUPC" w:cs="DilleniaUPC"/>
                <w:b/>
                <w:color w:val="002060"/>
                <w:sz w:val="32"/>
                <w:szCs w:val="32"/>
              </w:rPr>
              <w:t>15,900</w:t>
            </w:r>
          </w:p>
        </w:tc>
        <w:tc>
          <w:tcPr>
            <w:tcW w:w="11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015EBE3A" w14:textId="41F873D6" w:rsidR="00C14B2C" w:rsidRPr="0008666F" w:rsidRDefault="00C14B2C" w:rsidP="00C14B2C">
            <w:pPr>
              <w:spacing w:line="276" w:lineRule="auto"/>
              <w:jc w:val="center"/>
              <w:rPr>
                <w:rFonts w:ascii="DilleniaUPC" w:eastAsia="Angsana New" w:hAnsi="DilleniaUPC" w:cs="DilleniaUPC"/>
                <w:bCs/>
                <w:color w:val="002060"/>
                <w:sz w:val="32"/>
                <w:szCs w:val="32"/>
                <w:cs/>
              </w:rPr>
            </w:pPr>
            <w:r w:rsidRPr="0008666F">
              <w:rPr>
                <w:rFonts w:ascii="DilleniaUPC" w:eastAsia="Angsana New" w:hAnsi="DilleniaUPC" w:cs="DilleniaUPC"/>
                <w:bCs/>
                <w:color w:val="002060"/>
                <w:sz w:val="32"/>
                <w:szCs w:val="32"/>
                <w:cs/>
              </w:rPr>
              <w:t>8</w:t>
            </w:r>
            <w:r w:rsidRPr="0008666F"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</w:rPr>
              <w:t>,500</w:t>
            </w:r>
          </w:p>
        </w:tc>
        <w:tc>
          <w:tcPr>
            <w:tcW w:w="11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2AB46B72" w14:textId="7380ADB5" w:rsidR="00C14B2C" w:rsidRPr="0008666F" w:rsidRDefault="00C14B2C" w:rsidP="00C14B2C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</w:rPr>
            </w:pPr>
            <w:r w:rsidRPr="0008666F"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</w:rPr>
              <w:t>5,000</w:t>
            </w:r>
          </w:p>
        </w:tc>
      </w:tr>
      <w:tr w:rsidR="00C14B2C" w:rsidRPr="0008666F" w14:paraId="664EF8B3" w14:textId="77777777" w:rsidTr="000510AC">
        <w:trPr>
          <w:trHeight w:val="413"/>
          <w:jc w:val="center"/>
        </w:trPr>
        <w:tc>
          <w:tcPr>
            <w:tcW w:w="25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22CF135F" w14:textId="3A6B8375" w:rsidR="00C14B2C" w:rsidRPr="0008666F" w:rsidRDefault="00C14B2C" w:rsidP="00C14B2C">
            <w:pPr>
              <w:jc w:val="center"/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</w:rPr>
            </w:pPr>
            <w:r w:rsidRPr="0008666F"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</w:rPr>
              <w:lastRenderedPageBreak/>
              <w:t>HX</w:t>
            </w:r>
            <w:r w:rsidRPr="0008666F">
              <w:rPr>
                <w:rFonts w:ascii="DilleniaUPC" w:eastAsia="Angsana New" w:hAnsi="DilleniaUPC" w:cs="DilleniaUPC"/>
                <w:bCs/>
                <w:color w:val="002060"/>
                <w:sz w:val="32"/>
                <w:szCs w:val="32"/>
                <w:cs/>
              </w:rPr>
              <w:t>768</w:t>
            </w:r>
            <w:r w:rsidRPr="0008666F"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  <w:cs/>
              </w:rPr>
              <w:t>/</w:t>
            </w:r>
            <w:r w:rsidRPr="0008666F"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</w:rPr>
              <w:t>HX</w:t>
            </w:r>
            <w:r w:rsidRPr="0008666F">
              <w:rPr>
                <w:rFonts w:ascii="DilleniaUPC" w:eastAsia="Angsana New" w:hAnsi="DilleniaUPC" w:cs="DilleniaUPC"/>
                <w:bCs/>
                <w:color w:val="002060"/>
                <w:sz w:val="32"/>
                <w:szCs w:val="32"/>
                <w:cs/>
              </w:rPr>
              <w:t>767</w:t>
            </w:r>
          </w:p>
        </w:tc>
        <w:tc>
          <w:tcPr>
            <w:tcW w:w="301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7D26EB97" w14:textId="078C3478" w:rsidR="00C14B2C" w:rsidRDefault="00C14B2C" w:rsidP="00C14B2C">
            <w:pPr>
              <w:rPr>
                <w:rFonts w:ascii="DilleniaUPC" w:eastAsia="Angsana New" w:hAnsi="DilleniaUPC" w:cs="DilleniaUPC"/>
                <w:bCs/>
                <w:color w:val="002060"/>
                <w:sz w:val="32"/>
                <w:szCs w:val="32"/>
                <w:cs/>
              </w:rPr>
            </w:pPr>
            <w:r w:rsidRPr="004E3608"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</w:rPr>
              <w:t>29</w:t>
            </w:r>
            <w:r>
              <w:rPr>
                <w:rFonts w:ascii="DilleniaUPC" w:eastAsia="Angsana New" w:hAnsi="DilleniaUPC" w:cs="DilleniaUPC" w:hint="cs"/>
                <w:b/>
                <w:color w:val="002060"/>
                <w:sz w:val="32"/>
                <w:szCs w:val="32"/>
                <w:cs/>
              </w:rPr>
              <w:t xml:space="preserve"> </w:t>
            </w:r>
            <w:r w:rsidRPr="004E3608">
              <w:rPr>
                <w:rFonts w:ascii="DilleniaUPC" w:eastAsia="Angsana New" w:hAnsi="DilleniaUPC" w:cs="DilleniaUPC"/>
                <w:bCs/>
                <w:color w:val="002060"/>
                <w:sz w:val="28"/>
                <w:cs/>
              </w:rPr>
              <w:t>ตุลาคม</w:t>
            </w:r>
            <w:r w:rsidRPr="004E3608">
              <w:rPr>
                <w:rFonts w:ascii="DilleniaUPC" w:eastAsia="Angsana New" w:hAnsi="DilleniaUPC" w:cs="DilleniaUPC"/>
                <w:bCs/>
                <w:color w:val="002060"/>
                <w:sz w:val="32"/>
                <w:szCs w:val="32"/>
                <w:cs/>
              </w:rPr>
              <w:t xml:space="preserve"> – </w:t>
            </w:r>
            <w:r w:rsidRPr="004E3608"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</w:rPr>
              <w:t>0</w:t>
            </w:r>
            <w:r w:rsidRPr="004E3608">
              <w:rPr>
                <w:rFonts w:ascii="DilleniaUPC" w:eastAsia="Angsana New" w:hAnsi="DilleniaUPC" w:cs="DilleniaUPC" w:hint="cs"/>
                <w:bCs/>
                <w:color w:val="002060"/>
                <w:sz w:val="32"/>
                <w:szCs w:val="32"/>
                <w:cs/>
              </w:rPr>
              <w:t>1</w:t>
            </w:r>
            <w:r>
              <w:rPr>
                <w:rFonts w:ascii="DilleniaUPC" w:eastAsia="Angsana New" w:hAnsi="DilleniaUPC" w:cs="DilleniaUPC" w:hint="cs"/>
                <w:bCs/>
                <w:color w:val="002060"/>
                <w:sz w:val="32"/>
                <w:szCs w:val="32"/>
                <w:cs/>
              </w:rPr>
              <w:t xml:space="preserve"> </w:t>
            </w:r>
            <w:r w:rsidRPr="004E3608">
              <w:rPr>
                <w:rFonts w:ascii="DilleniaUPC" w:eastAsia="Angsana New" w:hAnsi="DilleniaUPC" w:cs="DilleniaUPC"/>
                <w:bCs/>
                <w:color w:val="002060"/>
                <w:sz w:val="28"/>
                <w:cs/>
              </w:rPr>
              <w:t>พฤศจิกายน</w:t>
            </w:r>
            <w:r>
              <w:rPr>
                <w:rFonts w:ascii="DilleniaUPC" w:eastAsia="Angsana New" w:hAnsi="DilleniaUPC" w:cs="DilleniaUPC" w:hint="cs"/>
                <w:bCs/>
                <w:color w:val="002060"/>
                <w:sz w:val="28"/>
                <w:cs/>
              </w:rPr>
              <w:t xml:space="preserve"> </w:t>
            </w:r>
            <w:r w:rsidRPr="004E3608"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</w:rPr>
              <w:t>2569</w:t>
            </w:r>
          </w:p>
        </w:tc>
        <w:tc>
          <w:tcPr>
            <w:tcW w:w="13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5928F604" w14:textId="273B8604" w:rsidR="00C14B2C" w:rsidRPr="0008666F" w:rsidRDefault="00C14B2C" w:rsidP="00C14B2C">
            <w:pPr>
              <w:jc w:val="center"/>
              <w:rPr>
                <w:rFonts w:ascii="DilleniaUPC" w:hAnsi="DilleniaUPC" w:cs="DilleniaUPC"/>
                <w:b/>
                <w:color w:val="002060"/>
                <w:sz w:val="32"/>
                <w:szCs w:val="32"/>
              </w:rPr>
            </w:pPr>
            <w:r w:rsidRPr="0008666F">
              <w:rPr>
                <w:rFonts w:ascii="DilleniaUPC" w:hAnsi="DilleniaUPC" w:cs="DilleniaUPC"/>
                <w:b/>
                <w:color w:val="002060"/>
                <w:sz w:val="32"/>
                <w:szCs w:val="32"/>
              </w:rPr>
              <w:t>15,900</w:t>
            </w:r>
          </w:p>
        </w:tc>
        <w:tc>
          <w:tcPr>
            <w:tcW w:w="16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1372E287" w14:textId="319106C5" w:rsidR="00C14B2C" w:rsidRPr="0008666F" w:rsidRDefault="00C14B2C" w:rsidP="00C14B2C">
            <w:pPr>
              <w:jc w:val="center"/>
              <w:rPr>
                <w:rFonts w:ascii="DilleniaUPC" w:hAnsi="DilleniaUPC" w:cs="DilleniaUPC"/>
                <w:b/>
                <w:color w:val="002060"/>
                <w:sz w:val="32"/>
                <w:szCs w:val="32"/>
              </w:rPr>
            </w:pPr>
            <w:r w:rsidRPr="0008666F">
              <w:rPr>
                <w:rFonts w:ascii="DilleniaUPC" w:hAnsi="DilleniaUPC" w:cs="DilleniaUPC"/>
                <w:b/>
                <w:color w:val="002060"/>
                <w:sz w:val="32"/>
                <w:szCs w:val="32"/>
              </w:rPr>
              <w:t>15,900</w:t>
            </w:r>
          </w:p>
        </w:tc>
        <w:tc>
          <w:tcPr>
            <w:tcW w:w="11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39691E2C" w14:textId="23BD79B4" w:rsidR="00C14B2C" w:rsidRPr="0008666F" w:rsidRDefault="00C14B2C" w:rsidP="00C14B2C">
            <w:pPr>
              <w:spacing w:line="276" w:lineRule="auto"/>
              <w:jc w:val="center"/>
              <w:rPr>
                <w:rFonts w:ascii="DilleniaUPC" w:eastAsia="Angsana New" w:hAnsi="DilleniaUPC" w:cs="DilleniaUPC"/>
                <w:bCs/>
                <w:color w:val="002060"/>
                <w:sz w:val="32"/>
                <w:szCs w:val="32"/>
                <w:cs/>
              </w:rPr>
            </w:pPr>
            <w:r w:rsidRPr="0008666F">
              <w:rPr>
                <w:rFonts w:ascii="DilleniaUPC" w:eastAsia="Angsana New" w:hAnsi="DilleniaUPC" w:cs="DilleniaUPC"/>
                <w:bCs/>
                <w:color w:val="002060"/>
                <w:sz w:val="32"/>
                <w:szCs w:val="32"/>
                <w:cs/>
              </w:rPr>
              <w:t>8</w:t>
            </w:r>
            <w:r w:rsidRPr="0008666F"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</w:rPr>
              <w:t>,500</w:t>
            </w:r>
          </w:p>
        </w:tc>
        <w:tc>
          <w:tcPr>
            <w:tcW w:w="11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10B7629E" w14:textId="36F2A277" w:rsidR="00C14B2C" w:rsidRPr="0008666F" w:rsidRDefault="00C14B2C" w:rsidP="00C14B2C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</w:rPr>
            </w:pPr>
            <w:r w:rsidRPr="0008666F"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</w:rPr>
              <w:t>5,000</w:t>
            </w:r>
          </w:p>
        </w:tc>
      </w:tr>
      <w:tr w:rsidR="00C14B2C" w:rsidRPr="0008666F" w14:paraId="05FDDDD2" w14:textId="77777777" w:rsidTr="000510AC">
        <w:trPr>
          <w:trHeight w:val="413"/>
          <w:jc w:val="center"/>
        </w:trPr>
        <w:tc>
          <w:tcPr>
            <w:tcW w:w="25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5B55E16B" w14:textId="5CE2D3F5" w:rsidR="00C14B2C" w:rsidRPr="0008666F" w:rsidRDefault="00C14B2C" w:rsidP="00C14B2C">
            <w:pPr>
              <w:jc w:val="center"/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</w:rPr>
            </w:pPr>
            <w:r w:rsidRPr="0008666F"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</w:rPr>
              <w:t>HX</w:t>
            </w:r>
            <w:r w:rsidRPr="0008666F">
              <w:rPr>
                <w:rFonts w:ascii="DilleniaUPC" w:eastAsia="Angsana New" w:hAnsi="DilleniaUPC" w:cs="DilleniaUPC"/>
                <w:bCs/>
                <w:color w:val="002060"/>
                <w:sz w:val="32"/>
                <w:szCs w:val="32"/>
                <w:cs/>
              </w:rPr>
              <w:t>768</w:t>
            </w:r>
            <w:r w:rsidRPr="0008666F"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  <w:cs/>
              </w:rPr>
              <w:t>/</w:t>
            </w:r>
            <w:r w:rsidRPr="0008666F"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</w:rPr>
              <w:t>HX</w:t>
            </w:r>
            <w:r w:rsidRPr="0008666F">
              <w:rPr>
                <w:rFonts w:ascii="DilleniaUPC" w:eastAsia="Angsana New" w:hAnsi="DilleniaUPC" w:cs="DilleniaUPC"/>
                <w:bCs/>
                <w:color w:val="002060"/>
                <w:sz w:val="32"/>
                <w:szCs w:val="32"/>
                <w:cs/>
              </w:rPr>
              <w:t>767</w:t>
            </w:r>
          </w:p>
        </w:tc>
        <w:tc>
          <w:tcPr>
            <w:tcW w:w="301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08B5ADE0" w14:textId="7649A831" w:rsidR="00C14B2C" w:rsidRPr="0008666F" w:rsidRDefault="00C14B2C" w:rsidP="00C14B2C">
            <w:pPr>
              <w:jc w:val="center"/>
              <w:rPr>
                <w:rFonts w:ascii="DilleniaUPC" w:eastAsia="Angsana New" w:hAnsi="DilleniaUPC" w:cs="DilleniaUPC"/>
                <w:bCs/>
                <w:color w:val="002060"/>
                <w:sz w:val="32"/>
                <w:szCs w:val="32"/>
                <w:cs/>
              </w:rPr>
            </w:pPr>
            <w:r>
              <w:rPr>
                <w:rFonts w:ascii="DilleniaUPC" w:eastAsia="Angsana New" w:hAnsi="DilleniaUPC" w:cs="DilleniaUPC" w:hint="cs"/>
                <w:bCs/>
                <w:color w:val="002060"/>
                <w:sz w:val="32"/>
                <w:szCs w:val="32"/>
                <w:cs/>
              </w:rPr>
              <w:t xml:space="preserve">04 </w:t>
            </w:r>
            <w:r>
              <w:rPr>
                <w:rFonts w:ascii="DilleniaUPC" w:eastAsia="Angsana New" w:hAnsi="DilleniaUPC" w:cs="DilleniaUPC"/>
                <w:bCs/>
                <w:color w:val="002060"/>
                <w:sz w:val="32"/>
                <w:szCs w:val="32"/>
                <w:cs/>
              </w:rPr>
              <w:t>–</w:t>
            </w:r>
            <w:r>
              <w:rPr>
                <w:rFonts w:ascii="DilleniaUPC" w:eastAsia="Angsana New" w:hAnsi="DilleniaUPC" w:cs="DilleniaUPC" w:hint="cs"/>
                <w:bCs/>
                <w:color w:val="002060"/>
                <w:sz w:val="32"/>
                <w:szCs w:val="32"/>
                <w:cs/>
              </w:rPr>
              <w:t xml:space="preserve"> 07 ธันวาคม 2569</w:t>
            </w:r>
          </w:p>
        </w:tc>
        <w:tc>
          <w:tcPr>
            <w:tcW w:w="13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3CDC2259" w14:textId="713D87D9" w:rsidR="00C14B2C" w:rsidRPr="0008666F" w:rsidRDefault="00C14B2C" w:rsidP="00C14B2C">
            <w:pPr>
              <w:jc w:val="center"/>
              <w:rPr>
                <w:rFonts w:ascii="DilleniaUPC" w:eastAsia="Angsana New" w:hAnsi="DilleniaUPC" w:cs="DilleniaUPC"/>
                <w:bCs/>
                <w:color w:val="002060"/>
                <w:sz w:val="32"/>
                <w:szCs w:val="32"/>
                <w:cs/>
              </w:rPr>
            </w:pPr>
            <w:r w:rsidRPr="0008666F">
              <w:rPr>
                <w:rFonts w:ascii="DilleniaUPC" w:hAnsi="DilleniaUPC" w:cs="DilleniaUPC"/>
                <w:b/>
                <w:color w:val="002060"/>
                <w:sz w:val="32"/>
                <w:szCs w:val="32"/>
              </w:rPr>
              <w:t>1</w:t>
            </w:r>
            <w:r>
              <w:rPr>
                <w:rFonts w:ascii="DilleniaUPC" w:hAnsi="DilleniaUPC" w:cs="DilleniaUPC"/>
                <w:b/>
                <w:color w:val="002060"/>
                <w:sz w:val="32"/>
                <w:szCs w:val="32"/>
              </w:rPr>
              <w:t>7</w:t>
            </w:r>
            <w:r w:rsidRPr="0008666F">
              <w:rPr>
                <w:rFonts w:ascii="DilleniaUPC" w:hAnsi="DilleniaUPC" w:cs="DilleniaUPC"/>
                <w:b/>
                <w:color w:val="002060"/>
                <w:sz w:val="32"/>
                <w:szCs w:val="32"/>
              </w:rPr>
              <w:t>,900</w:t>
            </w:r>
          </w:p>
        </w:tc>
        <w:tc>
          <w:tcPr>
            <w:tcW w:w="16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641E7E1B" w14:textId="49A60E28" w:rsidR="00C14B2C" w:rsidRPr="0008666F" w:rsidRDefault="00C14B2C" w:rsidP="00C14B2C">
            <w:pPr>
              <w:jc w:val="center"/>
              <w:rPr>
                <w:rFonts w:ascii="DilleniaUPC" w:eastAsia="Angsana New" w:hAnsi="DilleniaUPC" w:cs="DilleniaUPC"/>
                <w:bCs/>
                <w:color w:val="002060"/>
                <w:sz w:val="32"/>
                <w:szCs w:val="32"/>
                <w:cs/>
              </w:rPr>
            </w:pPr>
            <w:r w:rsidRPr="0008666F">
              <w:rPr>
                <w:rFonts w:ascii="DilleniaUPC" w:hAnsi="DilleniaUPC" w:cs="DilleniaUPC"/>
                <w:b/>
                <w:color w:val="002060"/>
                <w:sz w:val="32"/>
                <w:szCs w:val="32"/>
              </w:rPr>
              <w:t>1</w:t>
            </w:r>
            <w:r>
              <w:rPr>
                <w:rFonts w:ascii="DilleniaUPC" w:hAnsi="DilleniaUPC" w:cs="DilleniaUPC"/>
                <w:b/>
                <w:color w:val="002060"/>
                <w:sz w:val="32"/>
                <w:szCs w:val="32"/>
              </w:rPr>
              <w:t>7</w:t>
            </w:r>
            <w:r w:rsidRPr="0008666F">
              <w:rPr>
                <w:rFonts w:ascii="DilleniaUPC" w:hAnsi="DilleniaUPC" w:cs="DilleniaUPC"/>
                <w:b/>
                <w:color w:val="002060"/>
                <w:sz w:val="32"/>
                <w:szCs w:val="32"/>
              </w:rPr>
              <w:t>,900</w:t>
            </w:r>
          </w:p>
        </w:tc>
        <w:tc>
          <w:tcPr>
            <w:tcW w:w="11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00D8C07B" w14:textId="287F443D" w:rsidR="00C14B2C" w:rsidRPr="0008666F" w:rsidRDefault="00C14B2C" w:rsidP="00C14B2C">
            <w:pPr>
              <w:spacing w:line="276" w:lineRule="auto"/>
              <w:jc w:val="center"/>
              <w:rPr>
                <w:rFonts w:ascii="DilleniaUPC" w:eastAsia="Angsana New" w:hAnsi="DilleniaUPC" w:cs="DilleniaUPC"/>
                <w:bCs/>
                <w:color w:val="002060"/>
                <w:sz w:val="32"/>
                <w:szCs w:val="32"/>
                <w:cs/>
              </w:rPr>
            </w:pPr>
            <w:r w:rsidRPr="0008666F">
              <w:rPr>
                <w:rFonts w:ascii="DilleniaUPC" w:eastAsia="Angsana New" w:hAnsi="DilleniaUPC" w:cs="DilleniaUPC"/>
                <w:bCs/>
                <w:color w:val="002060"/>
                <w:sz w:val="32"/>
                <w:szCs w:val="32"/>
                <w:cs/>
              </w:rPr>
              <w:t>8</w:t>
            </w:r>
            <w:r w:rsidRPr="0008666F"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</w:rPr>
              <w:t>,500</w:t>
            </w:r>
          </w:p>
        </w:tc>
        <w:tc>
          <w:tcPr>
            <w:tcW w:w="11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165CED07" w14:textId="3569B1A1" w:rsidR="00C14B2C" w:rsidRPr="0008666F" w:rsidRDefault="00C14B2C" w:rsidP="00C14B2C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</w:rPr>
            </w:pPr>
            <w:r w:rsidRPr="0008666F"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</w:rPr>
              <w:t>5,000</w:t>
            </w:r>
          </w:p>
        </w:tc>
      </w:tr>
      <w:tr w:rsidR="00C14B2C" w:rsidRPr="0008666F" w14:paraId="3FD34050" w14:textId="77777777" w:rsidTr="000510AC">
        <w:trPr>
          <w:trHeight w:val="413"/>
          <w:jc w:val="center"/>
        </w:trPr>
        <w:tc>
          <w:tcPr>
            <w:tcW w:w="25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50E6367C" w14:textId="186007E7" w:rsidR="00C14B2C" w:rsidRPr="0008666F" w:rsidRDefault="00C14B2C" w:rsidP="00C14B2C">
            <w:pPr>
              <w:jc w:val="center"/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</w:rPr>
            </w:pPr>
            <w:r w:rsidRPr="0008666F"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</w:rPr>
              <w:t>HX</w:t>
            </w:r>
            <w:r w:rsidRPr="0008666F">
              <w:rPr>
                <w:rFonts w:ascii="DilleniaUPC" w:eastAsia="Angsana New" w:hAnsi="DilleniaUPC" w:cs="DilleniaUPC"/>
                <w:bCs/>
                <w:color w:val="002060"/>
                <w:sz w:val="32"/>
                <w:szCs w:val="32"/>
                <w:cs/>
              </w:rPr>
              <w:t>768</w:t>
            </w:r>
            <w:r w:rsidRPr="0008666F"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  <w:cs/>
              </w:rPr>
              <w:t>/</w:t>
            </w:r>
            <w:r w:rsidRPr="0008666F"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</w:rPr>
              <w:t>HX</w:t>
            </w:r>
            <w:r w:rsidRPr="0008666F">
              <w:rPr>
                <w:rFonts w:ascii="DilleniaUPC" w:eastAsia="Angsana New" w:hAnsi="DilleniaUPC" w:cs="DilleniaUPC"/>
                <w:bCs/>
                <w:color w:val="002060"/>
                <w:sz w:val="32"/>
                <w:szCs w:val="32"/>
                <w:cs/>
              </w:rPr>
              <w:t>767</w:t>
            </w:r>
          </w:p>
        </w:tc>
        <w:tc>
          <w:tcPr>
            <w:tcW w:w="301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2AC500C0" w14:textId="3E172950" w:rsidR="00C14B2C" w:rsidRDefault="00C14B2C" w:rsidP="00C14B2C">
            <w:pPr>
              <w:jc w:val="center"/>
              <w:rPr>
                <w:rFonts w:ascii="DilleniaUPC" w:eastAsia="Angsana New" w:hAnsi="DilleniaUPC" w:cs="DilleniaUPC"/>
                <w:bCs/>
                <w:color w:val="002060"/>
                <w:sz w:val="32"/>
                <w:szCs w:val="32"/>
                <w:cs/>
              </w:rPr>
            </w:pPr>
            <w:r>
              <w:rPr>
                <w:rFonts w:ascii="DilleniaUPC" w:eastAsia="Angsana New" w:hAnsi="DilleniaUPC" w:cs="DilleniaUPC" w:hint="cs"/>
                <w:bCs/>
                <w:color w:val="002060"/>
                <w:sz w:val="32"/>
                <w:szCs w:val="32"/>
                <w:cs/>
              </w:rPr>
              <w:t xml:space="preserve">13 </w:t>
            </w:r>
            <w:r>
              <w:rPr>
                <w:rFonts w:ascii="DilleniaUPC" w:eastAsia="Angsana New" w:hAnsi="DilleniaUPC" w:cs="DilleniaUPC"/>
                <w:bCs/>
                <w:color w:val="002060"/>
                <w:sz w:val="32"/>
                <w:szCs w:val="32"/>
                <w:cs/>
              </w:rPr>
              <w:t>–</w:t>
            </w:r>
            <w:r>
              <w:rPr>
                <w:rFonts w:ascii="DilleniaUPC" w:eastAsia="Angsana New" w:hAnsi="DilleniaUPC" w:cs="DilleniaUPC" w:hint="cs"/>
                <w:bCs/>
                <w:color w:val="002060"/>
                <w:sz w:val="32"/>
                <w:szCs w:val="32"/>
                <w:cs/>
              </w:rPr>
              <w:t xml:space="preserve"> 16 ธันวาคม 2569</w:t>
            </w:r>
          </w:p>
        </w:tc>
        <w:tc>
          <w:tcPr>
            <w:tcW w:w="13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62BA8716" w14:textId="082D9AFC" w:rsidR="00C14B2C" w:rsidRPr="0008666F" w:rsidRDefault="00C14B2C" w:rsidP="00C14B2C">
            <w:pPr>
              <w:jc w:val="center"/>
              <w:rPr>
                <w:rFonts w:ascii="DilleniaUPC" w:hAnsi="DilleniaUPC" w:cs="DilleniaUPC"/>
                <w:b/>
                <w:color w:val="002060"/>
                <w:sz w:val="32"/>
                <w:szCs w:val="32"/>
              </w:rPr>
            </w:pPr>
            <w:r w:rsidRPr="0008666F">
              <w:rPr>
                <w:rFonts w:ascii="DilleniaUPC" w:hAnsi="DilleniaUPC" w:cs="DilleniaUPC"/>
                <w:b/>
                <w:color w:val="002060"/>
                <w:sz w:val="32"/>
                <w:szCs w:val="32"/>
              </w:rPr>
              <w:t>1</w:t>
            </w:r>
            <w:r>
              <w:rPr>
                <w:rFonts w:ascii="DilleniaUPC" w:hAnsi="DilleniaUPC" w:cs="DilleniaUPC"/>
                <w:b/>
                <w:color w:val="002060"/>
                <w:sz w:val="32"/>
                <w:szCs w:val="32"/>
              </w:rPr>
              <w:t>7</w:t>
            </w:r>
            <w:r w:rsidRPr="0008666F">
              <w:rPr>
                <w:rFonts w:ascii="DilleniaUPC" w:hAnsi="DilleniaUPC" w:cs="DilleniaUPC"/>
                <w:b/>
                <w:color w:val="002060"/>
                <w:sz w:val="32"/>
                <w:szCs w:val="32"/>
              </w:rPr>
              <w:t>,900</w:t>
            </w:r>
          </w:p>
        </w:tc>
        <w:tc>
          <w:tcPr>
            <w:tcW w:w="16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28DD3FD2" w14:textId="589F72FD" w:rsidR="00C14B2C" w:rsidRPr="0008666F" w:rsidRDefault="00C14B2C" w:rsidP="00C14B2C">
            <w:pPr>
              <w:jc w:val="center"/>
              <w:rPr>
                <w:rFonts w:ascii="DilleniaUPC" w:hAnsi="DilleniaUPC" w:cs="DilleniaUPC"/>
                <w:b/>
                <w:color w:val="002060"/>
                <w:sz w:val="32"/>
                <w:szCs w:val="32"/>
              </w:rPr>
            </w:pPr>
            <w:r w:rsidRPr="0008666F">
              <w:rPr>
                <w:rFonts w:ascii="DilleniaUPC" w:hAnsi="DilleniaUPC" w:cs="DilleniaUPC"/>
                <w:b/>
                <w:color w:val="002060"/>
                <w:sz w:val="32"/>
                <w:szCs w:val="32"/>
              </w:rPr>
              <w:t>1</w:t>
            </w:r>
            <w:r>
              <w:rPr>
                <w:rFonts w:ascii="DilleniaUPC" w:hAnsi="DilleniaUPC" w:cs="DilleniaUPC"/>
                <w:b/>
                <w:color w:val="002060"/>
                <w:sz w:val="32"/>
                <w:szCs w:val="32"/>
              </w:rPr>
              <w:t>7</w:t>
            </w:r>
            <w:r w:rsidRPr="0008666F">
              <w:rPr>
                <w:rFonts w:ascii="DilleniaUPC" w:hAnsi="DilleniaUPC" w:cs="DilleniaUPC"/>
                <w:b/>
                <w:color w:val="002060"/>
                <w:sz w:val="32"/>
                <w:szCs w:val="32"/>
              </w:rPr>
              <w:t>,900</w:t>
            </w:r>
          </w:p>
        </w:tc>
        <w:tc>
          <w:tcPr>
            <w:tcW w:w="11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4AE6132F" w14:textId="780B2BA6" w:rsidR="00C14B2C" w:rsidRPr="0008666F" w:rsidRDefault="00C14B2C" w:rsidP="00C14B2C">
            <w:pPr>
              <w:spacing w:line="276" w:lineRule="auto"/>
              <w:jc w:val="center"/>
              <w:rPr>
                <w:rFonts w:ascii="DilleniaUPC" w:eastAsia="Angsana New" w:hAnsi="DilleniaUPC" w:cs="DilleniaUPC"/>
                <w:bCs/>
                <w:color w:val="002060"/>
                <w:sz w:val="32"/>
                <w:szCs w:val="32"/>
                <w:cs/>
              </w:rPr>
            </w:pPr>
            <w:r w:rsidRPr="0008666F">
              <w:rPr>
                <w:rFonts w:ascii="DilleniaUPC" w:eastAsia="Angsana New" w:hAnsi="DilleniaUPC" w:cs="DilleniaUPC"/>
                <w:bCs/>
                <w:color w:val="002060"/>
                <w:sz w:val="32"/>
                <w:szCs w:val="32"/>
                <w:cs/>
              </w:rPr>
              <w:t>8</w:t>
            </w:r>
            <w:r w:rsidRPr="0008666F"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</w:rPr>
              <w:t>,500</w:t>
            </w:r>
          </w:p>
        </w:tc>
        <w:tc>
          <w:tcPr>
            <w:tcW w:w="11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777ADF3E" w14:textId="5F96740B" w:rsidR="00C14B2C" w:rsidRPr="0008666F" w:rsidRDefault="00C14B2C" w:rsidP="00C14B2C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</w:rPr>
            </w:pPr>
            <w:r w:rsidRPr="0008666F"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</w:rPr>
              <w:t>5,000</w:t>
            </w:r>
          </w:p>
        </w:tc>
      </w:tr>
      <w:tr w:rsidR="00C14B2C" w:rsidRPr="0008666F" w14:paraId="6E5AA108" w14:textId="77777777" w:rsidTr="000510AC">
        <w:trPr>
          <w:trHeight w:val="413"/>
          <w:jc w:val="center"/>
        </w:trPr>
        <w:tc>
          <w:tcPr>
            <w:tcW w:w="25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553320F3" w14:textId="190B4D8F" w:rsidR="00C14B2C" w:rsidRPr="0008666F" w:rsidRDefault="00C14B2C" w:rsidP="00C14B2C">
            <w:pPr>
              <w:jc w:val="center"/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</w:rPr>
            </w:pPr>
            <w:r w:rsidRPr="0008666F"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</w:rPr>
              <w:t>HX</w:t>
            </w:r>
            <w:r w:rsidRPr="0008666F">
              <w:rPr>
                <w:rFonts w:ascii="DilleniaUPC" w:eastAsia="Angsana New" w:hAnsi="DilleniaUPC" w:cs="DilleniaUPC"/>
                <w:bCs/>
                <w:color w:val="002060"/>
                <w:sz w:val="32"/>
                <w:szCs w:val="32"/>
                <w:cs/>
              </w:rPr>
              <w:t>7</w:t>
            </w:r>
            <w:r>
              <w:rPr>
                <w:rFonts w:ascii="DilleniaUPC" w:eastAsia="Angsana New" w:hAnsi="DilleniaUPC" w:cs="DilleniaUPC" w:hint="cs"/>
                <w:bCs/>
                <w:color w:val="002060"/>
                <w:sz w:val="32"/>
                <w:szCs w:val="32"/>
                <w:cs/>
              </w:rPr>
              <w:t>80</w:t>
            </w:r>
            <w:r w:rsidRPr="0008666F"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  <w:cs/>
              </w:rPr>
              <w:t>/</w:t>
            </w:r>
            <w:r w:rsidRPr="0008666F"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</w:rPr>
              <w:t>HX</w:t>
            </w:r>
            <w:r w:rsidRPr="0008666F">
              <w:rPr>
                <w:rFonts w:ascii="DilleniaUPC" w:eastAsia="Angsana New" w:hAnsi="DilleniaUPC" w:cs="DilleniaUPC"/>
                <w:bCs/>
                <w:color w:val="002060"/>
                <w:sz w:val="32"/>
                <w:szCs w:val="32"/>
                <w:cs/>
              </w:rPr>
              <w:t>7</w:t>
            </w:r>
            <w:r>
              <w:rPr>
                <w:rFonts w:ascii="DilleniaUPC" w:eastAsia="Angsana New" w:hAnsi="DilleniaUPC" w:cs="DilleniaUPC" w:hint="cs"/>
                <w:bCs/>
                <w:color w:val="002060"/>
                <w:sz w:val="32"/>
                <w:szCs w:val="32"/>
                <w:cs/>
              </w:rPr>
              <w:t>79</w:t>
            </w:r>
          </w:p>
        </w:tc>
        <w:tc>
          <w:tcPr>
            <w:tcW w:w="301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2583E71E" w14:textId="642CDB54" w:rsidR="00C14B2C" w:rsidRPr="0008666F" w:rsidRDefault="00C14B2C" w:rsidP="00C14B2C">
            <w:pPr>
              <w:jc w:val="center"/>
              <w:rPr>
                <w:rFonts w:ascii="DilleniaUPC" w:eastAsia="Angsana New" w:hAnsi="DilleniaUPC" w:cs="DilleniaUPC"/>
                <w:bCs/>
                <w:color w:val="002060"/>
                <w:sz w:val="32"/>
                <w:szCs w:val="32"/>
                <w:cs/>
              </w:rPr>
            </w:pPr>
            <w:r>
              <w:rPr>
                <w:rFonts w:ascii="DilleniaUPC" w:eastAsia="Angsana New" w:hAnsi="DilleniaUPC" w:cs="DilleniaUPC" w:hint="cs"/>
                <w:bCs/>
                <w:color w:val="002060"/>
                <w:sz w:val="32"/>
                <w:szCs w:val="32"/>
                <w:cs/>
              </w:rPr>
              <w:t xml:space="preserve">27 </w:t>
            </w:r>
            <w:r>
              <w:rPr>
                <w:rFonts w:ascii="DilleniaUPC" w:eastAsia="Angsana New" w:hAnsi="DilleniaUPC" w:cs="DilleniaUPC"/>
                <w:bCs/>
                <w:color w:val="002060"/>
                <w:sz w:val="32"/>
                <w:szCs w:val="32"/>
                <w:cs/>
              </w:rPr>
              <w:t>–</w:t>
            </w:r>
            <w:r>
              <w:rPr>
                <w:rFonts w:ascii="DilleniaUPC" w:eastAsia="Angsana New" w:hAnsi="DilleniaUPC" w:cs="DilleniaUPC" w:hint="cs"/>
                <w:bCs/>
                <w:color w:val="002060"/>
                <w:sz w:val="32"/>
                <w:szCs w:val="32"/>
                <w:cs/>
              </w:rPr>
              <w:t xml:space="preserve"> 30 ธันวาคม 2569</w:t>
            </w:r>
          </w:p>
        </w:tc>
        <w:tc>
          <w:tcPr>
            <w:tcW w:w="13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50461F66" w14:textId="328AD552" w:rsidR="00C14B2C" w:rsidRPr="0008666F" w:rsidRDefault="00C14B2C" w:rsidP="00C14B2C">
            <w:pPr>
              <w:jc w:val="center"/>
              <w:rPr>
                <w:rFonts w:ascii="DilleniaUPC" w:eastAsia="Angsana New" w:hAnsi="DilleniaUPC" w:cs="DilleniaUPC"/>
                <w:bCs/>
                <w:color w:val="002060"/>
                <w:sz w:val="32"/>
                <w:szCs w:val="32"/>
                <w:cs/>
              </w:rPr>
            </w:pPr>
            <w:r w:rsidRPr="0008666F">
              <w:rPr>
                <w:rFonts w:ascii="DilleniaUPC" w:hAnsi="DilleniaUPC" w:cs="DilleniaUPC"/>
                <w:b/>
                <w:color w:val="002060"/>
                <w:sz w:val="32"/>
                <w:szCs w:val="32"/>
              </w:rPr>
              <w:t>1</w:t>
            </w:r>
            <w:r>
              <w:rPr>
                <w:rFonts w:ascii="DilleniaUPC" w:hAnsi="DilleniaUPC" w:cs="DilleniaUPC"/>
                <w:b/>
                <w:color w:val="002060"/>
                <w:sz w:val="32"/>
                <w:szCs w:val="32"/>
              </w:rPr>
              <w:t>8</w:t>
            </w:r>
            <w:r w:rsidRPr="0008666F">
              <w:rPr>
                <w:rFonts w:ascii="DilleniaUPC" w:hAnsi="DilleniaUPC" w:cs="DilleniaUPC"/>
                <w:b/>
                <w:color w:val="002060"/>
                <w:sz w:val="32"/>
                <w:szCs w:val="32"/>
              </w:rPr>
              <w:t>,900</w:t>
            </w:r>
          </w:p>
        </w:tc>
        <w:tc>
          <w:tcPr>
            <w:tcW w:w="16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2D2F5A0E" w14:textId="319B9DC0" w:rsidR="00C14B2C" w:rsidRPr="0008666F" w:rsidRDefault="00C14B2C" w:rsidP="00C14B2C">
            <w:pPr>
              <w:jc w:val="center"/>
              <w:rPr>
                <w:rFonts w:ascii="DilleniaUPC" w:eastAsia="Angsana New" w:hAnsi="DilleniaUPC" w:cs="DilleniaUPC"/>
                <w:bCs/>
                <w:color w:val="002060"/>
                <w:sz w:val="32"/>
                <w:szCs w:val="32"/>
                <w:cs/>
              </w:rPr>
            </w:pPr>
            <w:r w:rsidRPr="0008666F">
              <w:rPr>
                <w:rFonts w:ascii="DilleniaUPC" w:hAnsi="DilleniaUPC" w:cs="DilleniaUPC"/>
                <w:b/>
                <w:color w:val="002060"/>
                <w:sz w:val="32"/>
                <w:szCs w:val="32"/>
              </w:rPr>
              <w:t>1</w:t>
            </w:r>
            <w:r>
              <w:rPr>
                <w:rFonts w:ascii="DilleniaUPC" w:hAnsi="DilleniaUPC" w:cs="DilleniaUPC"/>
                <w:b/>
                <w:color w:val="002060"/>
                <w:sz w:val="32"/>
                <w:szCs w:val="32"/>
              </w:rPr>
              <w:t>8</w:t>
            </w:r>
            <w:r w:rsidRPr="0008666F">
              <w:rPr>
                <w:rFonts w:ascii="DilleniaUPC" w:hAnsi="DilleniaUPC" w:cs="DilleniaUPC"/>
                <w:b/>
                <w:color w:val="002060"/>
                <w:sz w:val="32"/>
                <w:szCs w:val="32"/>
              </w:rPr>
              <w:t>,900</w:t>
            </w:r>
          </w:p>
        </w:tc>
        <w:tc>
          <w:tcPr>
            <w:tcW w:w="11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0C9EA84D" w14:textId="75ADF6F7" w:rsidR="00C14B2C" w:rsidRPr="0008666F" w:rsidRDefault="00C14B2C" w:rsidP="00C14B2C">
            <w:pPr>
              <w:spacing w:line="276" w:lineRule="auto"/>
              <w:jc w:val="center"/>
              <w:rPr>
                <w:rFonts w:ascii="DilleniaUPC" w:eastAsia="Angsana New" w:hAnsi="DilleniaUPC" w:cs="DilleniaUPC"/>
                <w:bCs/>
                <w:color w:val="002060"/>
                <w:sz w:val="32"/>
                <w:szCs w:val="32"/>
                <w:cs/>
              </w:rPr>
            </w:pPr>
            <w:r w:rsidRPr="0008666F">
              <w:rPr>
                <w:rFonts w:ascii="DilleniaUPC" w:eastAsia="Angsana New" w:hAnsi="DilleniaUPC" w:cs="DilleniaUPC"/>
                <w:bCs/>
                <w:color w:val="002060"/>
                <w:sz w:val="32"/>
                <w:szCs w:val="32"/>
                <w:cs/>
              </w:rPr>
              <w:t>8</w:t>
            </w:r>
            <w:r w:rsidRPr="0008666F"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</w:rPr>
              <w:t>,500</w:t>
            </w:r>
          </w:p>
        </w:tc>
        <w:tc>
          <w:tcPr>
            <w:tcW w:w="11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3DAB43F3" w14:textId="2DE84862" w:rsidR="00C14B2C" w:rsidRPr="0008666F" w:rsidRDefault="00C14B2C" w:rsidP="00C14B2C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</w:rPr>
            </w:pPr>
            <w:r w:rsidRPr="0008666F"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</w:rPr>
              <w:t>5,000</w:t>
            </w:r>
          </w:p>
        </w:tc>
      </w:tr>
      <w:tr w:rsidR="00C14B2C" w:rsidRPr="0008666F" w14:paraId="312AECA2" w14:textId="77777777" w:rsidTr="000510AC">
        <w:trPr>
          <w:trHeight w:val="413"/>
          <w:jc w:val="center"/>
        </w:trPr>
        <w:tc>
          <w:tcPr>
            <w:tcW w:w="25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7170615B" w14:textId="0710D0DB" w:rsidR="00C14B2C" w:rsidRPr="0008666F" w:rsidRDefault="00C14B2C" w:rsidP="00C14B2C">
            <w:pPr>
              <w:jc w:val="center"/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</w:rPr>
            </w:pPr>
            <w:r w:rsidRPr="0008666F"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</w:rPr>
              <w:t>HX</w:t>
            </w:r>
            <w:r w:rsidRPr="0008666F">
              <w:rPr>
                <w:rFonts w:ascii="DilleniaUPC" w:eastAsia="Angsana New" w:hAnsi="DilleniaUPC" w:cs="DilleniaUPC"/>
                <w:bCs/>
                <w:color w:val="002060"/>
                <w:sz w:val="32"/>
                <w:szCs w:val="32"/>
                <w:cs/>
              </w:rPr>
              <w:t>7</w:t>
            </w:r>
            <w:r>
              <w:rPr>
                <w:rFonts w:ascii="DilleniaUPC" w:eastAsia="Angsana New" w:hAnsi="DilleniaUPC" w:cs="DilleniaUPC" w:hint="cs"/>
                <w:bCs/>
                <w:color w:val="002060"/>
                <w:sz w:val="32"/>
                <w:szCs w:val="32"/>
                <w:cs/>
              </w:rPr>
              <w:t>80</w:t>
            </w:r>
            <w:r w:rsidRPr="0008666F"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  <w:cs/>
              </w:rPr>
              <w:t>/</w:t>
            </w:r>
            <w:r w:rsidRPr="0008666F"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</w:rPr>
              <w:t>HX</w:t>
            </w:r>
            <w:r w:rsidRPr="0008666F">
              <w:rPr>
                <w:rFonts w:ascii="DilleniaUPC" w:eastAsia="Angsana New" w:hAnsi="DilleniaUPC" w:cs="DilleniaUPC"/>
                <w:bCs/>
                <w:color w:val="002060"/>
                <w:sz w:val="32"/>
                <w:szCs w:val="32"/>
                <w:cs/>
              </w:rPr>
              <w:t>7</w:t>
            </w:r>
            <w:r>
              <w:rPr>
                <w:rFonts w:ascii="DilleniaUPC" w:eastAsia="Angsana New" w:hAnsi="DilleniaUPC" w:cs="DilleniaUPC" w:hint="cs"/>
                <w:bCs/>
                <w:color w:val="002060"/>
                <w:sz w:val="32"/>
                <w:szCs w:val="32"/>
                <w:cs/>
              </w:rPr>
              <w:t>79</w:t>
            </w:r>
          </w:p>
        </w:tc>
        <w:tc>
          <w:tcPr>
            <w:tcW w:w="301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7F53C881" w14:textId="1CE1A1F2" w:rsidR="00C14B2C" w:rsidRPr="0008666F" w:rsidRDefault="00C14B2C" w:rsidP="00C14B2C">
            <w:pPr>
              <w:jc w:val="center"/>
              <w:rPr>
                <w:rFonts w:ascii="DilleniaUPC" w:eastAsia="Angsana New" w:hAnsi="DilleniaUPC" w:cs="DilleniaUPC"/>
                <w:bCs/>
                <w:color w:val="002060"/>
                <w:sz w:val="32"/>
                <w:szCs w:val="32"/>
                <w:cs/>
              </w:rPr>
            </w:pPr>
            <w:r>
              <w:rPr>
                <w:rFonts w:ascii="DilleniaUPC" w:eastAsia="Angsana New" w:hAnsi="DilleniaUPC" w:cs="DilleniaUPC" w:hint="cs"/>
                <w:bCs/>
                <w:color w:val="002060"/>
                <w:sz w:val="32"/>
                <w:szCs w:val="32"/>
                <w:cs/>
              </w:rPr>
              <w:t xml:space="preserve">02 </w:t>
            </w:r>
            <w:r>
              <w:rPr>
                <w:rFonts w:ascii="DilleniaUPC" w:eastAsia="Angsana New" w:hAnsi="DilleniaUPC" w:cs="DilleniaUPC"/>
                <w:bCs/>
                <w:color w:val="002060"/>
                <w:sz w:val="32"/>
                <w:szCs w:val="32"/>
                <w:cs/>
              </w:rPr>
              <w:t>–</w:t>
            </w:r>
            <w:r>
              <w:rPr>
                <w:rFonts w:ascii="DilleniaUPC" w:eastAsia="Angsana New" w:hAnsi="DilleniaUPC" w:cs="DilleniaUPC" w:hint="cs"/>
                <w:bCs/>
                <w:color w:val="002060"/>
                <w:sz w:val="32"/>
                <w:szCs w:val="32"/>
                <w:cs/>
              </w:rPr>
              <w:t xml:space="preserve"> 05 มกราคม 2570</w:t>
            </w:r>
          </w:p>
        </w:tc>
        <w:tc>
          <w:tcPr>
            <w:tcW w:w="13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4C400528" w14:textId="603BA168" w:rsidR="00C14B2C" w:rsidRPr="0008666F" w:rsidRDefault="00C14B2C" w:rsidP="00C14B2C">
            <w:pPr>
              <w:jc w:val="center"/>
              <w:rPr>
                <w:rFonts w:ascii="DilleniaUPC" w:eastAsia="Angsana New" w:hAnsi="DilleniaUPC" w:cs="DilleniaUPC"/>
                <w:bCs/>
                <w:color w:val="002060"/>
                <w:sz w:val="32"/>
                <w:szCs w:val="32"/>
                <w:cs/>
              </w:rPr>
            </w:pPr>
            <w:r w:rsidRPr="0008666F">
              <w:rPr>
                <w:rFonts w:ascii="DilleniaUPC" w:hAnsi="DilleniaUPC" w:cs="DilleniaUPC"/>
                <w:b/>
                <w:color w:val="002060"/>
                <w:sz w:val="32"/>
                <w:szCs w:val="32"/>
              </w:rPr>
              <w:t>1</w:t>
            </w:r>
            <w:r>
              <w:rPr>
                <w:rFonts w:ascii="DilleniaUPC" w:hAnsi="DilleniaUPC" w:cs="DilleniaUPC"/>
                <w:b/>
                <w:color w:val="002060"/>
                <w:sz w:val="32"/>
                <w:szCs w:val="32"/>
              </w:rPr>
              <w:t>8</w:t>
            </w:r>
            <w:r w:rsidRPr="0008666F">
              <w:rPr>
                <w:rFonts w:ascii="DilleniaUPC" w:hAnsi="DilleniaUPC" w:cs="DilleniaUPC"/>
                <w:b/>
                <w:color w:val="002060"/>
                <w:sz w:val="32"/>
                <w:szCs w:val="32"/>
              </w:rPr>
              <w:t>,900</w:t>
            </w:r>
          </w:p>
        </w:tc>
        <w:tc>
          <w:tcPr>
            <w:tcW w:w="16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4F12B8F4" w14:textId="6AAC0C16" w:rsidR="00C14B2C" w:rsidRPr="0008666F" w:rsidRDefault="00C14B2C" w:rsidP="00C14B2C">
            <w:pPr>
              <w:jc w:val="center"/>
              <w:rPr>
                <w:rFonts w:ascii="DilleniaUPC" w:eastAsia="Angsana New" w:hAnsi="DilleniaUPC" w:cs="DilleniaUPC"/>
                <w:bCs/>
                <w:color w:val="002060"/>
                <w:sz w:val="32"/>
                <w:szCs w:val="32"/>
                <w:cs/>
              </w:rPr>
            </w:pPr>
            <w:r w:rsidRPr="0008666F">
              <w:rPr>
                <w:rFonts w:ascii="DilleniaUPC" w:hAnsi="DilleniaUPC" w:cs="DilleniaUPC"/>
                <w:b/>
                <w:color w:val="002060"/>
                <w:sz w:val="32"/>
                <w:szCs w:val="32"/>
              </w:rPr>
              <w:t>1</w:t>
            </w:r>
            <w:r>
              <w:rPr>
                <w:rFonts w:ascii="DilleniaUPC" w:hAnsi="DilleniaUPC" w:cs="DilleniaUPC"/>
                <w:b/>
                <w:color w:val="002060"/>
                <w:sz w:val="32"/>
                <w:szCs w:val="32"/>
              </w:rPr>
              <w:t>8</w:t>
            </w:r>
            <w:r w:rsidRPr="0008666F">
              <w:rPr>
                <w:rFonts w:ascii="DilleniaUPC" w:hAnsi="DilleniaUPC" w:cs="DilleniaUPC"/>
                <w:b/>
                <w:color w:val="002060"/>
                <w:sz w:val="32"/>
                <w:szCs w:val="32"/>
              </w:rPr>
              <w:t>,900</w:t>
            </w:r>
          </w:p>
        </w:tc>
        <w:tc>
          <w:tcPr>
            <w:tcW w:w="11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1C4E5849" w14:textId="674028E9" w:rsidR="00C14B2C" w:rsidRPr="0008666F" w:rsidRDefault="00C14B2C" w:rsidP="00C14B2C">
            <w:pPr>
              <w:spacing w:line="276" w:lineRule="auto"/>
              <w:jc w:val="center"/>
              <w:rPr>
                <w:rFonts w:ascii="DilleniaUPC" w:eastAsia="Angsana New" w:hAnsi="DilleniaUPC" w:cs="DilleniaUPC"/>
                <w:bCs/>
                <w:color w:val="002060"/>
                <w:sz w:val="32"/>
                <w:szCs w:val="32"/>
                <w:cs/>
              </w:rPr>
            </w:pPr>
            <w:r>
              <w:rPr>
                <w:rFonts w:ascii="DilleniaUPC" w:eastAsia="Angsana New" w:hAnsi="DilleniaUPC" w:cs="DilleniaUPC" w:hint="cs"/>
                <w:bCs/>
                <w:color w:val="002060"/>
                <w:sz w:val="32"/>
                <w:szCs w:val="32"/>
                <w:cs/>
              </w:rPr>
              <w:t>9</w:t>
            </w:r>
            <w:r>
              <w:rPr>
                <w:rFonts w:ascii="DilleniaUPC" w:eastAsia="Angsana New" w:hAnsi="DilleniaUPC" w:cs="DilleniaUPC"/>
                <w:bCs/>
                <w:color w:val="002060"/>
                <w:sz w:val="32"/>
                <w:szCs w:val="32"/>
              </w:rPr>
              <w:t>,</w:t>
            </w:r>
            <w:r>
              <w:rPr>
                <w:rFonts w:ascii="DilleniaUPC" w:eastAsia="Angsana New" w:hAnsi="DilleniaUPC" w:cs="DilleniaUPC" w:hint="cs"/>
                <w:bCs/>
                <w:color w:val="002060"/>
                <w:sz w:val="32"/>
                <w:szCs w:val="32"/>
                <w:cs/>
              </w:rPr>
              <w:t>000</w:t>
            </w:r>
          </w:p>
        </w:tc>
        <w:tc>
          <w:tcPr>
            <w:tcW w:w="11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049DB4BA" w14:textId="15A972CC" w:rsidR="00C14B2C" w:rsidRPr="0008666F" w:rsidRDefault="00C14B2C" w:rsidP="00C14B2C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</w:rPr>
            </w:pPr>
            <w:r w:rsidRPr="0008666F"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</w:rPr>
              <w:t>5,000</w:t>
            </w:r>
          </w:p>
        </w:tc>
      </w:tr>
      <w:tr w:rsidR="00C14B2C" w:rsidRPr="0008666F" w14:paraId="03DD3226" w14:textId="77777777" w:rsidTr="000510AC">
        <w:trPr>
          <w:trHeight w:val="413"/>
          <w:jc w:val="center"/>
        </w:trPr>
        <w:tc>
          <w:tcPr>
            <w:tcW w:w="25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0925CD93" w14:textId="7BF2E8DD" w:rsidR="00C14B2C" w:rsidRPr="0008666F" w:rsidRDefault="00C14B2C" w:rsidP="00C14B2C">
            <w:pPr>
              <w:jc w:val="center"/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</w:rPr>
            </w:pPr>
            <w:r w:rsidRPr="0008666F"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</w:rPr>
              <w:t>HX</w:t>
            </w:r>
            <w:r w:rsidRPr="0008666F">
              <w:rPr>
                <w:rFonts w:ascii="DilleniaUPC" w:eastAsia="Angsana New" w:hAnsi="DilleniaUPC" w:cs="DilleniaUPC"/>
                <w:bCs/>
                <w:color w:val="002060"/>
                <w:sz w:val="32"/>
                <w:szCs w:val="32"/>
                <w:cs/>
              </w:rPr>
              <w:t>7</w:t>
            </w:r>
            <w:r>
              <w:rPr>
                <w:rFonts w:ascii="DilleniaUPC" w:eastAsia="Angsana New" w:hAnsi="DilleniaUPC" w:cs="DilleniaUPC" w:hint="cs"/>
                <w:bCs/>
                <w:color w:val="002060"/>
                <w:sz w:val="32"/>
                <w:szCs w:val="32"/>
                <w:cs/>
              </w:rPr>
              <w:t>80</w:t>
            </w:r>
            <w:r w:rsidRPr="0008666F"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  <w:cs/>
              </w:rPr>
              <w:t>/</w:t>
            </w:r>
            <w:r w:rsidRPr="0008666F"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</w:rPr>
              <w:t>HX</w:t>
            </w:r>
            <w:r w:rsidRPr="0008666F">
              <w:rPr>
                <w:rFonts w:ascii="DilleniaUPC" w:eastAsia="Angsana New" w:hAnsi="DilleniaUPC" w:cs="DilleniaUPC"/>
                <w:bCs/>
                <w:color w:val="002060"/>
                <w:sz w:val="32"/>
                <w:szCs w:val="32"/>
                <w:cs/>
              </w:rPr>
              <w:t>7</w:t>
            </w:r>
            <w:r>
              <w:rPr>
                <w:rFonts w:ascii="DilleniaUPC" w:eastAsia="Angsana New" w:hAnsi="DilleniaUPC" w:cs="DilleniaUPC" w:hint="cs"/>
                <w:bCs/>
                <w:color w:val="002060"/>
                <w:sz w:val="32"/>
                <w:szCs w:val="32"/>
                <w:cs/>
              </w:rPr>
              <w:t>79</w:t>
            </w:r>
          </w:p>
        </w:tc>
        <w:tc>
          <w:tcPr>
            <w:tcW w:w="301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0A4C3D9F" w14:textId="61E2E747" w:rsidR="00C14B2C" w:rsidRPr="0008666F" w:rsidRDefault="00C14B2C" w:rsidP="00C14B2C">
            <w:pPr>
              <w:jc w:val="center"/>
              <w:rPr>
                <w:rFonts w:ascii="DilleniaUPC" w:eastAsia="Angsana New" w:hAnsi="DilleniaUPC" w:cs="DilleniaUPC"/>
                <w:bCs/>
                <w:color w:val="002060"/>
                <w:sz w:val="32"/>
                <w:szCs w:val="32"/>
                <w:cs/>
              </w:rPr>
            </w:pPr>
            <w:r>
              <w:rPr>
                <w:rFonts w:ascii="DilleniaUPC" w:eastAsia="Angsana New" w:hAnsi="DilleniaUPC" w:cs="DilleniaUPC" w:hint="cs"/>
                <w:bCs/>
                <w:color w:val="002060"/>
                <w:sz w:val="32"/>
                <w:szCs w:val="32"/>
                <w:cs/>
              </w:rPr>
              <w:t xml:space="preserve">16 </w:t>
            </w:r>
            <w:r>
              <w:rPr>
                <w:rFonts w:ascii="DilleniaUPC" w:eastAsia="Angsana New" w:hAnsi="DilleniaUPC" w:cs="DilleniaUPC"/>
                <w:bCs/>
                <w:color w:val="002060"/>
                <w:sz w:val="32"/>
                <w:szCs w:val="32"/>
                <w:cs/>
              </w:rPr>
              <w:t>–</w:t>
            </w:r>
            <w:r>
              <w:rPr>
                <w:rFonts w:ascii="DilleniaUPC" w:eastAsia="Angsana New" w:hAnsi="DilleniaUPC" w:cs="DilleniaUPC" w:hint="cs"/>
                <w:bCs/>
                <w:color w:val="002060"/>
                <w:sz w:val="32"/>
                <w:szCs w:val="32"/>
                <w:cs/>
              </w:rPr>
              <w:t xml:space="preserve"> 19 มกราคม 2570</w:t>
            </w:r>
          </w:p>
        </w:tc>
        <w:tc>
          <w:tcPr>
            <w:tcW w:w="13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29E4BF99" w14:textId="60AAD46C" w:rsidR="00C14B2C" w:rsidRPr="0008666F" w:rsidRDefault="00C14B2C" w:rsidP="00C14B2C">
            <w:pPr>
              <w:jc w:val="center"/>
              <w:rPr>
                <w:rFonts w:ascii="DilleniaUPC" w:eastAsia="Angsana New" w:hAnsi="DilleniaUPC" w:cs="DilleniaUPC"/>
                <w:bCs/>
                <w:color w:val="002060"/>
                <w:sz w:val="32"/>
                <w:szCs w:val="32"/>
                <w:cs/>
              </w:rPr>
            </w:pPr>
            <w:r w:rsidRPr="0008666F">
              <w:rPr>
                <w:rFonts w:ascii="DilleniaUPC" w:hAnsi="DilleniaUPC" w:cs="DilleniaUPC"/>
                <w:b/>
                <w:color w:val="002060"/>
                <w:sz w:val="32"/>
                <w:szCs w:val="32"/>
              </w:rPr>
              <w:t>1</w:t>
            </w:r>
            <w:r>
              <w:rPr>
                <w:rFonts w:ascii="DilleniaUPC" w:hAnsi="DilleniaUPC" w:cs="DilleniaUPC"/>
                <w:b/>
                <w:color w:val="002060"/>
                <w:sz w:val="32"/>
                <w:szCs w:val="32"/>
              </w:rPr>
              <w:t>5</w:t>
            </w:r>
            <w:r w:rsidRPr="0008666F">
              <w:rPr>
                <w:rFonts w:ascii="DilleniaUPC" w:hAnsi="DilleniaUPC" w:cs="DilleniaUPC"/>
                <w:b/>
                <w:color w:val="002060"/>
                <w:sz w:val="32"/>
                <w:szCs w:val="32"/>
              </w:rPr>
              <w:t>,900</w:t>
            </w:r>
          </w:p>
        </w:tc>
        <w:tc>
          <w:tcPr>
            <w:tcW w:w="16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47972B52" w14:textId="754D5B38" w:rsidR="00C14B2C" w:rsidRPr="0008666F" w:rsidRDefault="00C14B2C" w:rsidP="00C14B2C">
            <w:pPr>
              <w:jc w:val="center"/>
              <w:rPr>
                <w:rFonts w:ascii="DilleniaUPC" w:eastAsia="Angsana New" w:hAnsi="DilleniaUPC" w:cs="DilleniaUPC"/>
                <w:bCs/>
                <w:color w:val="002060"/>
                <w:sz w:val="32"/>
                <w:szCs w:val="32"/>
                <w:cs/>
              </w:rPr>
            </w:pPr>
            <w:r w:rsidRPr="0008666F">
              <w:rPr>
                <w:rFonts w:ascii="DilleniaUPC" w:hAnsi="DilleniaUPC" w:cs="DilleniaUPC"/>
                <w:b/>
                <w:color w:val="002060"/>
                <w:sz w:val="32"/>
                <w:szCs w:val="32"/>
              </w:rPr>
              <w:t>1</w:t>
            </w:r>
            <w:r>
              <w:rPr>
                <w:rFonts w:ascii="DilleniaUPC" w:hAnsi="DilleniaUPC" w:cs="DilleniaUPC"/>
                <w:b/>
                <w:color w:val="002060"/>
                <w:sz w:val="32"/>
                <w:szCs w:val="32"/>
              </w:rPr>
              <w:t>5</w:t>
            </w:r>
            <w:r w:rsidRPr="0008666F">
              <w:rPr>
                <w:rFonts w:ascii="DilleniaUPC" w:hAnsi="DilleniaUPC" w:cs="DilleniaUPC"/>
                <w:b/>
                <w:color w:val="002060"/>
                <w:sz w:val="32"/>
                <w:szCs w:val="32"/>
              </w:rPr>
              <w:t>,900</w:t>
            </w:r>
          </w:p>
        </w:tc>
        <w:tc>
          <w:tcPr>
            <w:tcW w:w="11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0D65C15C" w14:textId="6213160F" w:rsidR="00C14B2C" w:rsidRPr="0008666F" w:rsidRDefault="00C14B2C" w:rsidP="00C14B2C">
            <w:pPr>
              <w:spacing w:line="276" w:lineRule="auto"/>
              <w:jc w:val="center"/>
              <w:rPr>
                <w:rFonts w:ascii="DilleniaUPC" w:eastAsia="Angsana New" w:hAnsi="DilleniaUPC" w:cs="DilleniaUPC"/>
                <w:bCs/>
                <w:color w:val="002060"/>
                <w:sz w:val="32"/>
                <w:szCs w:val="32"/>
                <w:cs/>
              </w:rPr>
            </w:pPr>
            <w:r>
              <w:rPr>
                <w:rFonts w:ascii="DilleniaUPC" w:eastAsia="Angsana New" w:hAnsi="DilleniaUPC" w:cs="DilleniaUPC" w:hint="cs"/>
                <w:bCs/>
                <w:color w:val="002060"/>
                <w:sz w:val="32"/>
                <w:szCs w:val="32"/>
                <w:cs/>
              </w:rPr>
              <w:t>9</w:t>
            </w:r>
            <w:r>
              <w:rPr>
                <w:rFonts w:ascii="DilleniaUPC" w:eastAsia="Angsana New" w:hAnsi="DilleniaUPC" w:cs="DilleniaUPC"/>
                <w:bCs/>
                <w:color w:val="002060"/>
                <w:sz w:val="32"/>
                <w:szCs w:val="32"/>
              </w:rPr>
              <w:t>,</w:t>
            </w:r>
            <w:r>
              <w:rPr>
                <w:rFonts w:ascii="DilleniaUPC" w:eastAsia="Angsana New" w:hAnsi="DilleniaUPC" w:cs="DilleniaUPC" w:hint="cs"/>
                <w:bCs/>
                <w:color w:val="002060"/>
                <w:sz w:val="32"/>
                <w:szCs w:val="32"/>
                <w:cs/>
              </w:rPr>
              <w:t>000</w:t>
            </w:r>
          </w:p>
        </w:tc>
        <w:tc>
          <w:tcPr>
            <w:tcW w:w="11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13B78E5D" w14:textId="684E9305" w:rsidR="00C14B2C" w:rsidRPr="0008666F" w:rsidRDefault="00C14B2C" w:rsidP="00C14B2C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</w:rPr>
            </w:pPr>
            <w:r w:rsidRPr="0008666F"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</w:rPr>
              <w:t>5,000</w:t>
            </w:r>
          </w:p>
        </w:tc>
      </w:tr>
      <w:tr w:rsidR="00C14B2C" w:rsidRPr="0008666F" w14:paraId="5327043C" w14:textId="77777777" w:rsidTr="000510AC">
        <w:trPr>
          <w:trHeight w:val="413"/>
          <w:jc w:val="center"/>
        </w:trPr>
        <w:tc>
          <w:tcPr>
            <w:tcW w:w="25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42C75367" w14:textId="41F641E0" w:rsidR="00C14B2C" w:rsidRPr="0008666F" w:rsidRDefault="00C14B2C" w:rsidP="00C14B2C">
            <w:pPr>
              <w:jc w:val="center"/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</w:rPr>
            </w:pPr>
            <w:r w:rsidRPr="0008666F"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</w:rPr>
              <w:t>HX</w:t>
            </w:r>
            <w:r w:rsidRPr="0008666F">
              <w:rPr>
                <w:rFonts w:ascii="DilleniaUPC" w:eastAsia="Angsana New" w:hAnsi="DilleniaUPC" w:cs="DilleniaUPC"/>
                <w:bCs/>
                <w:color w:val="002060"/>
                <w:sz w:val="32"/>
                <w:szCs w:val="32"/>
                <w:cs/>
              </w:rPr>
              <w:t>7</w:t>
            </w:r>
            <w:r>
              <w:rPr>
                <w:rFonts w:ascii="DilleniaUPC" w:eastAsia="Angsana New" w:hAnsi="DilleniaUPC" w:cs="DilleniaUPC" w:hint="cs"/>
                <w:bCs/>
                <w:color w:val="002060"/>
                <w:sz w:val="32"/>
                <w:szCs w:val="32"/>
                <w:cs/>
              </w:rPr>
              <w:t>80</w:t>
            </w:r>
            <w:r w:rsidRPr="0008666F"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  <w:cs/>
              </w:rPr>
              <w:t>/</w:t>
            </w:r>
            <w:r w:rsidRPr="0008666F"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</w:rPr>
              <w:t>HX</w:t>
            </w:r>
            <w:r w:rsidRPr="0008666F">
              <w:rPr>
                <w:rFonts w:ascii="DilleniaUPC" w:eastAsia="Angsana New" w:hAnsi="DilleniaUPC" w:cs="DilleniaUPC"/>
                <w:bCs/>
                <w:color w:val="002060"/>
                <w:sz w:val="32"/>
                <w:szCs w:val="32"/>
                <w:cs/>
              </w:rPr>
              <w:t>7</w:t>
            </w:r>
            <w:r>
              <w:rPr>
                <w:rFonts w:ascii="DilleniaUPC" w:eastAsia="Angsana New" w:hAnsi="DilleniaUPC" w:cs="DilleniaUPC" w:hint="cs"/>
                <w:bCs/>
                <w:color w:val="002060"/>
                <w:sz w:val="32"/>
                <w:szCs w:val="32"/>
                <w:cs/>
              </w:rPr>
              <w:t>79</w:t>
            </w:r>
          </w:p>
        </w:tc>
        <w:tc>
          <w:tcPr>
            <w:tcW w:w="301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73D77786" w14:textId="0069C7F5" w:rsidR="00C14B2C" w:rsidRPr="0008666F" w:rsidRDefault="00C14B2C" w:rsidP="00C14B2C">
            <w:pPr>
              <w:jc w:val="center"/>
              <w:rPr>
                <w:rFonts w:ascii="DilleniaUPC" w:eastAsia="Angsana New" w:hAnsi="DilleniaUPC" w:cs="DilleniaUPC"/>
                <w:bCs/>
                <w:color w:val="002060"/>
                <w:sz w:val="32"/>
                <w:szCs w:val="32"/>
                <w:cs/>
              </w:rPr>
            </w:pPr>
            <w:r>
              <w:rPr>
                <w:rFonts w:ascii="DilleniaUPC" w:eastAsia="Angsana New" w:hAnsi="DilleniaUPC" w:cs="DilleniaUPC" w:hint="cs"/>
                <w:bCs/>
                <w:color w:val="002060"/>
                <w:sz w:val="32"/>
                <w:szCs w:val="32"/>
                <w:cs/>
              </w:rPr>
              <w:t xml:space="preserve">13 </w:t>
            </w:r>
            <w:r>
              <w:rPr>
                <w:rFonts w:ascii="DilleniaUPC" w:eastAsia="Angsana New" w:hAnsi="DilleniaUPC" w:cs="DilleniaUPC"/>
                <w:bCs/>
                <w:color w:val="002060"/>
                <w:sz w:val="32"/>
                <w:szCs w:val="32"/>
                <w:cs/>
              </w:rPr>
              <w:t>–</w:t>
            </w:r>
            <w:r>
              <w:rPr>
                <w:rFonts w:ascii="DilleniaUPC" w:eastAsia="Angsana New" w:hAnsi="DilleniaUPC" w:cs="DilleniaUPC" w:hint="cs"/>
                <w:bCs/>
                <w:color w:val="002060"/>
                <w:sz w:val="32"/>
                <w:szCs w:val="32"/>
                <w:cs/>
              </w:rPr>
              <w:t xml:space="preserve"> 16 กุมภาพันธ์ 2570</w:t>
            </w:r>
          </w:p>
        </w:tc>
        <w:tc>
          <w:tcPr>
            <w:tcW w:w="13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2C11391B" w14:textId="2BCAD351" w:rsidR="00C14B2C" w:rsidRPr="0008666F" w:rsidRDefault="00C14B2C" w:rsidP="00C14B2C">
            <w:pPr>
              <w:jc w:val="center"/>
              <w:rPr>
                <w:rFonts w:ascii="DilleniaUPC" w:eastAsia="Angsana New" w:hAnsi="DilleniaUPC" w:cs="DilleniaUPC"/>
                <w:bCs/>
                <w:color w:val="002060"/>
                <w:sz w:val="32"/>
                <w:szCs w:val="32"/>
                <w:cs/>
              </w:rPr>
            </w:pPr>
            <w:r w:rsidRPr="0008666F">
              <w:rPr>
                <w:rFonts w:ascii="DilleniaUPC" w:hAnsi="DilleniaUPC" w:cs="DilleniaUPC"/>
                <w:b/>
                <w:color w:val="002060"/>
                <w:sz w:val="32"/>
                <w:szCs w:val="32"/>
              </w:rPr>
              <w:t>1</w:t>
            </w:r>
            <w:r>
              <w:rPr>
                <w:rFonts w:ascii="DilleniaUPC" w:hAnsi="DilleniaUPC" w:cs="DilleniaUPC"/>
                <w:b/>
                <w:color w:val="002060"/>
                <w:sz w:val="32"/>
                <w:szCs w:val="32"/>
              </w:rPr>
              <w:t>7</w:t>
            </w:r>
            <w:r w:rsidRPr="0008666F">
              <w:rPr>
                <w:rFonts w:ascii="DilleniaUPC" w:hAnsi="DilleniaUPC" w:cs="DilleniaUPC"/>
                <w:b/>
                <w:color w:val="002060"/>
                <w:sz w:val="32"/>
                <w:szCs w:val="32"/>
              </w:rPr>
              <w:t>,900</w:t>
            </w:r>
          </w:p>
        </w:tc>
        <w:tc>
          <w:tcPr>
            <w:tcW w:w="16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2BC88A2A" w14:textId="3155E934" w:rsidR="00C14B2C" w:rsidRPr="0008666F" w:rsidRDefault="00C14B2C" w:rsidP="00C14B2C">
            <w:pPr>
              <w:jc w:val="center"/>
              <w:rPr>
                <w:rFonts w:ascii="DilleniaUPC" w:eastAsia="Angsana New" w:hAnsi="DilleniaUPC" w:cs="DilleniaUPC"/>
                <w:bCs/>
                <w:color w:val="002060"/>
                <w:sz w:val="32"/>
                <w:szCs w:val="32"/>
                <w:cs/>
              </w:rPr>
            </w:pPr>
            <w:r w:rsidRPr="0008666F">
              <w:rPr>
                <w:rFonts w:ascii="DilleniaUPC" w:hAnsi="DilleniaUPC" w:cs="DilleniaUPC"/>
                <w:b/>
                <w:color w:val="002060"/>
                <w:sz w:val="32"/>
                <w:szCs w:val="32"/>
              </w:rPr>
              <w:t>1</w:t>
            </w:r>
            <w:r>
              <w:rPr>
                <w:rFonts w:ascii="DilleniaUPC" w:hAnsi="DilleniaUPC" w:cs="DilleniaUPC"/>
                <w:b/>
                <w:color w:val="002060"/>
                <w:sz w:val="32"/>
                <w:szCs w:val="32"/>
              </w:rPr>
              <w:t>7</w:t>
            </w:r>
            <w:r w:rsidRPr="0008666F">
              <w:rPr>
                <w:rFonts w:ascii="DilleniaUPC" w:hAnsi="DilleniaUPC" w:cs="DilleniaUPC"/>
                <w:b/>
                <w:color w:val="002060"/>
                <w:sz w:val="32"/>
                <w:szCs w:val="32"/>
              </w:rPr>
              <w:t>,900</w:t>
            </w:r>
          </w:p>
        </w:tc>
        <w:tc>
          <w:tcPr>
            <w:tcW w:w="11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4769406E" w14:textId="1541AB42" w:rsidR="00C14B2C" w:rsidRPr="0008666F" w:rsidRDefault="00C14B2C" w:rsidP="00C14B2C">
            <w:pPr>
              <w:spacing w:line="276" w:lineRule="auto"/>
              <w:jc w:val="center"/>
              <w:rPr>
                <w:rFonts w:ascii="DilleniaUPC" w:eastAsia="Angsana New" w:hAnsi="DilleniaUPC" w:cs="DilleniaUPC"/>
                <w:bCs/>
                <w:color w:val="002060"/>
                <w:sz w:val="32"/>
                <w:szCs w:val="32"/>
                <w:cs/>
              </w:rPr>
            </w:pPr>
            <w:r>
              <w:rPr>
                <w:rFonts w:ascii="DilleniaUPC" w:eastAsia="Angsana New" w:hAnsi="DilleniaUPC" w:cs="DilleniaUPC" w:hint="cs"/>
                <w:bCs/>
                <w:color w:val="002060"/>
                <w:sz w:val="32"/>
                <w:szCs w:val="32"/>
                <w:cs/>
              </w:rPr>
              <w:t>9</w:t>
            </w:r>
            <w:r>
              <w:rPr>
                <w:rFonts w:ascii="DilleniaUPC" w:eastAsia="Angsana New" w:hAnsi="DilleniaUPC" w:cs="DilleniaUPC"/>
                <w:bCs/>
                <w:color w:val="002060"/>
                <w:sz w:val="32"/>
                <w:szCs w:val="32"/>
              </w:rPr>
              <w:t>,</w:t>
            </w:r>
            <w:r>
              <w:rPr>
                <w:rFonts w:ascii="DilleniaUPC" w:eastAsia="Angsana New" w:hAnsi="DilleniaUPC" w:cs="DilleniaUPC" w:hint="cs"/>
                <w:bCs/>
                <w:color w:val="002060"/>
                <w:sz w:val="32"/>
                <w:szCs w:val="32"/>
                <w:cs/>
              </w:rPr>
              <w:t>000</w:t>
            </w:r>
          </w:p>
        </w:tc>
        <w:tc>
          <w:tcPr>
            <w:tcW w:w="11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2BD98744" w14:textId="5C428A8B" w:rsidR="00C14B2C" w:rsidRPr="0008666F" w:rsidRDefault="00C14B2C" w:rsidP="00C14B2C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</w:rPr>
            </w:pPr>
            <w:r w:rsidRPr="0008666F"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</w:rPr>
              <w:t>5,000</w:t>
            </w:r>
          </w:p>
        </w:tc>
      </w:tr>
      <w:tr w:rsidR="00C14B2C" w:rsidRPr="0008666F" w14:paraId="52AAC93B" w14:textId="77777777" w:rsidTr="000510AC">
        <w:trPr>
          <w:trHeight w:val="413"/>
          <w:jc w:val="center"/>
        </w:trPr>
        <w:tc>
          <w:tcPr>
            <w:tcW w:w="25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209BD0CC" w14:textId="75EEB4B2" w:rsidR="00C14B2C" w:rsidRPr="0008666F" w:rsidRDefault="00C14B2C" w:rsidP="00C14B2C">
            <w:pPr>
              <w:jc w:val="center"/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</w:rPr>
            </w:pPr>
            <w:r w:rsidRPr="0008666F"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</w:rPr>
              <w:t>HX</w:t>
            </w:r>
            <w:r w:rsidRPr="0008666F">
              <w:rPr>
                <w:rFonts w:ascii="DilleniaUPC" w:eastAsia="Angsana New" w:hAnsi="DilleniaUPC" w:cs="DilleniaUPC"/>
                <w:bCs/>
                <w:color w:val="002060"/>
                <w:sz w:val="32"/>
                <w:szCs w:val="32"/>
                <w:cs/>
              </w:rPr>
              <w:t>7</w:t>
            </w:r>
            <w:r>
              <w:rPr>
                <w:rFonts w:ascii="DilleniaUPC" w:eastAsia="Angsana New" w:hAnsi="DilleniaUPC" w:cs="DilleniaUPC" w:hint="cs"/>
                <w:bCs/>
                <w:color w:val="002060"/>
                <w:sz w:val="32"/>
                <w:szCs w:val="32"/>
                <w:cs/>
              </w:rPr>
              <w:t>80</w:t>
            </w:r>
            <w:r w:rsidRPr="0008666F"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  <w:cs/>
              </w:rPr>
              <w:t>/</w:t>
            </w:r>
            <w:r w:rsidRPr="0008666F"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</w:rPr>
              <w:t>HX</w:t>
            </w:r>
            <w:r w:rsidRPr="0008666F">
              <w:rPr>
                <w:rFonts w:ascii="DilleniaUPC" w:eastAsia="Angsana New" w:hAnsi="DilleniaUPC" w:cs="DilleniaUPC"/>
                <w:bCs/>
                <w:color w:val="002060"/>
                <w:sz w:val="32"/>
                <w:szCs w:val="32"/>
                <w:cs/>
              </w:rPr>
              <w:t>7</w:t>
            </w:r>
            <w:r>
              <w:rPr>
                <w:rFonts w:ascii="DilleniaUPC" w:eastAsia="Angsana New" w:hAnsi="DilleniaUPC" w:cs="DilleniaUPC" w:hint="cs"/>
                <w:bCs/>
                <w:color w:val="002060"/>
                <w:sz w:val="32"/>
                <w:szCs w:val="32"/>
                <w:cs/>
              </w:rPr>
              <w:t>79</w:t>
            </w:r>
          </w:p>
        </w:tc>
        <w:tc>
          <w:tcPr>
            <w:tcW w:w="301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14A5F489" w14:textId="42F1535C" w:rsidR="00C14B2C" w:rsidRPr="0008666F" w:rsidRDefault="00C14B2C" w:rsidP="00C14B2C">
            <w:pPr>
              <w:jc w:val="center"/>
              <w:rPr>
                <w:rFonts w:ascii="DilleniaUPC" w:eastAsia="Angsana New" w:hAnsi="DilleniaUPC" w:cs="DilleniaUPC"/>
                <w:bCs/>
                <w:color w:val="002060"/>
                <w:sz w:val="32"/>
                <w:szCs w:val="32"/>
                <w:cs/>
              </w:rPr>
            </w:pPr>
            <w:r>
              <w:rPr>
                <w:rFonts w:ascii="DilleniaUPC" w:eastAsia="Angsana New" w:hAnsi="DilleniaUPC" w:cs="DilleniaUPC" w:hint="cs"/>
                <w:bCs/>
                <w:color w:val="002060"/>
                <w:sz w:val="32"/>
                <w:szCs w:val="32"/>
                <w:cs/>
              </w:rPr>
              <w:t xml:space="preserve">05 </w:t>
            </w:r>
            <w:r>
              <w:rPr>
                <w:rFonts w:ascii="DilleniaUPC" w:eastAsia="Angsana New" w:hAnsi="DilleniaUPC" w:cs="DilleniaUPC"/>
                <w:bCs/>
                <w:color w:val="002060"/>
                <w:sz w:val="32"/>
                <w:szCs w:val="32"/>
                <w:cs/>
              </w:rPr>
              <w:t>–</w:t>
            </w:r>
            <w:r>
              <w:rPr>
                <w:rFonts w:ascii="DilleniaUPC" w:eastAsia="Angsana New" w:hAnsi="DilleniaUPC" w:cs="DilleniaUPC" w:hint="cs"/>
                <w:bCs/>
                <w:color w:val="002060"/>
                <w:sz w:val="32"/>
                <w:szCs w:val="32"/>
                <w:cs/>
              </w:rPr>
              <w:t xml:space="preserve"> 08 มีนาคม 2570 </w:t>
            </w:r>
          </w:p>
        </w:tc>
        <w:tc>
          <w:tcPr>
            <w:tcW w:w="13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3DA2D7C1" w14:textId="7482F046" w:rsidR="00C14B2C" w:rsidRPr="0008666F" w:rsidRDefault="00C14B2C" w:rsidP="00C14B2C">
            <w:pPr>
              <w:jc w:val="center"/>
              <w:rPr>
                <w:rFonts w:ascii="DilleniaUPC" w:eastAsia="Angsana New" w:hAnsi="DilleniaUPC" w:cs="DilleniaUPC"/>
                <w:bCs/>
                <w:color w:val="002060"/>
                <w:sz w:val="32"/>
                <w:szCs w:val="32"/>
                <w:cs/>
              </w:rPr>
            </w:pPr>
            <w:r w:rsidRPr="0008666F">
              <w:rPr>
                <w:rFonts w:ascii="DilleniaUPC" w:hAnsi="DilleniaUPC" w:cs="DilleniaUPC"/>
                <w:b/>
                <w:color w:val="002060"/>
                <w:sz w:val="32"/>
                <w:szCs w:val="32"/>
              </w:rPr>
              <w:t>1</w:t>
            </w:r>
            <w:r>
              <w:rPr>
                <w:rFonts w:ascii="DilleniaUPC" w:hAnsi="DilleniaUPC" w:cs="DilleniaUPC"/>
                <w:b/>
                <w:color w:val="002060"/>
                <w:sz w:val="32"/>
                <w:szCs w:val="32"/>
              </w:rPr>
              <w:t>7</w:t>
            </w:r>
            <w:r w:rsidRPr="0008666F">
              <w:rPr>
                <w:rFonts w:ascii="DilleniaUPC" w:hAnsi="DilleniaUPC" w:cs="DilleniaUPC"/>
                <w:b/>
                <w:color w:val="002060"/>
                <w:sz w:val="32"/>
                <w:szCs w:val="32"/>
              </w:rPr>
              <w:t>,900</w:t>
            </w:r>
          </w:p>
        </w:tc>
        <w:tc>
          <w:tcPr>
            <w:tcW w:w="16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2B3BD27E" w14:textId="5E48B44D" w:rsidR="00C14B2C" w:rsidRPr="0008666F" w:rsidRDefault="00C14B2C" w:rsidP="00C14B2C">
            <w:pPr>
              <w:jc w:val="center"/>
              <w:rPr>
                <w:rFonts w:ascii="DilleniaUPC" w:eastAsia="Angsana New" w:hAnsi="DilleniaUPC" w:cs="DilleniaUPC"/>
                <w:bCs/>
                <w:color w:val="002060"/>
                <w:sz w:val="32"/>
                <w:szCs w:val="32"/>
                <w:cs/>
              </w:rPr>
            </w:pPr>
            <w:r w:rsidRPr="0008666F">
              <w:rPr>
                <w:rFonts w:ascii="DilleniaUPC" w:hAnsi="DilleniaUPC" w:cs="DilleniaUPC"/>
                <w:b/>
                <w:color w:val="002060"/>
                <w:sz w:val="32"/>
                <w:szCs w:val="32"/>
              </w:rPr>
              <w:t>1</w:t>
            </w:r>
            <w:r>
              <w:rPr>
                <w:rFonts w:ascii="DilleniaUPC" w:hAnsi="DilleniaUPC" w:cs="DilleniaUPC"/>
                <w:b/>
                <w:color w:val="002060"/>
                <w:sz w:val="32"/>
                <w:szCs w:val="32"/>
              </w:rPr>
              <w:t>7</w:t>
            </w:r>
            <w:r w:rsidRPr="0008666F">
              <w:rPr>
                <w:rFonts w:ascii="DilleniaUPC" w:hAnsi="DilleniaUPC" w:cs="DilleniaUPC"/>
                <w:b/>
                <w:color w:val="002060"/>
                <w:sz w:val="32"/>
                <w:szCs w:val="32"/>
              </w:rPr>
              <w:t>,900</w:t>
            </w:r>
          </w:p>
        </w:tc>
        <w:tc>
          <w:tcPr>
            <w:tcW w:w="11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3106FB46" w14:textId="2639C604" w:rsidR="00C14B2C" w:rsidRPr="0008666F" w:rsidRDefault="00C14B2C" w:rsidP="00C14B2C">
            <w:pPr>
              <w:spacing w:line="276" w:lineRule="auto"/>
              <w:jc w:val="center"/>
              <w:rPr>
                <w:rFonts w:ascii="DilleniaUPC" w:eastAsia="Angsana New" w:hAnsi="DilleniaUPC" w:cs="DilleniaUPC"/>
                <w:bCs/>
                <w:color w:val="002060"/>
                <w:sz w:val="32"/>
                <w:szCs w:val="32"/>
                <w:cs/>
              </w:rPr>
            </w:pPr>
            <w:r>
              <w:rPr>
                <w:rFonts w:ascii="DilleniaUPC" w:eastAsia="Angsana New" w:hAnsi="DilleniaUPC" w:cs="DilleniaUPC" w:hint="cs"/>
                <w:bCs/>
                <w:color w:val="002060"/>
                <w:sz w:val="32"/>
                <w:szCs w:val="32"/>
                <w:cs/>
              </w:rPr>
              <w:t>9</w:t>
            </w:r>
            <w:r>
              <w:rPr>
                <w:rFonts w:ascii="DilleniaUPC" w:eastAsia="Angsana New" w:hAnsi="DilleniaUPC" w:cs="DilleniaUPC"/>
                <w:bCs/>
                <w:color w:val="002060"/>
                <w:sz w:val="32"/>
                <w:szCs w:val="32"/>
              </w:rPr>
              <w:t>,</w:t>
            </w:r>
            <w:r>
              <w:rPr>
                <w:rFonts w:ascii="DilleniaUPC" w:eastAsia="Angsana New" w:hAnsi="DilleniaUPC" w:cs="DilleniaUPC" w:hint="cs"/>
                <w:bCs/>
                <w:color w:val="002060"/>
                <w:sz w:val="32"/>
                <w:szCs w:val="32"/>
                <w:cs/>
              </w:rPr>
              <w:t>000</w:t>
            </w:r>
          </w:p>
        </w:tc>
        <w:tc>
          <w:tcPr>
            <w:tcW w:w="11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73E27B8D" w14:textId="116E4B57" w:rsidR="00C14B2C" w:rsidRPr="0008666F" w:rsidRDefault="00C14B2C" w:rsidP="00C14B2C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</w:rPr>
            </w:pPr>
            <w:r w:rsidRPr="0008666F"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</w:rPr>
              <w:t>5,000</w:t>
            </w:r>
          </w:p>
        </w:tc>
      </w:tr>
      <w:tr w:rsidR="00C14B2C" w:rsidRPr="0008666F" w14:paraId="435BF512" w14:textId="77777777" w:rsidTr="000510AC">
        <w:trPr>
          <w:trHeight w:val="413"/>
          <w:jc w:val="center"/>
        </w:trPr>
        <w:tc>
          <w:tcPr>
            <w:tcW w:w="25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18093BA9" w14:textId="286C7854" w:rsidR="00C14B2C" w:rsidRPr="0008666F" w:rsidRDefault="00C14B2C" w:rsidP="00C14B2C">
            <w:pPr>
              <w:jc w:val="center"/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</w:rPr>
            </w:pPr>
            <w:r w:rsidRPr="0008666F"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</w:rPr>
              <w:t>HX</w:t>
            </w:r>
            <w:r w:rsidRPr="0008666F">
              <w:rPr>
                <w:rFonts w:ascii="DilleniaUPC" w:eastAsia="Angsana New" w:hAnsi="DilleniaUPC" w:cs="DilleniaUPC"/>
                <w:bCs/>
                <w:color w:val="002060"/>
                <w:sz w:val="32"/>
                <w:szCs w:val="32"/>
                <w:cs/>
              </w:rPr>
              <w:t>768</w:t>
            </w:r>
            <w:r w:rsidRPr="0008666F"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  <w:cs/>
              </w:rPr>
              <w:t>/</w:t>
            </w:r>
            <w:r w:rsidRPr="0008666F"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</w:rPr>
              <w:t>HX</w:t>
            </w:r>
            <w:r w:rsidRPr="0008666F">
              <w:rPr>
                <w:rFonts w:ascii="DilleniaUPC" w:eastAsia="Angsana New" w:hAnsi="DilleniaUPC" w:cs="DilleniaUPC"/>
                <w:bCs/>
                <w:color w:val="002060"/>
                <w:sz w:val="32"/>
                <w:szCs w:val="32"/>
                <w:cs/>
              </w:rPr>
              <w:t>767</w:t>
            </w:r>
          </w:p>
        </w:tc>
        <w:tc>
          <w:tcPr>
            <w:tcW w:w="301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35427FB0" w14:textId="6548593E" w:rsidR="00C14B2C" w:rsidRPr="0008666F" w:rsidRDefault="00C14B2C" w:rsidP="00C14B2C">
            <w:pPr>
              <w:jc w:val="center"/>
              <w:rPr>
                <w:rFonts w:ascii="DilleniaUPC" w:eastAsia="Angsana New" w:hAnsi="DilleniaUPC" w:cs="DilleniaUPC"/>
                <w:bCs/>
                <w:color w:val="002060"/>
                <w:sz w:val="32"/>
                <w:szCs w:val="32"/>
                <w:cs/>
              </w:rPr>
            </w:pPr>
            <w:r>
              <w:rPr>
                <w:rFonts w:ascii="DilleniaUPC" w:eastAsia="Angsana New" w:hAnsi="DilleniaUPC" w:cs="DilleniaUPC" w:hint="cs"/>
                <w:bCs/>
                <w:color w:val="002060"/>
                <w:sz w:val="32"/>
                <w:szCs w:val="32"/>
                <w:cs/>
              </w:rPr>
              <w:t>11 - 14 มีนาคม 2570</w:t>
            </w:r>
          </w:p>
        </w:tc>
        <w:tc>
          <w:tcPr>
            <w:tcW w:w="13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53294CBE" w14:textId="0ED5151F" w:rsidR="00C14B2C" w:rsidRPr="0008666F" w:rsidRDefault="00C14B2C" w:rsidP="00C14B2C">
            <w:pPr>
              <w:jc w:val="center"/>
              <w:rPr>
                <w:rFonts w:ascii="DilleniaUPC" w:eastAsia="Angsana New" w:hAnsi="DilleniaUPC" w:cs="DilleniaUPC"/>
                <w:bCs/>
                <w:color w:val="002060"/>
                <w:sz w:val="32"/>
                <w:szCs w:val="32"/>
                <w:cs/>
              </w:rPr>
            </w:pPr>
            <w:r w:rsidRPr="0008666F">
              <w:rPr>
                <w:rFonts w:ascii="DilleniaUPC" w:hAnsi="DilleniaUPC" w:cs="DilleniaUPC"/>
                <w:b/>
                <w:color w:val="002060"/>
                <w:sz w:val="32"/>
                <w:szCs w:val="32"/>
              </w:rPr>
              <w:t>15,900</w:t>
            </w:r>
          </w:p>
        </w:tc>
        <w:tc>
          <w:tcPr>
            <w:tcW w:w="16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7271EBA3" w14:textId="1F97F2FF" w:rsidR="00C14B2C" w:rsidRPr="0008666F" w:rsidRDefault="00C14B2C" w:rsidP="00C14B2C">
            <w:pPr>
              <w:jc w:val="center"/>
              <w:rPr>
                <w:rFonts w:ascii="DilleniaUPC" w:eastAsia="Angsana New" w:hAnsi="DilleniaUPC" w:cs="DilleniaUPC"/>
                <w:bCs/>
                <w:color w:val="002060"/>
                <w:sz w:val="32"/>
                <w:szCs w:val="32"/>
                <w:cs/>
              </w:rPr>
            </w:pPr>
            <w:r w:rsidRPr="0008666F">
              <w:rPr>
                <w:rFonts w:ascii="DilleniaUPC" w:hAnsi="DilleniaUPC" w:cs="DilleniaUPC"/>
                <w:b/>
                <w:color w:val="002060"/>
                <w:sz w:val="32"/>
                <w:szCs w:val="32"/>
              </w:rPr>
              <w:t>15,900</w:t>
            </w:r>
          </w:p>
        </w:tc>
        <w:tc>
          <w:tcPr>
            <w:tcW w:w="11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1769CB85" w14:textId="6C6BEA23" w:rsidR="00C14B2C" w:rsidRPr="0008666F" w:rsidRDefault="00C14B2C" w:rsidP="00C14B2C">
            <w:pPr>
              <w:spacing w:line="276" w:lineRule="auto"/>
              <w:jc w:val="center"/>
              <w:rPr>
                <w:rFonts w:ascii="DilleniaUPC" w:eastAsia="Angsana New" w:hAnsi="DilleniaUPC" w:cs="DilleniaUPC"/>
                <w:bCs/>
                <w:color w:val="002060"/>
                <w:sz w:val="32"/>
                <w:szCs w:val="32"/>
                <w:cs/>
              </w:rPr>
            </w:pPr>
            <w:r>
              <w:rPr>
                <w:rFonts w:ascii="DilleniaUPC" w:eastAsia="Angsana New" w:hAnsi="DilleniaUPC" w:cs="DilleniaUPC" w:hint="cs"/>
                <w:bCs/>
                <w:color w:val="002060"/>
                <w:sz w:val="32"/>
                <w:szCs w:val="32"/>
                <w:cs/>
              </w:rPr>
              <w:t>9</w:t>
            </w:r>
            <w:r>
              <w:rPr>
                <w:rFonts w:ascii="DilleniaUPC" w:eastAsia="Angsana New" w:hAnsi="DilleniaUPC" w:cs="DilleniaUPC"/>
                <w:bCs/>
                <w:color w:val="002060"/>
                <w:sz w:val="32"/>
                <w:szCs w:val="32"/>
              </w:rPr>
              <w:t>,</w:t>
            </w:r>
            <w:r>
              <w:rPr>
                <w:rFonts w:ascii="DilleniaUPC" w:eastAsia="Angsana New" w:hAnsi="DilleniaUPC" w:cs="DilleniaUPC" w:hint="cs"/>
                <w:bCs/>
                <w:color w:val="002060"/>
                <w:sz w:val="32"/>
                <w:szCs w:val="32"/>
                <w:cs/>
              </w:rPr>
              <w:t>000</w:t>
            </w:r>
          </w:p>
        </w:tc>
        <w:tc>
          <w:tcPr>
            <w:tcW w:w="11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50B1782B" w14:textId="17C9F11D" w:rsidR="00C14B2C" w:rsidRPr="0008666F" w:rsidRDefault="00C14B2C" w:rsidP="00C14B2C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</w:rPr>
            </w:pPr>
            <w:r w:rsidRPr="0008666F"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</w:rPr>
              <w:t>5,000</w:t>
            </w:r>
          </w:p>
        </w:tc>
      </w:tr>
      <w:tr w:rsidR="00C14B2C" w:rsidRPr="0008666F" w14:paraId="645AD2E7" w14:textId="77777777" w:rsidTr="000510AC">
        <w:trPr>
          <w:trHeight w:val="413"/>
          <w:jc w:val="center"/>
        </w:trPr>
        <w:tc>
          <w:tcPr>
            <w:tcW w:w="25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17930536" w14:textId="2D2FDAEE" w:rsidR="00C14B2C" w:rsidRPr="0008666F" w:rsidRDefault="00C14B2C" w:rsidP="00C14B2C">
            <w:pPr>
              <w:jc w:val="center"/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</w:rPr>
            </w:pPr>
            <w:r w:rsidRPr="0008666F"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</w:rPr>
              <w:t>HX</w:t>
            </w:r>
            <w:r w:rsidRPr="0008666F">
              <w:rPr>
                <w:rFonts w:ascii="DilleniaUPC" w:eastAsia="Angsana New" w:hAnsi="DilleniaUPC" w:cs="DilleniaUPC"/>
                <w:bCs/>
                <w:color w:val="002060"/>
                <w:sz w:val="32"/>
                <w:szCs w:val="32"/>
                <w:cs/>
              </w:rPr>
              <w:t>7</w:t>
            </w:r>
            <w:r>
              <w:rPr>
                <w:rFonts w:ascii="DilleniaUPC" w:eastAsia="Angsana New" w:hAnsi="DilleniaUPC" w:cs="DilleniaUPC" w:hint="cs"/>
                <w:bCs/>
                <w:color w:val="002060"/>
                <w:sz w:val="32"/>
                <w:szCs w:val="32"/>
                <w:cs/>
              </w:rPr>
              <w:t>80</w:t>
            </w:r>
            <w:r w:rsidRPr="0008666F"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  <w:cs/>
              </w:rPr>
              <w:t>/</w:t>
            </w:r>
            <w:r w:rsidRPr="0008666F"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</w:rPr>
              <w:t>HX</w:t>
            </w:r>
            <w:r w:rsidRPr="0008666F">
              <w:rPr>
                <w:rFonts w:ascii="DilleniaUPC" w:eastAsia="Angsana New" w:hAnsi="DilleniaUPC" w:cs="DilleniaUPC"/>
                <w:bCs/>
                <w:color w:val="002060"/>
                <w:sz w:val="32"/>
                <w:szCs w:val="32"/>
                <w:cs/>
              </w:rPr>
              <w:t>7</w:t>
            </w:r>
            <w:r>
              <w:rPr>
                <w:rFonts w:ascii="DilleniaUPC" w:eastAsia="Angsana New" w:hAnsi="DilleniaUPC" w:cs="DilleniaUPC" w:hint="cs"/>
                <w:bCs/>
                <w:color w:val="002060"/>
                <w:sz w:val="32"/>
                <w:szCs w:val="32"/>
                <w:cs/>
              </w:rPr>
              <w:t>79</w:t>
            </w:r>
          </w:p>
        </w:tc>
        <w:tc>
          <w:tcPr>
            <w:tcW w:w="301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7E3BA083" w14:textId="7CE8A787" w:rsidR="00C14B2C" w:rsidRPr="0008666F" w:rsidRDefault="00C14B2C" w:rsidP="00C14B2C">
            <w:pPr>
              <w:jc w:val="center"/>
              <w:rPr>
                <w:rFonts w:ascii="DilleniaUPC" w:eastAsia="Angsana New" w:hAnsi="DilleniaUPC" w:cs="DilleniaUPC"/>
                <w:bCs/>
                <w:color w:val="002060"/>
                <w:sz w:val="32"/>
                <w:szCs w:val="32"/>
                <w:cs/>
              </w:rPr>
            </w:pPr>
            <w:r>
              <w:rPr>
                <w:rFonts w:ascii="DilleniaUPC" w:eastAsia="Angsana New" w:hAnsi="DilleniaUPC" w:cs="DilleniaUPC" w:hint="cs"/>
                <w:bCs/>
                <w:color w:val="002060"/>
                <w:sz w:val="32"/>
                <w:szCs w:val="32"/>
                <w:cs/>
              </w:rPr>
              <w:t xml:space="preserve">20 - 23 มีนาคม 2570 </w:t>
            </w:r>
          </w:p>
        </w:tc>
        <w:tc>
          <w:tcPr>
            <w:tcW w:w="13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5089AEC2" w14:textId="66D91012" w:rsidR="00C14B2C" w:rsidRPr="0008666F" w:rsidRDefault="00C14B2C" w:rsidP="00C14B2C">
            <w:pPr>
              <w:jc w:val="center"/>
              <w:rPr>
                <w:rFonts w:ascii="DilleniaUPC" w:eastAsia="Angsana New" w:hAnsi="DilleniaUPC" w:cs="DilleniaUPC"/>
                <w:bCs/>
                <w:color w:val="002060"/>
                <w:sz w:val="32"/>
                <w:szCs w:val="32"/>
                <w:cs/>
              </w:rPr>
            </w:pPr>
            <w:r w:rsidRPr="0008666F">
              <w:rPr>
                <w:rFonts w:ascii="DilleniaUPC" w:hAnsi="DilleniaUPC" w:cs="DilleniaUPC"/>
                <w:b/>
                <w:color w:val="002060"/>
                <w:sz w:val="32"/>
                <w:szCs w:val="32"/>
              </w:rPr>
              <w:t>15,900</w:t>
            </w:r>
          </w:p>
        </w:tc>
        <w:tc>
          <w:tcPr>
            <w:tcW w:w="16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4D023B57" w14:textId="3521E939" w:rsidR="00C14B2C" w:rsidRPr="0008666F" w:rsidRDefault="00C14B2C" w:rsidP="00C14B2C">
            <w:pPr>
              <w:jc w:val="center"/>
              <w:rPr>
                <w:rFonts w:ascii="DilleniaUPC" w:eastAsia="Angsana New" w:hAnsi="DilleniaUPC" w:cs="DilleniaUPC"/>
                <w:bCs/>
                <w:color w:val="002060"/>
                <w:sz w:val="32"/>
                <w:szCs w:val="32"/>
                <w:cs/>
              </w:rPr>
            </w:pPr>
            <w:r w:rsidRPr="0008666F">
              <w:rPr>
                <w:rFonts w:ascii="DilleniaUPC" w:hAnsi="DilleniaUPC" w:cs="DilleniaUPC"/>
                <w:b/>
                <w:color w:val="002060"/>
                <w:sz w:val="32"/>
                <w:szCs w:val="32"/>
              </w:rPr>
              <w:t>15,900</w:t>
            </w:r>
          </w:p>
        </w:tc>
        <w:tc>
          <w:tcPr>
            <w:tcW w:w="11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69AB63E7" w14:textId="4BECC345" w:rsidR="00C14B2C" w:rsidRPr="0008666F" w:rsidRDefault="00C14B2C" w:rsidP="00C14B2C">
            <w:pPr>
              <w:spacing w:line="276" w:lineRule="auto"/>
              <w:jc w:val="center"/>
              <w:rPr>
                <w:rFonts w:ascii="DilleniaUPC" w:eastAsia="Angsana New" w:hAnsi="DilleniaUPC" w:cs="DilleniaUPC"/>
                <w:bCs/>
                <w:color w:val="002060"/>
                <w:sz w:val="32"/>
                <w:szCs w:val="32"/>
                <w:cs/>
              </w:rPr>
            </w:pPr>
            <w:r>
              <w:rPr>
                <w:rFonts w:ascii="DilleniaUPC" w:eastAsia="Angsana New" w:hAnsi="DilleniaUPC" w:cs="DilleniaUPC" w:hint="cs"/>
                <w:bCs/>
                <w:color w:val="002060"/>
                <w:sz w:val="32"/>
                <w:szCs w:val="32"/>
                <w:cs/>
              </w:rPr>
              <w:t>9</w:t>
            </w:r>
            <w:r>
              <w:rPr>
                <w:rFonts w:ascii="DilleniaUPC" w:eastAsia="Angsana New" w:hAnsi="DilleniaUPC" w:cs="DilleniaUPC"/>
                <w:bCs/>
                <w:color w:val="002060"/>
                <w:sz w:val="32"/>
                <w:szCs w:val="32"/>
              </w:rPr>
              <w:t>,</w:t>
            </w:r>
            <w:r>
              <w:rPr>
                <w:rFonts w:ascii="DilleniaUPC" w:eastAsia="Angsana New" w:hAnsi="DilleniaUPC" w:cs="DilleniaUPC" w:hint="cs"/>
                <w:bCs/>
                <w:color w:val="002060"/>
                <w:sz w:val="32"/>
                <w:szCs w:val="32"/>
                <w:cs/>
              </w:rPr>
              <w:t>000</w:t>
            </w:r>
          </w:p>
        </w:tc>
        <w:tc>
          <w:tcPr>
            <w:tcW w:w="11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14:paraId="6F2472F3" w14:textId="550C09A1" w:rsidR="00C14B2C" w:rsidRPr="0008666F" w:rsidRDefault="00C14B2C" w:rsidP="00C14B2C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</w:rPr>
            </w:pPr>
            <w:r w:rsidRPr="0008666F"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</w:rPr>
              <w:t>5,000</w:t>
            </w:r>
          </w:p>
        </w:tc>
      </w:tr>
      <w:bookmarkEnd w:id="1"/>
    </w:tbl>
    <w:p w14:paraId="2913C41D" w14:textId="77777777" w:rsidR="009D3B6E" w:rsidRDefault="009D3B6E" w:rsidP="0073124E">
      <w:pPr>
        <w:spacing w:after="0" w:line="240" w:lineRule="auto"/>
        <w:rPr>
          <w:rFonts w:ascii="DilleniaUPC" w:eastAsia="Calibri" w:hAnsi="DilleniaUPC" w:cs="DilleniaUPC"/>
          <w:b/>
          <w:bCs/>
          <w:color w:val="002060"/>
          <w:sz w:val="32"/>
          <w:szCs w:val="32"/>
        </w:rPr>
      </w:pPr>
    </w:p>
    <w:p w14:paraId="48C914A8" w14:textId="77777777" w:rsidR="00223E4C" w:rsidRPr="00AE6F3A" w:rsidRDefault="00223E4C" w:rsidP="00223E4C">
      <w:pPr>
        <w:shd w:val="clear" w:color="auto" w:fill="002060"/>
        <w:spacing w:after="0" w:line="240" w:lineRule="auto"/>
        <w:rPr>
          <w:rFonts w:ascii="DilleniaUPC" w:hAnsi="DilleniaUPC" w:cs="DilleniaUPC"/>
          <w:b/>
          <w:bCs/>
          <w:color w:val="FFFFFF" w:themeColor="background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E6F3A">
        <w:rPr>
          <w:rFonts w:ascii="DilleniaUPC" w:hAnsi="DilleniaUPC" w:cs="DilleniaUPC"/>
          <w:b/>
          <w:bCs/>
          <w:color w:val="FFFFFF" w:themeColor="background1"/>
          <w:sz w:val="32"/>
          <w:szCs w:val="3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อัตราค่าบริการนี้รวม </w:t>
      </w:r>
    </w:p>
    <w:p w14:paraId="652A46BF" w14:textId="77777777" w:rsidR="00223E4C" w:rsidRPr="00AE6F3A" w:rsidRDefault="00223E4C" w:rsidP="00223E4C">
      <w:pPr>
        <w:spacing w:after="0" w:line="240" w:lineRule="auto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990CB2">
        <w:rPr>
          <w:rFonts w:ascii="DilleniaUPC" w:hAnsi="DilleniaUPC" w:cs="DilleniaUPC"/>
          <w:noProof/>
          <w:color w:val="002060"/>
          <w:sz w:val="28"/>
          <w:lang w:val="th-TH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7113A114" wp14:editId="19176E4F">
                <wp:simplePos x="0" y="0"/>
                <wp:positionH relativeFrom="margin">
                  <wp:posOffset>201930</wp:posOffset>
                </wp:positionH>
                <wp:positionV relativeFrom="paragraph">
                  <wp:posOffset>128905</wp:posOffset>
                </wp:positionV>
                <wp:extent cx="102870" cy="83820"/>
                <wp:effectExtent l="19050" t="0" r="30480" b="30480"/>
                <wp:wrapNone/>
                <wp:docPr id="1096413629" name="Heart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102870" cy="83820"/>
                        </a:xfrm>
                        <a:prstGeom prst="hear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374896E" w14:textId="77777777" w:rsidR="00223E4C" w:rsidRDefault="00223E4C" w:rsidP="00223E4C">
                            <w:pPr>
                              <w:jc w:val="center"/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13A114" id="Heart 29" o:spid="_x0000_s1026" style="position:absolute;margin-left:15.9pt;margin-top:10.15pt;width:8.1pt;height:6.6pt;flip:x;z-index:2516961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coordsize="102870,8382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" adj="-11796480,,5400" path="m51435,20955v21431,-48895,105013,,,62865c-53578,20955,30004,-27940,51435,20955xe" fillcolor="#4472c4 [3204]" strokecolor="#09101d [484]" strokeweight="1pt">
                <v:stroke joinstyle="miter"/>
                <v:formulas/>
                <v:path arrowok="t" o:connecttype="custom" o:connectlocs="51435,20955;51435,83820;51435,20955" o:connectangles="0,0,0" textboxrect="0,0,102870,83820"/>
                <v:textbox>
                  <w:txbxContent>
                    <w:p w14:paraId="2374896E" w14:textId="77777777" w:rsidR="00223E4C" w:rsidRDefault="00223E4C" w:rsidP="00223E4C">
                      <w:pPr>
                        <w:jc w:val="center"/>
                      </w:pPr>
                      <w:r>
                        <w:rPr>
                          <w:rFonts w:hint="cs"/>
                          <w:cs/>
                        </w:rPr>
                        <w:t xml:space="preserve">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990CB2">
        <w:rPr>
          <w:rFonts w:ascii="DilleniaUPC" w:hAnsi="DilleniaUPC" w:cs="DilleniaUPC"/>
          <w:color w:val="002060"/>
          <w:sz w:val="28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     </w: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ค่าตั๋วเครื่องบินไป–กลับ ชั้นประหยัด น้ำหนักกระเป๋าท่านละ 1 ใบเท่านั้น น้ำหนักไม่เกิน 2</w:t>
      </w:r>
      <w:r w:rsidRPr="00AE6F3A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3</w: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กก. กระเป๋าถือขึ้นเครื่อง 7 </w:t>
      </w:r>
      <w:proofErr w:type="spellStart"/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ก.ก</w:t>
      </w:r>
      <w:proofErr w:type="spellEnd"/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. รวมถึงค่าภาษีสนามบิน และค่าภาษีน้ำมัน (ในกรณีที่ภาษีมีการปรับขึ้นทางทัวร์จะแจ้งรายละเอียดเกี่ยวกับส่วนต่างอีกครั้ง) </w:t>
      </w:r>
      <w:r w:rsidRPr="00AE6F3A">
        <w:rPr>
          <w:rFonts w:ascii="DilleniaUPC" w:hAnsi="DilleniaUPC" w:cs="DilleniaUPC"/>
          <w:color w:val="002060"/>
          <w:sz w:val="30"/>
          <w:szCs w:val="30"/>
          <w:highlight w:val="yellow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(เดินทางไป</w:t>
      </w:r>
      <w:r w:rsidRPr="00AE6F3A">
        <w:rPr>
          <w:rFonts w:ascii="DilleniaUPC" w:hAnsi="DilleniaUPC" w:cs="DilleniaUPC"/>
          <w:color w:val="002060"/>
          <w:sz w:val="30"/>
          <w:szCs w:val="30"/>
          <w:highlight w:val="yellow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-</w:t>
      </w:r>
      <w:r w:rsidRPr="00AE6F3A">
        <w:rPr>
          <w:rFonts w:ascii="DilleniaUPC" w:hAnsi="DilleniaUPC" w:cs="DilleniaUPC"/>
          <w:color w:val="002060"/>
          <w:sz w:val="30"/>
          <w:szCs w:val="30"/>
          <w:highlight w:val="yellow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กลับพร้อมกรุ๊ปเท่านั้น)</w:t>
      </w:r>
    </w:p>
    <w:p w14:paraId="21E905CC" w14:textId="77777777" w:rsidR="00223E4C" w:rsidRPr="00AE6F3A" w:rsidRDefault="00223E4C" w:rsidP="00223E4C">
      <w:pPr>
        <w:spacing w:after="0" w:line="240" w:lineRule="auto"/>
        <w:ind w:firstLine="720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E6F3A">
        <w:rPr>
          <w:rFonts w:ascii="DilleniaUPC" w:hAnsi="DilleniaUPC" w:cs="DilleniaUPC"/>
          <w:noProof/>
          <w:color w:val="002060"/>
          <w:sz w:val="30"/>
          <w:szCs w:val="30"/>
          <w:lang w:val="th-TH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32EF91DC" wp14:editId="2BBB7180">
                <wp:simplePos x="0" y="0"/>
                <wp:positionH relativeFrom="column">
                  <wp:posOffset>184150</wp:posOffset>
                </wp:positionH>
                <wp:positionV relativeFrom="paragraph">
                  <wp:posOffset>83185</wp:posOffset>
                </wp:positionV>
                <wp:extent cx="101600" cy="95250"/>
                <wp:effectExtent l="19050" t="0" r="31750" b="38100"/>
                <wp:wrapNone/>
                <wp:docPr id="752342716" name="Heart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1600" cy="95250"/>
                        </a:xfrm>
                        <a:prstGeom prst="hear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 w14:anchorId="0C76EB4A" id="Heart 29" o:spid="_x0000_s1026" style="position:absolute;margin-left:14.5pt;margin-top:6.55pt;width:8pt;height:7.5pt;z-index:251692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01600,952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" path="m50800,23813v21167,-55563,103717,,,71437c-52917,23813,29633,-31750,50800,23813xe" fillcolor="#4472c4 [3204]" strokecolor="#09101d [484]" strokeweight="1pt">
                <v:stroke joinstyle="miter"/>
                <v:path arrowok="t" o:connecttype="custom" o:connectlocs="50800,23813;50800,95250;50800,23813" o:connectangles="0,0,0"/>
              </v:shape>
            </w:pict>
          </mc:Fallback>
        </mc:AlternateContent>
      </w:r>
      <w:r w:rsidRPr="00AE6F3A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โรงแรมที่พักตามที่ระบุ หรือเทียบเท่า พักห้องละ 2</w:t>
      </w:r>
      <w:r w:rsidRPr="00AE6F3A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-3</w: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ท่าน ตามเงื่อนไขโรงแรม</w:t>
      </w:r>
    </w:p>
    <w:p w14:paraId="039038FB" w14:textId="77777777" w:rsidR="00223E4C" w:rsidRPr="00AE6F3A" w:rsidRDefault="00223E4C" w:rsidP="00223E4C">
      <w:pPr>
        <w:spacing w:after="0" w:line="240" w:lineRule="auto"/>
        <w:ind w:left="720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E6F3A">
        <w:rPr>
          <w:rFonts w:ascii="DilleniaUPC" w:hAnsi="DilleniaUPC" w:cs="DilleniaUPC"/>
          <w:noProof/>
          <w:color w:val="002060"/>
          <w:sz w:val="30"/>
          <w:szCs w:val="30"/>
          <w:lang w:val="th-TH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50FE0767" wp14:editId="3C6ED455">
                <wp:simplePos x="0" y="0"/>
                <wp:positionH relativeFrom="column">
                  <wp:posOffset>190500</wp:posOffset>
                </wp:positionH>
                <wp:positionV relativeFrom="paragraph">
                  <wp:posOffset>82550</wp:posOffset>
                </wp:positionV>
                <wp:extent cx="101600" cy="95250"/>
                <wp:effectExtent l="19050" t="0" r="31750" b="38100"/>
                <wp:wrapNone/>
                <wp:docPr id="2106429536" name="Heart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1600" cy="95250"/>
                        </a:xfrm>
                        <a:prstGeom prst="hear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786D644D" id="Heart 29" o:spid="_x0000_s1026" style="position:absolute;margin-left:15pt;margin-top:6.5pt;width:8pt;height:7.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01600,952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" path="m50800,23813v21167,-55563,103717,,,71437c-52917,23813,29633,-31750,50800,23813xe" fillcolor="#4472c4 [3204]" strokecolor="#09101d [484]" strokeweight="1pt">
                <v:stroke joinstyle="miter"/>
                <v:path arrowok="t" o:connecttype="custom" o:connectlocs="50800,23813;50800,95250;50800,23813" o:connectangles="0,0,0"/>
              </v:shape>
            </w:pict>
          </mc:Fallback>
        </mc:AlternateContent>
      </w:r>
      <w:r w:rsidRPr="00AE6F3A">
        <w:rPr>
          <w:rFonts w:ascii="DilleniaUPC" w:hAnsi="DilleniaUPC" w:cs="DilleniaUPC"/>
          <w:noProof/>
          <w:color w:val="002060"/>
          <w:sz w:val="30"/>
          <w:szCs w:val="30"/>
          <w:lang w:val="th-TH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02D49986" wp14:editId="31125896">
                <wp:simplePos x="0" y="0"/>
                <wp:positionH relativeFrom="column">
                  <wp:posOffset>196850</wp:posOffset>
                </wp:positionH>
                <wp:positionV relativeFrom="paragraph">
                  <wp:posOffset>346710</wp:posOffset>
                </wp:positionV>
                <wp:extent cx="101600" cy="95250"/>
                <wp:effectExtent l="19050" t="0" r="31750" b="38100"/>
                <wp:wrapNone/>
                <wp:docPr id="1244992334" name="Heart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1600" cy="95250"/>
                        </a:xfrm>
                        <a:prstGeom prst="hear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2890FDB9" id="Heart 29" o:spid="_x0000_s1026" style="position:absolute;margin-left:15.5pt;margin-top:27.3pt;width:8pt;height:7.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01600,952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" path="m50800,23813v21167,-55563,103717,,,71437c-52917,23813,29633,-31750,50800,23813xe" fillcolor="#4472c4 [3204]" strokecolor="#09101d [484]" strokeweight="1pt">
                <v:stroke joinstyle="miter"/>
                <v:path arrowok="t" o:connecttype="custom" o:connectlocs="50800,23813;50800,95250;50800,23813" o:connectangles="0,0,0"/>
              </v:shape>
            </w:pict>
          </mc:Fallback>
        </mc:AlternateConten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ค่ารถโค้ชปรับอากาศนำเที่ยวตามรายการ</w:t>
      </w:r>
      <w:r w:rsidRPr="00AE6F3A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, </w: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ค่าธรรมเนียมเข้าชมสถานที่ต่างๆ ตามรายการที่ระบุ</w:t>
      </w:r>
      <w:r w:rsidRPr="00AE6F3A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, </w: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ค่าอาหาร ตามรายการที่ระบุค่าเข้าชมสถานที่ต่างๆ ตามที่ระบุไว้ในรายการ (ไม่สามารถคืนเป็นเงินได้ เนื่องจากบริษัทฯ ต้องจองและซื้อตั๋วล่วงหน้า)</w:t>
      </w:r>
    </w:p>
    <w:p w14:paraId="4EE6AECE" w14:textId="77777777" w:rsidR="00223E4C" w:rsidRPr="00AE6F3A" w:rsidRDefault="00223E4C" w:rsidP="00223E4C">
      <w:pPr>
        <w:spacing w:after="0" w:line="240" w:lineRule="auto"/>
        <w:ind w:firstLine="720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E6F3A">
        <w:rPr>
          <w:rFonts w:ascii="DilleniaUPC" w:hAnsi="DilleniaUPC" w:cs="DilleniaUPC"/>
          <w:noProof/>
          <w:color w:val="002060"/>
          <w:sz w:val="30"/>
          <w:szCs w:val="30"/>
          <w:lang w:val="th-TH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27DD4119" wp14:editId="6E1714F3">
                <wp:simplePos x="0" y="0"/>
                <wp:positionH relativeFrom="column">
                  <wp:posOffset>203200</wp:posOffset>
                </wp:positionH>
                <wp:positionV relativeFrom="paragraph">
                  <wp:posOffset>75565</wp:posOffset>
                </wp:positionV>
                <wp:extent cx="101600" cy="95250"/>
                <wp:effectExtent l="19050" t="0" r="31750" b="38100"/>
                <wp:wrapNone/>
                <wp:docPr id="1461861994" name="Heart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1600" cy="95250"/>
                        </a:xfrm>
                        <a:prstGeom prst="hear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6AC057F1" id="Heart 29" o:spid="_x0000_s1026" style="position:absolute;margin-left:16pt;margin-top:5.95pt;width:8pt;height:7.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01600,952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" path="m50800,23813v21167,-55563,103717,,,71437c-52917,23813,29633,-31750,50800,23813xe" fillcolor="#4472c4 [3204]" strokecolor="#09101d [484]" strokeweight="1pt">
                <v:stroke joinstyle="miter"/>
                <v:path arrowok="t" o:connecttype="custom" o:connectlocs="50800,23813;50800,95250;50800,23813" o:connectangles="0,0,0"/>
              </v:shape>
            </w:pict>
          </mc:Fallback>
        </mc:AlternateConten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ค่าประกันการเดินทาง คุ้มครองค่ารักษาพยาบาลจากอุบัติเหตุตามจริงสูงสุด 500,000 บาท คุ้มครองผลประโยชน์จากการเสียชีวิต/เสียอวัยวะจากอุบัติเหตุ 1</w:t>
      </w:r>
      <w:r w:rsidRPr="00AE6F3A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,</w: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000</w:t>
      </w:r>
      <w:r w:rsidRPr="00AE6F3A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,</w: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000 บาท</w:t>
      </w:r>
      <w:r w:rsidRPr="00AE6F3A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(ตามเงื่อนไขตามกรรมธรรม์</w:t>
      </w:r>
      <w:r w:rsidRPr="00AE6F3A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)</w:t>
      </w:r>
    </w:p>
    <w:p w14:paraId="02CCE277" w14:textId="77777777" w:rsidR="00223E4C" w:rsidRPr="00AE6F3A" w:rsidRDefault="00223E4C" w:rsidP="00223E4C">
      <w:pPr>
        <w:shd w:val="clear" w:color="auto" w:fill="002060"/>
        <w:spacing w:after="0" w:line="240" w:lineRule="auto"/>
        <w:rPr>
          <w:rFonts w:ascii="DilleniaUPC" w:hAnsi="DilleniaUPC" w:cs="DilleniaUPC"/>
          <w:b/>
          <w:bCs/>
          <w:color w:val="FFFFFF" w:themeColor="background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E6F3A">
        <w:rPr>
          <w:rFonts w:ascii="DilleniaUPC" w:hAnsi="DilleniaUPC" w:cs="DilleniaUPC"/>
          <w:b/>
          <w:bCs/>
          <w:color w:val="FFFFFF" w:themeColor="background1"/>
          <w:sz w:val="32"/>
          <w:szCs w:val="3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อัตราค่าบริการนี้ไม่รวม</w:t>
      </w:r>
    </w:p>
    <w:p w14:paraId="0918A99A" w14:textId="77777777" w:rsidR="00223E4C" w:rsidRPr="00AE6F3A" w:rsidRDefault="00223E4C" w:rsidP="00223E4C">
      <w:pPr>
        <w:spacing w:after="0" w:line="240" w:lineRule="auto"/>
        <w:ind w:firstLine="720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990CB2">
        <w:rPr>
          <w:rFonts w:ascii="DilleniaUPC" w:hAnsi="DilleniaUPC" w:cs="DilleniaUPC"/>
          <w:noProof/>
          <w:color w:val="FF0000"/>
          <w:sz w:val="28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068BA950" wp14:editId="36EB1F6E">
                <wp:simplePos x="0" y="0"/>
                <wp:positionH relativeFrom="column">
                  <wp:posOffset>210185</wp:posOffset>
                </wp:positionH>
                <wp:positionV relativeFrom="paragraph">
                  <wp:posOffset>59690</wp:posOffset>
                </wp:positionV>
                <wp:extent cx="127000" cy="146050"/>
                <wp:effectExtent l="9525" t="9525" r="15875" b="15875"/>
                <wp:wrapNone/>
                <wp:docPr id="1409358441" name="Arrow: Quad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3437240">
                          <a:off x="0" y="0"/>
                          <a:ext cx="127000" cy="146050"/>
                        </a:xfrm>
                        <a:prstGeom prst="quadArrow">
                          <a:avLst/>
                        </a:prstGeom>
                      </wps:spPr>
                      <wps:style>
                        <a:lnRef idx="1">
                          <a:schemeClr val="accent2"/>
                        </a:lnRef>
                        <a:fillRef idx="3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 w14:anchorId="2797180E" id="Arrow: Quad 30" o:spid="_x0000_s1026" style="position:absolute;margin-left:16.55pt;margin-top:4.7pt;width:10pt;height:11.5pt;rotation:3754383fd;z-index:251698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27000,1460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" path="m,73025l28575,44450r,14288l49213,58738r,-30163l34925,28575,63500,,92075,28575r-14287,l77788,58738r20637,l98425,44450r28575,28575l98425,101600r,-14287l77788,87313r,30162l92075,117475,63500,146050,34925,117475r14288,l49213,87313r-20638,l28575,101600,,73025xe" fillcolor="#ee853d [3029]" strokecolor="#ed7d31 [3205]" strokeweight=".5pt">
                <v:fill color2="#ec7a2d [3173]" rotate="t" colors="0 #f18c55;.5 #f67b28;1 #e56b17" focus="100%" type="gradient">
                  <o:fill v:ext="view" type="gradientUnscaled"/>
                </v:fill>
                <v:stroke joinstyle="miter"/>
                <v:path arrowok="t" o:connecttype="custom" o:connectlocs="0,73025;28575,44450;28575,58738;49213,58738;49213,28575;34925,28575;63500,0;92075,28575;77788,28575;77788,58738;98425,58738;98425,44450;127000,73025;98425,101600;98425,87313;77788,87313;77788,117475;92075,117475;63500,146050;34925,117475;49213,117475;49213,87313;28575,87313;28575,101600;0,73025" o:connectangles="0,0,0,0,0,0,0,0,0,0,0,0,0,0,0,0,0,0,0,0,0,0,0,0,0"/>
              </v:shape>
            </w:pict>
          </mc:Fallback>
        </mc:AlternateConten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ค่าใช้จ่ายส่วนตัวของผู้เดินทาง อาทิ ค่าทำหนังสือเดินทาง ค่าโทรศัพท์ ค่าอาหาร เครื่องดื่ม ค่าซักรีด ค่ามินิบาร์ในห้องและค่าพาหนะต่างๆ ที่มิได้ระบุในรายการ</w:t>
      </w:r>
    </w:p>
    <w:p w14:paraId="122F3F89" w14:textId="77777777" w:rsidR="00223E4C" w:rsidRPr="00AE6F3A" w:rsidRDefault="00223E4C" w:rsidP="00223E4C">
      <w:pPr>
        <w:spacing w:after="0" w:line="240" w:lineRule="auto"/>
        <w:ind w:firstLine="720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E6F3A">
        <w:rPr>
          <w:rFonts w:ascii="DilleniaUPC" w:hAnsi="DilleniaUPC" w:cs="DilleniaUPC"/>
          <w:noProof/>
          <w:color w:val="002060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75218FBB" wp14:editId="2393F1CC">
                <wp:simplePos x="0" y="0"/>
                <wp:positionH relativeFrom="column">
                  <wp:posOffset>196215</wp:posOffset>
                </wp:positionH>
                <wp:positionV relativeFrom="paragraph">
                  <wp:posOffset>53975</wp:posOffset>
                </wp:positionV>
                <wp:extent cx="127000" cy="146050"/>
                <wp:effectExtent l="9525" t="9525" r="15875" b="15875"/>
                <wp:wrapNone/>
                <wp:docPr id="1705141078" name="Arrow: Quad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3437240">
                          <a:off x="0" y="0"/>
                          <a:ext cx="127000" cy="146050"/>
                        </a:xfrm>
                        <a:prstGeom prst="quadArrow">
                          <a:avLst/>
                        </a:prstGeom>
                      </wps:spPr>
                      <wps:style>
                        <a:lnRef idx="1">
                          <a:schemeClr val="accent2"/>
                        </a:lnRef>
                        <a:fillRef idx="3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 w14:anchorId="372F9826" id="Arrow: Quad 30" o:spid="_x0000_s1026" style="position:absolute;margin-left:15.45pt;margin-top:4.25pt;width:10pt;height:11.5pt;rotation:3754383fd;z-index:251699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27000,1460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" path="m,73025l28575,44450r,14288l49213,58738r,-30163l34925,28575,63500,,92075,28575r-14287,l77788,58738r20637,l98425,44450r28575,28575l98425,101600r,-14287l77788,87313r,30162l92075,117475,63500,146050,34925,117475r14288,l49213,87313r-20638,l28575,101600,,73025xe" fillcolor="#ee853d [3029]" strokecolor="#ed7d31 [3205]" strokeweight=".5pt">
                <v:fill color2="#ec7a2d [3173]" rotate="t" colors="0 #f18c55;.5 #f67b28;1 #e56b17" focus="100%" type="gradient">
                  <o:fill v:ext="view" type="gradientUnscaled"/>
                </v:fill>
                <v:stroke joinstyle="miter"/>
                <v:path arrowok="t" o:connecttype="custom" o:connectlocs="0,73025;28575,44450;28575,58738;49213,58738;49213,28575;34925,28575;63500,0;92075,28575;77788,28575;77788,58738;98425,58738;98425,44450;127000,73025;98425,101600;98425,87313;77788,87313;77788,117475;92075,117475;63500,146050;34925,117475;49213,117475;49213,87313;28575,87313;28575,101600;0,73025" o:connectangles="0,0,0,0,0,0,0,0,0,0,0,0,0,0,0,0,0,0,0,0,0,0,0,0,0"/>
              </v:shape>
            </w:pict>
          </mc:Fallback>
        </mc:AlternateConten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ค่าธรรมเนียมวีซ่าคนต่างประเทศ ที่ต้องเดินทางเข้าประเทศจีน (ในตามโปรแกรมเท่านั้น)</w:t>
      </w:r>
    </w:p>
    <w:p w14:paraId="39A512EC" w14:textId="77777777" w:rsidR="00223E4C" w:rsidRPr="00AE6F3A" w:rsidRDefault="00223E4C" w:rsidP="00223E4C">
      <w:pPr>
        <w:spacing w:after="0" w:line="240" w:lineRule="auto"/>
        <w:ind w:firstLine="720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E6F3A">
        <w:rPr>
          <w:rFonts w:ascii="DilleniaUPC" w:hAnsi="DilleniaUPC" w:cs="DilleniaUPC"/>
          <w:noProof/>
          <w:color w:val="002060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7DAFD222" wp14:editId="5D1D56F0">
                <wp:simplePos x="0" y="0"/>
                <wp:positionH relativeFrom="column">
                  <wp:posOffset>201930</wp:posOffset>
                </wp:positionH>
                <wp:positionV relativeFrom="paragraph">
                  <wp:posOffset>42545</wp:posOffset>
                </wp:positionV>
                <wp:extent cx="127000" cy="146050"/>
                <wp:effectExtent l="9525" t="9525" r="15875" b="15875"/>
                <wp:wrapNone/>
                <wp:docPr id="1828672391" name="Arrow: Quad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3437240">
                          <a:off x="0" y="0"/>
                          <a:ext cx="127000" cy="146050"/>
                        </a:xfrm>
                        <a:prstGeom prst="quadArrow">
                          <a:avLst/>
                        </a:prstGeom>
                      </wps:spPr>
                      <wps:style>
                        <a:lnRef idx="1">
                          <a:schemeClr val="accent2"/>
                        </a:lnRef>
                        <a:fillRef idx="3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 w14:anchorId="225656DA" id="Arrow: Quad 30" o:spid="_x0000_s1026" style="position:absolute;margin-left:15.9pt;margin-top:3.35pt;width:10pt;height:11.5pt;rotation:3754383fd;z-index:251697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27000,1460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" path="m,73025l28575,44450r,14288l49213,58738r,-30163l34925,28575,63500,,92075,28575r-14287,l77788,58738r20637,l98425,44450r28575,28575l98425,101600r,-14287l77788,87313r,30162l92075,117475,63500,146050,34925,117475r14288,l49213,87313r-20638,l28575,101600,,73025xe" fillcolor="#ee853d [3029]" strokecolor="#ed7d31 [3205]" strokeweight=".5pt">
                <v:fill color2="#ec7a2d [3173]" rotate="t" colors="0 #f18c55;.5 #f67b28;1 #e56b17" focus="100%" type="gradient">
                  <o:fill v:ext="view" type="gradientUnscaled"/>
                </v:fill>
                <v:stroke joinstyle="miter"/>
                <v:path arrowok="t" o:connecttype="custom" o:connectlocs="0,73025;28575,44450;28575,58738;49213,58738;49213,28575;34925,28575;63500,0;92075,28575;77788,28575;77788,58738;98425,58738;98425,44450;127000,73025;98425,101600;98425,87313;77788,87313;77788,117475;92075,117475;63500,146050;34925,117475;49213,117475;49213,87313;28575,87313;28575,101600;0,73025" o:connectangles="0,0,0,0,0,0,0,0,0,0,0,0,0,0,0,0,0,0,0,0,0,0,0,0,0"/>
              </v:shape>
            </w:pict>
          </mc:Fallback>
        </mc:AlternateConten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ค่าธรรมเนียมในกรณีที่กระเป๋าสัมภาระที่มีน้ำหนักเกินกว่าที่สายการบินนั้นๆ กำหนดหรือสัมภาระใหญ่เกินขนาดมาตรฐาน</w:t>
      </w:r>
    </w:p>
    <w:p w14:paraId="0CD3C01E" w14:textId="77777777" w:rsidR="00223E4C" w:rsidRPr="00AE6F3A" w:rsidRDefault="00223E4C" w:rsidP="00223E4C">
      <w:pPr>
        <w:spacing w:after="0" w:line="240" w:lineRule="auto"/>
        <w:ind w:firstLine="720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E6F3A">
        <w:rPr>
          <w:rFonts w:ascii="DilleniaUPC" w:hAnsi="DilleniaUPC" w:cs="DilleniaUPC"/>
          <w:noProof/>
          <w:color w:val="002060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499D274E" wp14:editId="2CF9A751">
                <wp:simplePos x="0" y="0"/>
                <wp:positionH relativeFrom="column">
                  <wp:posOffset>209550</wp:posOffset>
                </wp:positionH>
                <wp:positionV relativeFrom="paragraph">
                  <wp:posOffset>66040</wp:posOffset>
                </wp:positionV>
                <wp:extent cx="127000" cy="146050"/>
                <wp:effectExtent l="9525" t="9525" r="15875" b="15875"/>
                <wp:wrapNone/>
                <wp:docPr id="1793440288" name="Arrow: Quad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3437240">
                          <a:off x="0" y="0"/>
                          <a:ext cx="127000" cy="146050"/>
                        </a:xfrm>
                        <a:prstGeom prst="quadArrow">
                          <a:avLst/>
                        </a:prstGeom>
                      </wps:spPr>
                      <wps:style>
                        <a:lnRef idx="1">
                          <a:schemeClr val="accent2"/>
                        </a:lnRef>
                        <a:fillRef idx="3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 w14:anchorId="71C66019" id="Arrow: Quad 30" o:spid="_x0000_s1026" style="position:absolute;margin-left:16.5pt;margin-top:5.2pt;width:10pt;height:11.5pt;rotation:3754383fd;z-index:251700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27000,1460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" path="m,73025l28575,44450r,14288l49213,58738r,-30163l34925,28575,63500,,92075,28575r-14287,l77788,58738r20637,l98425,44450r28575,28575l98425,101600r,-14287l77788,87313r,30162l92075,117475,63500,146050,34925,117475r14288,l49213,87313r-20638,l28575,101600,,73025xe" fillcolor="#ee853d [3029]" strokecolor="#ed7d31 [3205]" strokeweight=".5pt">
                <v:fill color2="#ec7a2d [3173]" rotate="t" colors="0 #f18c55;.5 #f67b28;1 #e56b17" focus="100%" type="gradient">
                  <o:fill v:ext="view" type="gradientUnscaled"/>
                </v:fill>
                <v:stroke joinstyle="miter"/>
                <v:path arrowok="t" o:connecttype="custom" o:connectlocs="0,73025;28575,44450;28575,58738;49213,58738;49213,28575;34925,28575;63500,0;92075,28575;77788,28575;77788,58738;98425,58738;98425,44450;127000,73025;98425,101600;98425,87313;77788,87313;77788,117475;92075,117475;63500,146050;34925,117475;49213,117475;49213,87313;28575,87313;28575,101600;0,73025" o:connectangles="0,0,0,0,0,0,0,0,0,0,0,0,0,0,0,0,0,0,0,0,0,0,0,0,0"/>
              </v:shape>
            </w:pict>
          </mc:Fallback>
        </mc:AlternateConten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ค่าภาษีมูลค่าเพิ่ม </w:t>
      </w:r>
      <w:r w:rsidRPr="00AE6F3A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7% </w: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และค่าภาษีหัก ณ ที่จ่าย </w:t>
      </w:r>
      <w:r w:rsidRPr="00AE6F3A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3%</w:t>
      </w:r>
    </w:p>
    <w:p w14:paraId="327DE88F" w14:textId="77777777" w:rsidR="00223E4C" w:rsidRPr="00AE6F3A" w:rsidRDefault="00223E4C" w:rsidP="00223E4C">
      <w:pPr>
        <w:spacing w:after="0" w:line="240" w:lineRule="auto"/>
        <w:ind w:firstLine="720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E6F3A">
        <w:rPr>
          <w:rFonts w:ascii="DilleniaUPC" w:hAnsi="DilleniaUPC" w:cs="DilleniaUPC"/>
          <w:noProof/>
          <w:color w:val="002060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009488F3" wp14:editId="5D56806F">
                <wp:simplePos x="0" y="0"/>
                <wp:positionH relativeFrom="column">
                  <wp:posOffset>215900</wp:posOffset>
                </wp:positionH>
                <wp:positionV relativeFrom="paragraph">
                  <wp:posOffset>53975</wp:posOffset>
                </wp:positionV>
                <wp:extent cx="127000" cy="146050"/>
                <wp:effectExtent l="9525" t="9525" r="15875" b="15875"/>
                <wp:wrapNone/>
                <wp:docPr id="41729993" name="Arrow: Quad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3437240">
                          <a:off x="0" y="0"/>
                          <a:ext cx="127000" cy="146050"/>
                        </a:xfrm>
                        <a:prstGeom prst="quadArrow">
                          <a:avLst/>
                        </a:prstGeom>
                      </wps:spPr>
                      <wps:style>
                        <a:lnRef idx="1">
                          <a:schemeClr val="accent2"/>
                        </a:lnRef>
                        <a:fillRef idx="3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 w14:anchorId="3F5C6610" id="Arrow: Quad 30" o:spid="_x0000_s1026" style="position:absolute;margin-left:17pt;margin-top:4.25pt;width:10pt;height:11.5pt;rotation:3754383fd;z-index:251701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27000,1460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" path="m,73025l28575,44450r,14288l49213,58738r,-30163l34925,28575,63500,,92075,28575r-14287,l77788,58738r20637,l98425,44450r28575,28575l98425,101600r,-14287l77788,87313r,30162l92075,117475,63500,146050,34925,117475r14288,l49213,87313r-20638,l28575,101600,,73025xe" fillcolor="#ee853d [3029]" strokecolor="#ed7d31 [3205]" strokeweight=".5pt">
                <v:fill color2="#ec7a2d [3173]" rotate="t" colors="0 #f18c55;.5 #f67b28;1 #e56b17" focus="100%" type="gradient">
                  <o:fill v:ext="view" type="gradientUnscaled"/>
                </v:fill>
                <v:stroke joinstyle="miter"/>
                <v:path arrowok="t" o:connecttype="custom" o:connectlocs="0,73025;28575,44450;28575,58738;49213,58738;49213,28575;34925,28575;63500,0;92075,28575;77788,28575;77788,58738;98425,58738;98425,44450;127000,73025;98425,101600;98425,87313;77788,87313;77788,117475;92075,117475;63500,146050;34925,117475;49213,117475;49213,87313;28575,87313;28575,101600;0,73025" o:connectangles="0,0,0,0,0,0,0,0,0,0,0,0,0,0,0,0,0,0,0,0,0,0,0,0,0"/>
              </v:shape>
            </w:pict>
          </mc:Fallback>
        </mc:AlternateConten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ค่าทิปมัคคุเทศก์</w:t>
      </w:r>
      <w:r w:rsidRPr="00AE6F3A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, </w: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คนขับรถ</w:t>
      </w:r>
      <w:r w:rsidRPr="00AE6F3A">
        <w:rPr>
          <w:rFonts w:ascii="DilleniaUPC" w:hAnsi="DilleniaUPC" w:cs="DilleniaUPC" w:hint="cs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AE6F3A">
        <w:rPr>
          <w:rFonts w:ascii="DilleniaUPC" w:hAnsi="DilleniaUPC" w:cs="DilleniaUPC"/>
          <w:b/>
          <w:bCs/>
          <w:color w:val="EE0000"/>
          <w:sz w:val="30"/>
          <w:szCs w:val="30"/>
          <w:highlight w:val="yellow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2,000 </w:t>
      </w:r>
      <w:r w:rsidRPr="00AE6F3A">
        <w:rPr>
          <w:rFonts w:ascii="DilleniaUPC" w:hAnsi="DilleniaUPC" w:cs="DilleniaUPC"/>
          <w:b/>
          <w:bCs/>
          <w:color w:val="EE0000"/>
          <w:sz w:val="30"/>
          <w:szCs w:val="30"/>
          <w:highlight w:val="yellow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บาท/ท่าน/ทริป</w:t>
      </w:r>
      <w:r w:rsidRPr="00AE6F3A">
        <w:rPr>
          <w:rFonts w:ascii="DilleniaUPC" w:hAnsi="DilleniaUPC" w:cs="DilleniaUPC"/>
          <w:color w:val="EE000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ค่าทิปหัวหน้าทัวร์แล้วแต่ความพึงพอใจของท่าน</w:t>
      </w:r>
    </w:p>
    <w:p w14:paraId="234F8F7E" w14:textId="77777777" w:rsidR="00223E4C" w:rsidRPr="00CB29AE" w:rsidRDefault="00223E4C" w:rsidP="00223E4C">
      <w:pPr>
        <w:shd w:val="clear" w:color="auto" w:fill="002060"/>
        <w:spacing w:after="0" w:line="240" w:lineRule="auto"/>
        <w:rPr>
          <w:rFonts w:ascii="DilleniaUPC" w:hAnsi="DilleniaUPC" w:cs="DilleniaUPC"/>
          <w:b/>
          <w:bCs/>
          <w:color w:val="FFFFFF" w:themeColor="background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CB29AE">
        <w:rPr>
          <w:rFonts w:ascii="DilleniaUPC" w:hAnsi="DilleniaUPC" w:cs="DilleniaUPC"/>
          <w:b/>
          <w:bCs/>
          <w:color w:val="FFFFFF" w:themeColor="background1"/>
          <w:sz w:val="32"/>
          <w:szCs w:val="3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เงื่อนไขการเดินทาง</w:t>
      </w:r>
    </w:p>
    <w:p w14:paraId="3E408A93" w14:textId="77777777" w:rsidR="00223E4C" w:rsidRPr="00AE6F3A" w:rsidRDefault="00223E4C" w:rsidP="00223E4C">
      <w:pPr>
        <w:spacing w:after="0" w:line="240" w:lineRule="auto"/>
        <w:ind w:firstLine="720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990CB2">
        <w:rPr>
          <w:rFonts w:ascii="DilleniaUPC" w:hAnsi="DilleniaUPC" w:cs="DilleniaUPC"/>
          <w:noProof/>
          <w:color w:val="000000" w:themeColor="text1"/>
          <w:sz w:val="28"/>
        </w:rPr>
        <w:lastRenderedPageBreak/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5A89F7F8" wp14:editId="79FABBA2">
                <wp:simplePos x="0" y="0"/>
                <wp:positionH relativeFrom="column">
                  <wp:posOffset>234950</wp:posOffset>
                </wp:positionH>
                <wp:positionV relativeFrom="paragraph">
                  <wp:posOffset>63500</wp:posOffset>
                </wp:positionV>
                <wp:extent cx="133350" cy="120650"/>
                <wp:effectExtent l="19050" t="19050" r="19050" b="31750"/>
                <wp:wrapNone/>
                <wp:docPr id="814183873" name="Arrow: Notched Right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20650"/>
                        </a:xfrm>
                        <a:prstGeom prst="notchedRightArrow">
                          <a:avLst/>
                        </a:prstGeom>
                      </wps:spPr>
                      <wps:style>
                        <a:lnRef idx="2">
                          <a:schemeClr val="accent5">
                            <a:shade val="15000"/>
                          </a:schemeClr>
                        </a:lnRef>
                        <a:fillRef idx="1">
                          <a:schemeClr val="accent5"/>
                        </a:fillRef>
                        <a:effectRef idx="0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type w14:anchorId="09D971A0" id="_x0000_t94" coordsize="21600,21600" o:spt="94" adj="16200,5400" path="m@0,l@0@1,0@1@5,10800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@5,10800;@0,21600;21600,10800" o:connectangles="270,180,90,0" textboxrect="@5,@1,@6,@2"/>
                <v:handles>
                  <v:h position="#0,#1" xrange="0,21600" yrange="0,10800"/>
                </v:handles>
              </v:shapetype>
              <v:shape id="Arrow: Notched Right 31" o:spid="_x0000_s1026" type="#_x0000_t94" style="position:absolute;margin-left:18.5pt;margin-top:5pt;width:10.5pt;height:9.5pt;z-index:251702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" adj="11829" fillcolor="#5b9bd5 [3208]" strokecolor="#091723 [488]" strokeweight="1pt"/>
            </w:pict>
          </mc:Fallback>
        </mc:AlternateConten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หนังสือเดินทางต้องมีอายุเหลือใช้งานไม่น้อยกว่า 6 เดือน และบริษัทฯรับเฉพาะผู้มีจุดประสงค์เดินทางเพื่อท่องเที่ยวเท่านั้น หากลูกค้าไม่สามารถเดินทางได้เนื่องจากเหลือพาสปอร์ตน้อยกว่า 6 เดือน ทางบริษัทจะไม่รับผิดชอบใดๆ ทั้งสิ้น</w:t>
      </w:r>
    </w:p>
    <w:p w14:paraId="4D10ECEA" w14:textId="77777777" w:rsidR="00223E4C" w:rsidRPr="00AE6F3A" w:rsidRDefault="00223E4C" w:rsidP="00223E4C">
      <w:pPr>
        <w:spacing w:after="0" w:line="240" w:lineRule="auto"/>
        <w:ind w:firstLine="720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E6F3A">
        <w:rPr>
          <w:rFonts w:ascii="DilleniaUPC" w:hAnsi="DilleniaUPC" w:cs="DilleniaUPC"/>
          <w:noProof/>
          <w:color w:val="002060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22FD2E30" wp14:editId="65E1B67C">
                <wp:simplePos x="0" y="0"/>
                <wp:positionH relativeFrom="column">
                  <wp:posOffset>234950</wp:posOffset>
                </wp:positionH>
                <wp:positionV relativeFrom="paragraph">
                  <wp:posOffset>75565</wp:posOffset>
                </wp:positionV>
                <wp:extent cx="133350" cy="120650"/>
                <wp:effectExtent l="19050" t="19050" r="19050" b="31750"/>
                <wp:wrapNone/>
                <wp:docPr id="685728004" name="Arrow: Notched Right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20650"/>
                        </a:xfrm>
                        <a:prstGeom prst="notchedRightArrow">
                          <a:avLst/>
                        </a:prstGeom>
                      </wps:spPr>
                      <wps:style>
                        <a:lnRef idx="2">
                          <a:schemeClr val="accent5">
                            <a:shade val="15000"/>
                          </a:schemeClr>
                        </a:lnRef>
                        <a:fillRef idx="1">
                          <a:schemeClr val="accent5"/>
                        </a:fillRef>
                        <a:effectRef idx="0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 w14:anchorId="0DD8926A" id="Arrow: Notched Right 31" o:spid="_x0000_s1026" type="#_x0000_t94" style="position:absolute;margin-left:18.5pt;margin-top:5.95pt;width:10.5pt;height:9.5pt;z-index:251703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" adj="11829" fillcolor="#5b9bd5 [3208]" strokecolor="#091723 [488]" strokeweight="1pt"/>
            </w:pict>
          </mc:Fallback>
        </mc:AlternateConten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รายการท่องเที่ยวสามารถเปลี่ยนแปลงได้ตามความเหมาะสมโดยคำนึงถึงผลประโยชน์ของผู้เดินทางเป็นสำคัญ</w:t>
      </w:r>
    </w:p>
    <w:p w14:paraId="1D5D99BD" w14:textId="77777777" w:rsidR="00223E4C" w:rsidRPr="00AE6F3A" w:rsidRDefault="00223E4C" w:rsidP="00223E4C">
      <w:pPr>
        <w:spacing w:after="0" w:line="240" w:lineRule="auto"/>
        <w:ind w:firstLine="720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E6F3A">
        <w:rPr>
          <w:rFonts w:ascii="DilleniaUPC" w:hAnsi="DilleniaUPC" w:cs="DilleniaUPC"/>
          <w:noProof/>
          <w:color w:val="002060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1F22A517" wp14:editId="0F24285E">
                <wp:simplePos x="0" y="0"/>
                <wp:positionH relativeFrom="column">
                  <wp:posOffset>234950</wp:posOffset>
                </wp:positionH>
                <wp:positionV relativeFrom="paragraph">
                  <wp:posOffset>69850</wp:posOffset>
                </wp:positionV>
                <wp:extent cx="133350" cy="120650"/>
                <wp:effectExtent l="19050" t="19050" r="19050" b="31750"/>
                <wp:wrapNone/>
                <wp:docPr id="346492940" name="Arrow: Notched Right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20650"/>
                        </a:xfrm>
                        <a:prstGeom prst="notchedRightArrow">
                          <a:avLst/>
                        </a:prstGeom>
                      </wps:spPr>
                      <wps:style>
                        <a:lnRef idx="2">
                          <a:schemeClr val="accent5">
                            <a:shade val="15000"/>
                          </a:schemeClr>
                        </a:lnRef>
                        <a:fillRef idx="1">
                          <a:schemeClr val="accent5"/>
                        </a:fillRef>
                        <a:effectRef idx="0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 w14:anchorId="4FC01E5A" id="Arrow: Notched Right 31" o:spid="_x0000_s1026" type="#_x0000_t94" style="position:absolute;margin-left:18.5pt;margin-top:5.5pt;width:10.5pt;height:9.5pt;z-index:251704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" adj="11829" fillcolor="#5b9bd5 [3208]" strokecolor="#091723 [488]" strokeweight="1pt"/>
            </w:pict>
          </mc:Fallback>
        </mc:AlternateConten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ในกรณีที่ลูกค้าต้องออกตั๋วโดยสารภายในประเทศ กรุณาติดต่อเจ้าหน้าที่ของบริษัทฯ ก่อนทุกครั้ง มิฉะนั้นทางบริษัทจะไม่รับผิดชอบใดๆ ทั้งสิ้น</w:t>
      </w:r>
    </w:p>
    <w:p w14:paraId="2ADF9B23" w14:textId="77777777" w:rsidR="00223E4C" w:rsidRPr="00AE6F3A" w:rsidRDefault="00223E4C" w:rsidP="00223E4C">
      <w:pPr>
        <w:spacing w:after="0" w:line="240" w:lineRule="auto"/>
        <w:ind w:firstLine="720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E6F3A">
        <w:rPr>
          <w:rFonts w:ascii="DilleniaUPC" w:hAnsi="DilleniaUPC" w:cs="DilleniaUPC"/>
          <w:noProof/>
          <w:color w:val="002060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792D5CC9" wp14:editId="5C4D8587">
                <wp:simplePos x="0" y="0"/>
                <wp:positionH relativeFrom="column">
                  <wp:posOffset>247650</wp:posOffset>
                </wp:positionH>
                <wp:positionV relativeFrom="paragraph">
                  <wp:posOffset>81915</wp:posOffset>
                </wp:positionV>
                <wp:extent cx="133350" cy="120650"/>
                <wp:effectExtent l="19050" t="19050" r="19050" b="31750"/>
                <wp:wrapNone/>
                <wp:docPr id="560575811" name="Arrow: Notched Right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20650"/>
                        </a:xfrm>
                        <a:prstGeom prst="notchedRightArrow">
                          <a:avLst/>
                        </a:prstGeom>
                      </wps:spPr>
                      <wps:style>
                        <a:lnRef idx="2">
                          <a:schemeClr val="accent5">
                            <a:shade val="15000"/>
                          </a:schemeClr>
                        </a:lnRef>
                        <a:fillRef idx="1">
                          <a:schemeClr val="accent5"/>
                        </a:fillRef>
                        <a:effectRef idx="0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 w14:anchorId="4EE0F854" id="Arrow: Notched Right 31" o:spid="_x0000_s1026" type="#_x0000_t94" style="position:absolute;margin-left:19.5pt;margin-top:6.45pt;width:10.5pt;height:9.5pt;z-index:251705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" adj="11829" fillcolor="#5b9bd5 [3208]" strokecolor="#091723 [488]" strokeweight="1pt"/>
            </w:pict>
          </mc:Fallback>
        </mc:AlternateConten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บริษัทฯ จะไม่รับผิดชอบค่าใช้จ่ายที่เกิดขึ้นหากท่านถูกปฏิเสธการเข้าเมือง อันเนื่องจากการกระทำที่ส่อไปในทางผิด</w:t>
      </w:r>
    </w:p>
    <w:p w14:paraId="5F4F5F63" w14:textId="77777777" w:rsidR="00223E4C" w:rsidRPr="00AE6F3A" w:rsidRDefault="00223E4C" w:rsidP="00223E4C">
      <w:pPr>
        <w:spacing w:after="0" w:line="240" w:lineRule="auto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กฎหมายหรือการหลบหนีเข้าเมือง ฯลฯ และจะไม่คืนเงินค่าทัวร์</w:t>
      </w:r>
    </w:p>
    <w:p w14:paraId="030B325C" w14:textId="77777777" w:rsidR="00223E4C" w:rsidRPr="00AE6F3A" w:rsidRDefault="00223E4C" w:rsidP="00223E4C">
      <w:pPr>
        <w:spacing w:after="0" w:line="240" w:lineRule="auto"/>
        <w:ind w:firstLine="720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E6F3A">
        <w:rPr>
          <w:rFonts w:ascii="DilleniaUPC" w:hAnsi="DilleniaUPC" w:cs="DilleniaUPC"/>
          <w:noProof/>
          <w:color w:val="002060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25086549" wp14:editId="4E2261CF">
                <wp:simplePos x="0" y="0"/>
                <wp:positionH relativeFrom="column">
                  <wp:posOffset>247650</wp:posOffset>
                </wp:positionH>
                <wp:positionV relativeFrom="paragraph">
                  <wp:posOffset>82550</wp:posOffset>
                </wp:positionV>
                <wp:extent cx="133350" cy="120650"/>
                <wp:effectExtent l="19050" t="19050" r="19050" b="31750"/>
                <wp:wrapNone/>
                <wp:docPr id="1238772657" name="Arrow: Notched Right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20650"/>
                        </a:xfrm>
                        <a:prstGeom prst="notchedRightArrow">
                          <a:avLst/>
                        </a:prstGeom>
                      </wps:spPr>
                      <wps:style>
                        <a:lnRef idx="2">
                          <a:schemeClr val="accent5">
                            <a:shade val="15000"/>
                          </a:schemeClr>
                        </a:lnRef>
                        <a:fillRef idx="1">
                          <a:schemeClr val="accent5"/>
                        </a:fillRef>
                        <a:effectRef idx="0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 w14:anchorId="60F1F11F" id="Arrow: Notched Right 31" o:spid="_x0000_s1026" type="#_x0000_t94" style="position:absolute;margin-left:19.5pt;margin-top:6.5pt;width:10.5pt;height:9.5pt;z-index:251706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" adj="11829" fillcolor="#5b9bd5 [3208]" strokecolor="#091723 [488]" strokeweight="1pt"/>
            </w:pict>
          </mc:Fallback>
        </mc:AlternateConten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ทางบริษัทฯ จะไม่รับผิดชอบใดๆทั้งสิ้น หากท่านใช้บริการของทางบริษัทฯ ไม่ครบ อาทิ ไม่เที่ยวบางรายการ</w:t>
      </w:r>
      <w:r w:rsidRPr="00AE6F3A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, </w: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ไม่ทานอาหารบางมื้อ เพราะค่าใช้จ่ายทุกอย่าง ทางบริษัทฯ ได้ชำระค่าใช้จ่ายให้กับต่างประเทศแบบเหมาขาดก่อนออกเดินทางแล้ว</w:t>
      </w:r>
    </w:p>
    <w:p w14:paraId="5F979B48" w14:textId="77777777" w:rsidR="00223E4C" w:rsidRPr="00AE6F3A" w:rsidRDefault="00223E4C" w:rsidP="00223E4C">
      <w:pPr>
        <w:spacing w:after="0" w:line="240" w:lineRule="auto"/>
        <w:ind w:firstLine="720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E6F3A">
        <w:rPr>
          <w:rFonts w:ascii="DilleniaUPC" w:hAnsi="DilleniaUPC" w:cs="DilleniaUPC"/>
          <w:noProof/>
          <w:color w:val="002060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180F1632" wp14:editId="15D34765">
                <wp:simplePos x="0" y="0"/>
                <wp:positionH relativeFrom="column">
                  <wp:posOffset>254000</wp:posOffset>
                </wp:positionH>
                <wp:positionV relativeFrom="paragraph">
                  <wp:posOffset>81915</wp:posOffset>
                </wp:positionV>
                <wp:extent cx="133350" cy="120650"/>
                <wp:effectExtent l="19050" t="19050" r="19050" b="31750"/>
                <wp:wrapNone/>
                <wp:docPr id="531557053" name="Arrow: Notched Right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20650"/>
                        </a:xfrm>
                        <a:prstGeom prst="notchedRightArrow">
                          <a:avLst/>
                        </a:prstGeom>
                      </wps:spPr>
                      <wps:style>
                        <a:lnRef idx="2">
                          <a:schemeClr val="accent5">
                            <a:shade val="15000"/>
                          </a:schemeClr>
                        </a:lnRef>
                        <a:fillRef idx="1">
                          <a:schemeClr val="accent5"/>
                        </a:fillRef>
                        <a:effectRef idx="0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 w14:anchorId="3C1A6249" id="Arrow: Notched Right 31" o:spid="_x0000_s1026" type="#_x0000_t94" style="position:absolute;margin-left:20pt;margin-top:6.45pt;width:10.5pt;height:9.5pt;z-index:251707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" adj="11829" fillcolor="#5b9bd5 [3208]" strokecolor="#091723 [488]" strokeweight="1pt"/>
            </w:pict>
          </mc:Fallback>
        </mc:AlternateConten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ทางบริษัทฯจะไม่รับผิดชอบใดๆ ทั้งสิ้นหากเกิดกรณีความล่าช้าจากสายการบิน</w:t>
      </w:r>
      <w:r w:rsidRPr="00AE6F3A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, </w: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การประท้วง</w:t>
      </w:r>
      <w:r w:rsidRPr="00AE6F3A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, </w: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การนัดหยุดงาน</w:t>
      </w:r>
      <w:r w:rsidRPr="00AE6F3A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, </w: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การก่อจลาจล ภัยพิบัติทางธรรมชาติ</w:t>
      </w:r>
      <w:r w:rsidRPr="00AE6F3A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, </w: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โรคระบาด</w:t>
      </w:r>
      <w:r w:rsidRPr="00AE6F3A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, </w: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การประกาศปิดประเทศ หรือกรณีที่ท่านถูกปฏิเสธ การเข้าหรือออกเมืองจากเจ้าหน้าที่ตรวจคนเข้าเมืองหรือเจ้าหน้าที่กรมแรงงานทั้งจากไทย และต่างประเทศซึ่งอยู่นอกเหนือความรับผิดชอบของบริษัทฯ</w:t>
      </w:r>
    </w:p>
    <w:p w14:paraId="562D0B46" w14:textId="77777777" w:rsidR="00223E4C" w:rsidRPr="00AE6F3A" w:rsidRDefault="00223E4C" w:rsidP="00223E4C">
      <w:pPr>
        <w:spacing w:after="0" w:line="240" w:lineRule="auto"/>
        <w:ind w:firstLine="720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E6F3A">
        <w:rPr>
          <w:rFonts w:ascii="DilleniaUPC" w:hAnsi="DilleniaUPC" w:cs="DilleniaUPC"/>
          <w:noProof/>
          <w:color w:val="002060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6566AF40" wp14:editId="2F5E27FB">
                <wp:simplePos x="0" y="0"/>
                <wp:positionH relativeFrom="column">
                  <wp:posOffset>260350</wp:posOffset>
                </wp:positionH>
                <wp:positionV relativeFrom="paragraph">
                  <wp:posOffset>62865</wp:posOffset>
                </wp:positionV>
                <wp:extent cx="133350" cy="120650"/>
                <wp:effectExtent l="19050" t="19050" r="19050" b="31750"/>
                <wp:wrapNone/>
                <wp:docPr id="1694535539" name="Arrow: Notched Right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20650"/>
                        </a:xfrm>
                        <a:prstGeom prst="notchedRightArrow">
                          <a:avLst/>
                        </a:prstGeom>
                      </wps:spPr>
                      <wps:style>
                        <a:lnRef idx="2">
                          <a:schemeClr val="accent5">
                            <a:shade val="15000"/>
                          </a:schemeClr>
                        </a:lnRef>
                        <a:fillRef idx="1">
                          <a:schemeClr val="accent5"/>
                        </a:fillRef>
                        <a:effectRef idx="0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 w14:anchorId="5827BC78" id="Arrow: Notched Right 31" o:spid="_x0000_s1026" type="#_x0000_t94" style="position:absolute;margin-left:20.5pt;margin-top:4.95pt;width:10.5pt;height:9.5pt;z-index:251708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" adj="11829" fillcolor="#5b9bd5 [3208]" strokecolor="#091723 [488]" strokeweight="1pt"/>
            </w:pict>
          </mc:Fallback>
        </mc:AlternateConten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ท่านใดมีไฟล์ทบินภายในประเทศ(ต่างจังหวัดเข้ากรุงเทพฯ) โปรดแจ้งให้บริษัทฯ ทราบในวันจองทัวร์ ทั้งนี้เพื่อประโยชน์ของตัวท่านเอง กรุณาซื้อตั๋วไป-กลับที่สามารถเปลี่ยนแปลงวันเดินทางได้เท่านั้น *</w:t>
      </w:r>
    </w:p>
    <w:p w14:paraId="19165F6A" w14:textId="77777777" w:rsidR="00223E4C" w:rsidRPr="00AE6F3A" w:rsidRDefault="00223E4C" w:rsidP="00223E4C">
      <w:pPr>
        <w:shd w:val="clear" w:color="auto" w:fill="002060"/>
        <w:spacing w:after="0" w:line="240" w:lineRule="auto"/>
        <w:rPr>
          <w:rFonts w:ascii="DilleniaUPC" w:hAnsi="DilleniaUPC" w:cs="DilleniaUPC"/>
          <w:b/>
          <w:bCs/>
          <w:color w:val="FFFFFF" w:themeColor="background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E6F3A">
        <w:rPr>
          <w:rFonts w:ascii="DilleniaUPC" w:hAnsi="DilleniaUPC" w:cs="DilleniaUPC"/>
          <w:b/>
          <w:bCs/>
          <w:color w:val="FFFFFF" w:themeColor="background1"/>
          <w:sz w:val="32"/>
          <w:szCs w:val="3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เงื่อนไขการจอง</w:t>
      </w:r>
    </w:p>
    <w:p w14:paraId="0A5716F7" w14:textId="77777777" w:rsidR="00223E4C" w:rsidRPr="00AE6F3A" w:rsidRDefault="00223E4C" w:rsidP="00223E4C">
      <w:pPr>
        <w:spacing w:after="0" w:line="240" w:lineRule="auto"/>
        <w:ind w:firstLine="720"/>
        <w:rPr>
          <w:rFonts w:ascii="DilleniaUPC" w:hAnsi="DilleniaUPC" w:cs="DilleniaUPC"/>
          <w:color w:val="000000" w:themeColor="text1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990CB2">
        <w:rPr>
          <w:rFonts w:ascii="DilleniaUPC" w:hAnsi="DilleniaUPC" w:cs="DilleniaUPC"/>
          <w:noProof/>
          <w:color w:val="000000" w:themeColor="text1"/>
          <w:sz w:val="28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4A309A14" wp14:editId="4593DF8F">
                <wp:simplePos x="0" y="0"/>
                <wp:positionH relativeFrom="column">
                  <wp:posOffset>299720</wp:posOffset>
                </wp:positionH>
                <wp:positionV relativeFrom="paragraph">
                  <wp:posOffset>40640</wp:posOffset>
                </wp:positionV>
                <wp:extent cx="120650" cy="120650"/>
                <wp:effectExtent l="19050" t="19050" r="31750" b="31750"/>
                <wp:wrapNone/>
                <wp:docPr id="898944785" name="Sun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650" cy="120650"/>
                        </a:xfrm>
                        <a:prstGeom prst="sun">
                          <a:avLst/>
                        </a:prstGeom>
                      </wps:spPr>
                      <wps:style>
                        <a:lnRef idx="1">
                          <a:schemeClr val="accent4"/>
                        </a:lnRef>
                        <a:fillRef idx="3">
                          <a:schemeClr val="accent4"/>
                        </a:fillRef>
                        <a:effectRef idx="2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type w14:anchorId="3E2465B4" id="_x0000_t183" coordsize="21600,21600" o:spt="183" adj="5400" path="m21600,10800l@15@14@15@18xem18436,3163l@17@12@16@13xem10800,l@14@10@18@10xem3163,3163l@12@13@13@12xem,10800l@10@18@10@14xem3163,18436l@13@16@12@17xem10800,21600l@18@15@14@15xem18436,18436l@16@17@17@16xem10800@19qx@19,10800,10800@20@20,10800,10800@19xe">
                <v:stroke joinstyle="miter"/>
                <v:formulas>
                  <v:f eqn="sum 10800 0 #0"/>
                  <v:f eqn="prod @0 30274 32768"/>
                  <v:f eqn="prod @0 12540 32768"/>
                  <v:f eqn="sum @1 10800 0"/>
                  <v:f eqn="sum @2 10800 0"/>
                  <v:f eqn="sum 10800 0 @1"/>
                  <v:f eqn="sum 10800 0 @2"/>
                  <v:f eqn="prod @0 23170 32768"/>
                  <v:f eqn="sum @7 10800 0"/>
                  <v:f eqn="sum 10800 0 @7"/>
                  <v:f eqn="prod @5 3 4"/>
                  <v:f eqn="prod @6 3 4"/>
                  <v:f eqn="sum @10 791 0"/>
                  <v:f eqn="sum @11 791 0"/>
                  <v:f eqn="sum @11 2700 0"/>
                  <v:f eqn="sum 21600 0 @10"/>
                  <v:f eqn="sum 21600 0 @12"/>
                  <v:f eqn="sum 21600 0 @13"/>
                  <v:f eqn="sum 21600 0 @14"/>
                  <v:f eqn="val #0"/>
                  <v:f eqn="sum 21600 0 #0"/>
                </v:formulas>
                <v:path o:connecttype="rect" textboxrect="@9,@9,@8,@8"/>
                <v:handles>
                  <v:h position="#0,center" xrange="2700,10125"/>
                </v:handles>
              </v:shapetype>
              <v:shape id="Sun 34" o:spid="_x0000_s1026" type="#_x0000_t183" style="position:absolute;margin-left:23.6pt;margin-top:3.2pt;width:9.5pt;height:9.5pt;z-index:251709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" fillcolor="#ffc310 [3031]" strokecolor="#ffc000 [3207]" strokeweight=".5pt">
                <v:fill color2="#fcbd00 [3175]" rotate="t" colors="0 #ffc746;.5 #ffc600;1 #e5b600" focus="100%" type="gradient">
                  <o:fill v:ext="view" type="gradientUnscaled"/>
                </v:fill>
              </v:shape>
            </w:pict>
          </mc:Fallback>
        </mc:AlternateContent>
      </w:r>
      <w:r w:rsidRPr="00990CB2">
        <w:rPr>
          <w:rFonts w:ascii="DilleniaUPC" w:hAnsi="DilleniaUPC" w:cs="DilleniaUPC"/>
          <w:sz w:val="28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ยืนยันการสำรองที่นั่งกับเจ้าหน้าที่ พร้อมส่งสำเนาหนังสือเดินทางมีอายุเหลือใช้งานไม่น้อยกว่า 6 เดือน</w:t>
      </w:r>
    </w:p>
    <w:p w14:paraId="4A18B0B6" w14:textId="77777777" w:rsidR="00223E4C" w:rsidRPr="00AE6F3A" w:rsidRDefault="00223E4C" w:rsidP="00223E4C">
      <w:pPr>
        <w:spacing w:after="0" w:line="240" w:lineRule="auto"/>
        <w:ind w:firstLine="720"/>
        <w:rPr>
          <w:rFonts w:ascii="DilleniaUPC" w:hAnsi="DilleniaUPC" w:cs="DilleniaUPC"/>
          <w:b/>
          <w:bCs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E6F3A">
        <w:rPr>
          <w:rFonts w:ascii="DilleniaUPC" w:hAnsi="DilleniaUPC" w:cs="DilleniaUPC"/>
          <w:noProof/>
          <w:color w:val="000000" w:themeColor="text1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54F4592C" wp14:editId="3D0DE039">
                <wp:simplePos x="0" y="0"/>
                <wp:positionH relativeFrom="column">
                  <wp:posOffset>335915</wp:posOffset>
                </wp:positionH>
                <wp:positionV relativeFrom="paragraph">
                  <wp:posOffset>351155</wp:posOffset>
                </wp:positionV>
                <wp:extent cx="120650" cy="120650"/>
                <wp:effectExtent l="19050" t="19050" r="31750" b="31750"/>
                <wp:wrapNone/>
                <wp:docPr id="155334231" name="Sun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650" cy="120650"/>
                        </a:xfrm>
                        <a:prstGeom prst="sun">
                          <a:avLst/>
                        </a:prstGeom>
                      </wps:spPr>
                      <wps:style>
                        <a:lnRef idx="1">
                          <a:schemeClr val="accent4"/>
                        </a:lnRef>
                        <a:fillRef idx="3">
                          <a:schemeClr val="accent4"/>
                        </a:fillRef>
                        <a:effectRef idx="2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 w14:anchorId="09C8B511" id="Sun 34" o:spid="_x0000_s1026" type="#_x0000_t183" style="position:absolute;margin-left:26.45pt;margin-top:27.65pt;width:9.5pt;height:9.5pt;z-index:251710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" fillcolor="#ffc310 [3031]" strokecolor="#ffc000 [3207]" strokeweight=".5pt">
                <v:fill color2="#fcbd00 [3175]" rotate="t" colors="0 #ffc746;.5 #ffc600;1 #e5b600" focus="100%" type="gradient">
                  <o:fill v:ext="view" type="gradientUnscaled"/>
                </v:fill>
              </v:shape>
            </w:pict>
          </mc:Fallback>
        </mc:AlternateContent>
      </w:r>
      <w:r w:rsidRPr="00AE6F3A">
        <w:rPr>
          <w:rFonts w:ascii="DilleniaUPC" w:hAnsi="DilleniaUPC" w:cs="DilleniaUPC"/>
          <w:color w:val="000000" w:themeColor="text1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** </w:t>
      </w:r>
      <w:r w:rsidRPr="00AE6F3A">
        <w:rPr>
          <w:rFonts w:ascii="DilleniaUPC" w:hAnsi="DilleniaUPC" w:cs="DilleniaUPC"/>
          <w:color w:val="EE000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มัดจำท่านละ </w:t>
      </w:r>
      <w:r>
        <w:rPr>
          <w:rFonts w:ascii="DilleniaUPC" w:hAnsi="DilleniaUPC" w:cs="DilleniaUPC"/>
          <w:color w:val="EE000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8,000</w:t>
      </w:r>
      <w:r w:rsidRPr="00AE6F3A">
        <w:rPr>
          <w:rFonts w:ascii="DilleniaUPC" w:hAnsi="DilleniaUPC" w:cs="DilleniaUPC"/>
          <w:color w:val="EE000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AE6F3A">
        <w:rPr>
          <w:rFonts w:ascii="DilleniaUPC" w:hAnsi="DilleniaUPC" w:cs="DilleniaUPC"/>
          <w:color w:val="EE000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บาท</w:t>
      </w:r>
      <w:r w:rsidRPr="00AE6F3A">
        <w:rPr>
          <w:rFonts w:ascii="DilleniaUPC" w:hAnsi="DilleniaUPC" w:cs="DilleniaUPC"/>
          <w:color w:val="EE000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ยอดส่วนที่เหลือชำระ 25 วันก่อนเดินทาง</w:t>
      </w:r>
      <w:r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782AF3">
        <w:rPr>
          <w:rFonts w:ascii="DilleniaUPC" w:hAnsi="DilleniaUPC" w:cs="DilleniaUPC"/>
          <w:color w:val="EE0000"/>
          <w:sz w:val="24"/>
          <w:szCs w:val="24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(</w:t>
      </w:r>
      <w:r w:rsidRPr="00782AF3">
        <w:rPr>
          <w:rFonts w:ascii="DilleniaUPC" w:hAnsi="DilleniaUPC" w:cs="DilleniaUPC"/>
          <w:color w:val="EE0000"/>
          <w:sz w:val="26"/>
          <w:szCs w:val="26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กรณีราคาโปรฯ ชำระเต็มจำนวน </w:t>
      </w:r>
      <w:proofErr w:type="gramStart"/>
      <w:r w:rsidRPr="00782AF3">
        <w:rPr>
          <w:rFonts w:ascii="DilleniaUPC" w:hAnsi="DilleniaUPC" w:cs="DilleniaUPC"/>
          <w:color w:val="EE0000"/>
          <w:sz w:val="26"/>
          <w:szCs w:val="26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และไม่สามารถยกเลิกการเดินทางได้)</w:t>
      </w:r>
      <w:r w:rsidRPr="00782AF3">
        <w:rPr>
          <w:rFonts w:ascii="DilleniaUPC" w:hAnsi="DilleniaUPC" w:cs="DilleniaUPC"/>
          <w:color w:val="EE0000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</w:t>
      </w:r>
      <w:proofErr w:type="gramEnd"/>
      <w:r w:rsidRPr="00782AF3">
        <w:rPr>
          <w:rFonts w:ascii="DilleniaUPC" w:hAnsi="DilleniaUPC" w:cs="DilleniaUPC"/>
          <w:color w:val="EE0000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</w:t>
      </w:r>
      <w:r w:rsidRPr="00782AF3">
        <w:rPr>
          <w:rFonts w:ascii="DilleniaUPC" w:hAnsi="DilleniaUPC" w:cs="DilleniaUPC"/>
          <w:color w:val="EE0000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br/>
      </w:r>
      <w:r>
        <w:rPr>
          <w:rFonts w:ascii="DilleniaUPC" w:hAnsi="DilleniaUPC" w:cs="DilleniaUPC"/>
          <w:color w:val="EE000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     </w:t>
      </w:r>
      <w:r w:rsidRPr="00AE6F3A">
        <w:rPr>
          <w:rFonts w:ascii="DilleniaUPC" w:hAnsi="DilleniaUPC" w:cs="DilleniaUPC"/>
          <w:b/>
          <w:bCs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ตัดกรุ๊ปกรุณาสอบถามเงื่อนไข หรือส่วนต่างอีกครั้งก่อนทำการจอง</w:t>
      </w:r>
    </w:p>
    <w:p w14:paraId="30400BB0" w14:textId="77777777" w:rsidR="00223E4C" w:rsidRPr="00CB29AE" w:rsidRDefault="00223E4C" w:rsidP="00223E4C">
      <w:pPr>
        <w:shd w:val="clear" w:color="auto" w:fill="002060"/>
        <w:spacing w:after="0" w:line="240" w:lineRule="auto"/>
        <w:rPr>
          <w:rFonts w:ascii="DilleniaUPC" w:hAnsi="DilleniaUPC" w:cs="DilleniaUPC"/>
          <w:b/>
          <w:bCs/>
          <w:color w:val="FFFFFF" w:themeColor="background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CB29AE">
        <w:rPr>
          <w:rFonts w:ascii="DilleniaUPC" w:hAnsi="DilleniaUPC" w:cs="DilleniaUPC"/>
          <w:b/>
          <w:bCs/>
          <w:color w:val="FFFFFF" w:themeColor="background1"/>
          <w:sz w:val="32"/>
          <w:szCs w:val="3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เงื่อนไขการยกเลิก</w:t>
      </w:r>
    </w:p>
    <w:p w14:paraId="240D230D" w14:textId="77777777" w:rsidR="00223E4C" w:rsidRPr="00AE6F3A" w:rsidRDefault="00223E4C" w:rsidP="00223E4C">
      <w:pPr>
        <w:pStyle w:val="ListParagraph"/>
        <w:numPr>
          <w:ilvl w:val="0"/>
          <w:numId w:val="9"/>
        </w:numPr>
        <w:spacing w:after="0" w:line="240" w:lineRule="auto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ยกเลิกก่อนการเดินทางตั้งแต่ 30 วันขึ้นไป คืนเงินค่าทัวร์โดยหักค่าใช้จ่ายที่เกิดขึ้นจริง</w:t>
      </w:r>
    </w:p>
    <w:p w14:paraId="27066179" w14:textId="77777777" w:rsidR="00223E4C" w:rsidRPr="00AE6F3A" w:rsidRDefault="00223E4C" w:rsidP="00223E4C">
      <w:pPr>
        <w:pStyle w:val="ListParagraph"/>
        <w:numPr>
          <w:ilvl w:val="0"/>
          <w:numId w:val="9"/>
        </w:numPr>
        <w:spacing w:after="0" w:line="240" w:lineRule="auto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ยกเลิกก่อนการเดินทาง 15-29 วัน เก็บเงิน 50% จากยอดที่ลูกค้าชำระมา และเก็บค่าใช้จ่ายที่เกิดขึ้นจริง(ถ้ามี)</w:t>
      </w:r>
    </w:p>
    <w:p w14:paraId="3AD617D4" w14:textId="77777777" w:rsidR="00223E4C" w:rsidRPr="00AE6F3A" w:rsidRDefault="00223E4C" w:rsidP="00223E4C">
      <w:pPr>
        <w:pStyle w:val="ListParagraph"/>
        <w:numPr>
          <w:ilvl w:val="0"/>
          <w:numId w:val="9"/>
        </w:numPr>
        <w:spacing w:after="0" w:line="240" w:lineRule="auto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ยกเลิกก่อนการเดินทาง </w:t>
      </w:r>
      <w:r w:rsidRPr="00AE6F3A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1-14 </w: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วัน / เก็บค่าบริการทั้งหมด </w:t>
      </w:r>
      <w:r w:rsidRPr="00AE6F3A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100 %</w:t>
      </w:r>
    </w:p>
    <w:p w14:paraId="425CF4AF" w14:textId="77777777" w:rsidR="00223E4C" w:rsidRPr="00AE6F3A" w:rsidRDefault="00223E4C" w:rsidP="00223E4C">
      <w:pPr>
        <w:pStyle w:val="ListParagraph"/>
        <w:numPr>
          <w:ilvl w:val="0"/>
          <w:numId w:val="9"/>
        </w:numPr>
        <w:spacing w:after="0" w:line="240" w:lineRule="auto"/>
        <w:rPr>
          <w:rFonts w:ascii="DilleniaUPC" w:hAnsi="DilleniaUPC" w:cs="DilleniaUPC"/>
          <w:b/>
          <w:bCs/>
          <w:color w:val="002060"/>
          <w:sz w:val="30"/>
          <w:szCs w:val="30"/>
        </w:rPr>
      </w:pP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กรณีเจ็บป่วยจนไม่สามารถเดินทางได้ต้องมีใบรับรองแพทย์จากโรงพยาบาล บริษัทฯ จะทำเรื่องยื่นเอกสารไปยังสายการบิน</w:t>
      </w:r>
      <w:r w:rsidRPr="00AE6F3A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โรงแรม และในทุกๆ การให้บริการ </w:t>
      </w:r>
      <w:r w:rsidRPr="00AE6F3A">
        <w:rPr>
          <w:rFonts w:ascii="DilleniaUPC" w:hAnsi="DilleniaUPC" w:cs="DilleniaUPC" w:hint="cs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เพื่อให้พิจารณาอีกครั้ง</w:t>
      </w:r>
      <w:r w:rsidRPr="00AE6F3A">
        <w:rPr>
          <w:rFonts w:ascii="DilleniaUPC" w:hAnsi="DilleniaUPC" w:cs="DilleniaUPC" w:hint="cs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แต่ในกรณีที่ออกตั๋วแล้ว ไม่สามารถเปลี่ยนแปลงได้ หรืออาจมีค่าใช้จ่าย</w:t>
      </w:r>
      <w:r w:rsidRPr="00AE6F3A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br/>
      </w:r>
      <w:r w:rsidRPr="00AE6F3A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>กรุ๊ปเหมากรุ๊ปส่วนตัวขอสงวนสิทธิ์ในการยกเลิก หากมีเหตุที่ต้องยกเลิก ขออนุญาตเก็บค่าเสียหายที่เกิดขึ้นจริงทั้งหมด ในกรณีที่ยกเลิกน้อยกว่า 30 วัน ก่อนเดินทางขออนุญาตยึดเงินเต็มจำนวน</w:t>
      </w:r>
    </w:p>
    <w:p w14:paraId="0323C128" w14:textId="77777777" w:rsidR="00223E4C" w:rsidRPr="008C7CDF" w:rsidRDefault="00223E4C" w:rsidP="00223E4C">
      <w:pPr>
        <w:spacing w:after="0" w:line="240" w:lineRule="auto"/>
        <w:rPr>
          <w:rFonts w:ascii="DilleniaUPC" w:hAnsi="DilleniaUPC" w:cs="DilleniaUPC"/>
          <w:b/>
          <w:bCs/>
          <w:color w:val="002060"/>
          <w:sz w:val="28"/>
        </w:rPr>
      </w:pPr>
    </w:p>
    <w:p w14:paraId="0DB5DE5F" w14:textId="77777777" w:rsidR="00223E4C" w:rsidRPr="009C58BC" w:rsidRDefault="00223E4C" w:rsidP="00223E4C">
      <w:pPr>
        <w:shd w:val="clear" w:color="auto" w:fill="002060"/>
        <w:spacing w:after="0" w:line="240" w:lineRule="auto"/>
        <w:rPr>
          <w:rFonts w:ascii="DilleniaUPC" w:hAnsi="DilleniaUPC" w:cs="DilleniaUPC"/>
          <w:b/>
          <w:bCs/>
          <w:color w:val="FFFFFF" w:themeColor="background1"/>
          <w:sz w:val="32"/>
          <w:szCs w:val="32"/>
        </w:rPr>
      </w:pPr>
      <w:r w:rsidRPr="009C58BC">
        <w:rPr>
          <w:rFonts w:ascii="DilleniaUPC" w:hAnsi="DilleniaUPC" w:cs="DilleniaUPC" w:hint="cs"/>
          <w:b/>
          <w:bCs/>
          <w:color w:val="FFFFFF" w:themeColor="background1"/>
          <w:sz w:val="32"/>
          <w:szCs w:val="3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ข้อมูล</w:t>
      </w:r>
      <w:r>
        <w:rPr>
          <w:rFonts w:ascii="DilleniaUPC" w:hAnsi="DilleniaUPC" w:cs="DilleniaUPC" w:hint="cs"/>
          <w:b/>
          <w:bCs/>
          <w:color w:val="FFFFFF" w:themeColor="background1"/>
          <w:sz w:val="32"/>
          <w:szCs w:val="3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และคำแนะนำ</w:t>
      </w:r>
      <w:r w:rsidRPr="009C58BC">
        <w:rPr>
          <w:rFonts w:ascii="DilleniaUPC" w:hAnsi="DilleniaUPC" w:cs="DilleniaUPC" w:hint="cs"/>
          <w:b/>
          <w:bCs/>
          <w:color w:val="FFFFFF" w:themeColor="background1"/>
          <w:sz w:val="32"/>
          <w:szCs w:val="3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เพิ่มเติม</w:t>
      </w:r>
    </w:p>
    <w:p w14:paraId="152096E4" w14:textId="77777777" w:rsidR="00223E4C" w:rsidRDefault="00223E4C" w:rsidP="00223E4C">
      <w:pPr>
        <w:spacing w:after="0" w:line="240" w:lineRule="auto"/>
        <w:rPr>
          <w:rFonts w:ascii="DilleniaUPC" w:hAnsi="DilleniaUPC" w:cs="DilleniaUPC"/>
          <w:b/>
          <w:bCs/>
          <w:color w:val="002060"/>
          <w:sz w:val="28"/>
        </w:rPr>
      </w:pPr>
    </w:p>
    <w:p w14:paraId="1E497209" w14:textId="77777777" w:rsidR="00223E4C" w:rsidRPr="00AE6F3A" w:rsidRDefault="00223E4C" w:rsidP="00223E4C">
      <w:pPr>
        <w:pStyle w:val="ListParagraph"/>
        <w:numPr>
          <w:ilvl w:val="0"/>
          <w:numId w:val="7"/>
        </w:numPr>
        <w:rPr>
          <w:rFonts w:ascii="DilleniaUPC" w:hAnsi="DilleniaUPC" w:cs="DilleniaUPC"/>
          <w:color w:val="002060"/>
          <w:sz w:val="30"/>
          <w:szCs w:val="30"/>
        </w:rPr>
      </w:pPr>
      <w:r w:rsidRPr="00AE6F3A">
        <w:rPr>
          <w:rFonts w:ascii="DilleniaUPC" w:hAnsi="DilleniaUPC" w:cs="DilleniaUPC"/>
          <w:color w:val="002060"/>
          <w:sz w:val="30"/>
          <w:szCs w:val="30"/>
          <w:cs/>
        </w:rPr>
        <w:t>บริษัทฯ ขอสงวนสิทธิ์สำหรับผู้เดินทางที่ถ</w:t>
      </w:r>
      <w:r w:rsidRPr="00AE6F3A">
        <w:rPr>
          <w:rFonts w:ascii="DilleniaUPC" w:hAnsi="DilleniaUPC" w:cs="DilleniaUPC" w:hint="cs"/>
          <w:color w:val="002060"/>
          <w:sz w:val="30"/>
          <w:szCs w:val="30"/>
          <w:cs/>
        </w:rPr>
        <w:t>ื</w:t>
      </w:r>
      <w:r w:rsidRPr="00AE6F3A">
        <w:rPr>
          <w:rFonts w:ascii="DilleniaUPC" w:hAnsi="DilleniaUPC" w:cs="DilleniaUPC"/>
          <w:color w:val="002060"/>
          <w:sz w:val="30"/>
          <w:szCs w:val="30"/>
          <w:cs/>
        </w:rPr>
        <w:t>อ</w:t>
      </w:r>
      <w:r w:rsidRPr="00AE6F3A">
        <w:rPr>
          <w:rFonts w:ascii="DilleniaUPC" w:hAnsi="DilleniaUPC" w:cs="DilleniaUPC" w:hint="cs"/>
          <w:color w:val="002060"/>
          <w:sz w:val="30"/>
          <w:szCs w:val="30"/>
          <w:cs/>
        </w:rPr>
        <w:t xml:space="preserve"> </w:t>
      </w:r>
      <w:r w:rsidRPr="00AE6F3A">
        <w:rPr>
          <w:rFonts w:ascii="DilleniaUPC" w:hAnsi="DilleniaUPC" w:cs="DilleniaUPC"/>
          <w:color w:val="002060"/>
          <w:sz w:val="30"/>
          <w:szCs w:val="30"/>
          <w:cs/>
        </w:rPr>
        <w:t>หนังสือเดินทางธรรมดา (ปกเล่มสีเลือดหมู) เท่านั้น</w:t>
      </w:r>
    </w:p>
    <w:p w14:paraId="02A88882" w14:textId="77777777" w:rsidR="00223E4C" w:rsidRPr="00AE6F3A" w:rsidRDefault="00223E4C" w:rsidP="00223E4C">
      <w:pPr>
        <w:pStyle w:val="ListParagraph"/>
        <w:numPr>
          <w:ilvl w:val="0"/>
          <w:numId w:val="7"/>
        </w:numPr>
        <w:rPr>
          <w:rFonts w:ascii="DilleniaUPC" w:hAnsi="DilleniaUPC" w:cs="DilleniaUPC"/>
          <w:color w:val="002060"/>
          <w:sz w:val="30"/>
          <w:szCs w:val="30"/>
        </w:rPr>
      </w:pPr>
      <w:r w:rsidRPr="00AE6F3A">
        <w:rPr>
          <w:rFonts w:ascii="DilleniaUPC" w:hAnsi="DilleniaUPC" w:cs="DilleniaUPC"/>
          <w:color w:val="002060"/>
          <w:sz w:val="30"/>
          <w:szCs w:val="30"/>
          <w:cs/>
        </w:rPr>
        <w:t>ผู้ถือหนังสือเดินทางราชการ (ปกเล่มสีน้ำเงิน) หนังสือเดินทางทูต (ปกเล่มสีแดงสด)ต้องการเดินทางไปกับคณะอันมีวัตถุประสงค์เพื่อการท่องเที่ยวโดยไม่มีจดหมายเชิญ หรือเอกสารใดเชื่อมโยงเกี่ยวกับการขออนุญาตใช้หนังสือเดินทางพิเศษอื่นๆ หากไม่ผ่านการอนุมัติของ</w:t>
      </w:r>
      <w:r w:rsidRPr="00AE6F3A">
        <w:rPr>
          <w:rFonts w:ascii="DilleniaUPC" w:hAnsi="DilleniaUPC" w:cs="DilleniaUPC"/>
          <w:color w:val="002060"/>
          <w:sz w:val="30"/>
          <w:szCs w:val="30"/>
          <w:cs/>
        </w:rPr>
        <w:lastRenderedPageBreak/>
        <w:t>เคาน์เตอร์เช็คอิน ด่านตรวจคนเข้าเมือง ทั้งฝั่งประเทศต้นทางและปลายทาง ไม่ว่ากรณีใดก็ตาม ทางบริษัทฯ ขอสงวนสิทธิ์ไม่รับผิดชอบความผิดพลาดที่จะเกิดขึ้นในส่วนนี้ไม่ว่าส่วนใดส่วนหนึ่ง</w:t>
      </w:r>
    </w:p>
    <w:p w14:paraId="16899069" w14:textId="77777777" w:rsidR="00223E4C" w:rsidRPr="00AE6F3A" w:rsidRDefault="00223E4C" w:rsidP="00223E4C">
      <w:pPr>
        <w:pStyle w:val="ListParagraph"/>
        <w:numPr>
          <w:ilvl w:val="0"/>
          <w:numId w:val="7"/>
        </w:numPr>
        <w:rPr>
          <w:rFonts w:ascii="DilleniaUPC" w:hAnsi="DilleniaUPC" w:cs="DilleniaUPC"/>
          <w:color w:val="002060"/>
          <w:sz w:val="30"/>
          <w:szCs w:val="30"/>
        </w:rPr>
      </w:pPr>
      <w:r w:rsidRPr="00AE6F3A">
        <w:rPr>
          <w:rFonts w:ascii="DilleniaUPC" w:hAnsi="DilleniaUPC" w:cs="DilleniaUPC"/>
          <w:color w:val="002060"/>
          <w:sz w:val="30"/>
          <w:szCs w:val="30"/>
          <w:cs/>
        </w:rPr>
        <w:t>หนังสือเดินทางต่างชาติที่ไม่ได้เป็นหนังสือเดินทางเพื่อการท่องเที่ยว (หนังสือเดินทางสำหรับทำงาน) ไม่สามารถเดินทางไปประเทศที่สามได้</w:t>
      </w:r>
    </w:p>
    <w:p w14:paraId="3675D3EE" w14:textId="77777777" w:rsidR="00223E4C" w:rsidRPr="00AE6F3A" w:rsidRDefault="00223E4C" w:rsidP="00223E4C">
      <w:pPr>
        <w:pStyle w:val="ListParagraph"/>
        <w:numPr>
          <w:ilvl w:val="0"/>
          <w:numId w:val="7"/>
        </w:numPr>
        <w:rPr>
          <w:rFonts w:ascii="DilleniaUPC" w:hAnsi="DilleniaUPC" w:cs="DilleniaUPC"/>
          <w:color w:val="002060"/>
          <w:sz w:val="30"/>
          <w:szCs w:val="30"/>
        </w:rPr>
      </w:pPr>
      <w:r w:rsidRPr="00AE6F3A">
        <w:rPr>
          <w:rFonts w:ascii="DilleniaUPC" w:hAnsi="DilleniaUPC" w:cs="DilleniaUPC"/>
          <w:color w:val="002060"/>
          <w:sz w:val="30"/>
          <w:szCs w:val="30"/>
          <w:cs/>
        </w:rPr>
        <w:t>หากท่านเดินทางเป็นครอบครัวหรือเดินทางพร้อมสมาชิกในครอบครัวที่ต้องได้รับการดูแลเป็นพิเศษ (วีลแชร์) เด็กหรือผู้สูงอายุที่มีโรคประจำตัว ท่านและครอบครัวต้องให้การดูแลสมาชิกภายในครอบครัวของท่านเอง เนื่องจากการเดินทางเป็นหมู่คณะ หัวหน้าทัวร์หรือมัคคุเทศก์มีความจำเป็นต้องดูแลคณะทัวร์ทั้งหมด</w:t>
      </w:r>
    </w:p>
    <w:p w14:paraId="61501C63" w14:textId="77777777" w:rsidR="00223E4C" w:rsidRPr="00AE6F3A" w:rsidRDefault="00223E4C" w:rsidP="00223E4C">
      <w:pPr>
        <w:pStyle w:val="ListParagraph"/>
        <w:numPr>
          <w:ilvl w:val="0"/>
          <w:numId w:val="7"/>
        </w:numPr>
        <w:rPr>
          <w:rFonts w:ascii="DilleniaUPC" w:hAnsi="DilleniaUPC" w:cs="DilleniaUPC"/>
          <w:color w:val="002060"/>
          <w:sz w:val="30"/>
          <w:szCs w:val="30"/>
        </w:rPr>
      </w:pPr>
      <w:r w:rsidRPr="00AE6F3A">
        <w:rPr>
          <w:rFonts w:ascii="DilleniaUPC" w:hAnsi="DilleniaUPC" w:cs="DilleniaUPC"/>
          <w:color w:val="002060"/>
          <w:sz w:val="30"/>
          <w:szCs w:val="30"/>
          <w:cs/>
        </w:rPr>
        <w:t>ผู้เดินทางที่อายุไม่ถึง 18 ปี และไม่ได้เดินทางกับบิดา มารดา ต้องมีจดหมายยินยอมให้บุตรเดินทางไปต่างประเทศจากบิดาหรือมารดาแนบมาด้วย</w:t>
      </w:r>
    </w:p>
    <w:p w14:paraId="595DF461" w14:textId="77777777" w:rsidR="00223E4C" w:rsidRPr="00AE6F3A" w:rsidRDefault="00223E4C" w:rsidP="00223E4C">
      <w:pPr>
        <w:pStyle w:val="ListParagraph"/>
        <w:numPr>
          <w:ilvl w:val="0"/>
          <w:numId w:val="7"/>
        </w:numPr>
        <w:rPr>
          <w:rFonts w:ascii="DilleniaUPC" w:hAnsi="DilleniaUPC" w:cs="DilleniaUPC"/>
          <w:color w:val="002060"/>
          <w:sz w:val="30"/>
          <w:szCs w:val="30"/>
        </w:rPr>
      </w:pPr>
      <w:r w:rsidRPr="00AE6F3A">
        <w:rPr>
          <w:rFonts w:ascii="DilleniaUPC" w:hAnsi="DilleniaUPC" w:cs="DilleniaUPC"/>
          <w:color w:val="002060"/>
          <w:sz w:val="30"/>
          <w:szCs w:val="30"/>
          <w:cs/>
        </w:rPr>
        <w:t>กรณีมี “คดีความ” ที่ไม่อนุญาตให้ท่านเดินทางออกนอกประเทศได้ โปรดทำการตรวจสอบก่อนการจองทัวร์ว่าสามารถเดินทางออกนอกประเทศได้หรือไม่ และหากไม่สามารถเดินทางได้ในวันเดินทางเนื่องจากท่านไม่ได้ทำการตรวจสอบก่อน ทางบริษัทฯ จะไม่ขอรับผิดชอบใดๆ ทั้งสิ้น</w:t>
      </w:r>
    </w:p>
    <w:p w14:paraId="04751518" w14:textId="77777777" w:rsidR="00223E4C" w:rsidRPr="00AE6F3A" w:rsidRDefault="00223E4C" w:rsidP="00223E4C">
      <w:pPr>
        <w:pStyle w:val="ListParagraph"/>
        <w:numPr>
          <w:ilvl w:val="0"/>
          <w:numId w:val="7"/>
        </w:numPr>
        <w:rPr>
          <w:rFonts w:ascii="DilleniaUPC" w:hAnsi="DilleniaUPC" w:cs="DilleniaUPC"/>
          <w:color w:val="002060"/>
          <w:sz w:val="30"/>
          <w:szCs w:val="30"/>
        </w:rPr>
      </w:pPr>
      <w:r w:rsidRPr="00AE6F3A">
        <w:rPr>
          <w:rFonts w:ascii="DilleniaUPC" w:hAnsi="DilleniaUPC" w:cs="DilleniaUPC"/>
          <w:color w:val="002060"/>
          <w:sz w:val="30"/>
          <w:szCs w:val="30"/>
          <w:cs/>
        </w:rPr>
        <w:t>กรณี “หญิงตั้งครรภ์” ท่านจะต้องมีใบรับรองแพทย์ระบุชัดเจนว่าสามารถเดินทางได้ รวมถึงระบุอายุครรภ์ที่ชัดเจน และหากเกิดสิ่งที่อยู่นอกเหนือการควบคุม ทางบริษัทฯ จะไม่รับผิดชอบใดๆ ทั้งสิ้น</w:t>
      </w:r>
    </w:p>
    <w:p w14:paraId="1AB6E3C2" w14:textId="77777777" w:rsidR="00223E4C" w:rsidRPr="008C7CDF" w:rsidRDefault="00223E4C" w:rsidP="00223E4C">
      <w:pPr>
        <w:shd w:val="clear" w:color="auto" w:fill="002060"/>
        <w:rPr>
          <w:rFonts w:ascii="DilleniaUPC" w:hAnsi="DilleniaUPC" w:cs="DilleniaUPC"/>
          <w:b/>
          <w:bCs/>
          <w:color w:val="FFFFFF" w:themeColor="background1"/>
          <w:sz w:val="32"/>
          <w:szCs w:val="32"/>
        </w:rPr>
      </w:pPr>
      <w:r w:rsidRPr="008C7CDF">
        <w:rPr>
          <w:rFonts w:ascii="DilleniaUPC" w:hAnsi="DilleniaUPC" w:cs="DilleniaUPC"/>
          <w:b/>
          <w:bCs/>
          <w:color w:val="FFFFFF" w:themeColor="background1"/>
          <w:sz w:val="32"/>
          <w:szCs w:val="32"/>
          <w:cs/>
        </w:rPr>
        <w:t>เงื่อนไขและข้อมูลเกี่ยวกับสายการบิน</w:t>
      </w:r>
    </w:p>
    <w:p w14:paraId="754C3921" w14:textId="77777777" w:rsidR="00223E4C" w:rsidRPr="00AE6F3A" w:rsidRDefault="00223E4C" w:rsidP="00223E4C">
      <w:pPr>
        <w:pStyle w:val="ListParagraph"/>
        <w:numPr>
          <w:ilvl w:val="0"/>
          <w:numId w:val="8"/>
        </w:numPr>
        <w:rPr>
          <w:rFonts w:ascii="DilleniaUPC" w:hAnsi="DilleniaUPC" w:cs="DilleniaUPC"/>
          <w:color w:val="002060"/>
          <w:sz w:val="30"/>
          <w:szCs w:val="30"/>
        </w:rPr>
      </w:pPr>
      <w:r w:rsidRPr="00AE6F3A">
        <w:rPr>
          <w:rFonts w:ascii="DilleniaUPC" w:hAnsi="DilleniaUPC" w:cs="DilleniaUPC"/>
          <w:color w:val="002060"/>
          <w:sz w:val="30"/>
          <w:szCs w:val="30"/>
          <w:cs/>
        </w:rPr>
        <w:t>ตั๋วกรุ๊ปไม่สามารถระบุที่นั่งล่วงหน้าบนเครื่องบินได้</w:t>
      </w:r>
    </w:p>
    <w:p w14:paraId="083894E9" w14:textId="77777777" w:rsidR="00223E4C" w:rsidRPr="00AE6F3A" w:rsidRDefault="00223E4C" w:rsidP="00223E4C">
      <w:pPr>
        <w:pStyle w:val="ListParagraph"/>
        <w:numPr>
          <w:ilvl w:val="0"/>
          <w:numId w:val="8"/>
        </w:numPr>
        <w:rPr>
          <w:rFonts w:ascii="DilleniaUPC" w:hAnsi="DilleniaUPC" w:cs="DilleniaUPC"/>
          <w:color w:val="002060"/>
          <w:sz w:val="30"/>
          <w:szCs w:val="30"/>
        </w:rPr>
      </w:pPr>
      <w:r w:rsidRPr="00AE6F3A">
        <w:rPr>
          <w:rFonts w:ascii="DilleniaUPC" w:hAnsi="DilleniaUPC" w:cs="DilleniaUPC"/>
          <w:color w:val="002060"/>
          <w:sz w:val="30"/>
          <w:szCs w:val="30"/>
          <w:cs/>
        </w:rPr>
        <w:t>บางสายการบินอาจมีเงื่อนไขเกี่ยวกับการให้บริการอาหารบนเครื่องแตกต่างกัน ขอให้ท่านทำความเข้าใจถึงวัฒนธรรมประจำชาติของแต่ละสายการบินที่กำลังให้บริการท่าน</w:t>
      </w:r>
    </w:p>
    <w:p w14:paraId="7DB5741A" w14:textId="77777777" w:rsidR="00223E4C" w:rsidRDefault="00223E4C" w:rsidP="00223E4C">
      <w:pPr>
        <w:pStyle w:val="ListParagraph"/>
        <w:numPr>
          <w:ilvl w:val="0"/>
          <w:numId w:val="8"/>
        </w:numPr>
        <w:rPr>
          <w:rFonts w:ascii="DilleniaUPC" w:hAnsi="DilleniaUPC" w:cs="DilleniaUPC"/>
          <w:color w:val="002060"/>
          <w:sz w:val="30"/>
          <w:szCs w:val="30"/>
        </w:rPr>
      </w:pPr>
      <w:r w:rsidRPr="00AE6F3A">
        <w:rPr>
          <w:rFonts w:ascii="DilleniaUPC" w:hAnsi="DilleniaUPC" w:cs="DilleniaUPC"/>
          <w:color w:val="002060"/>
          <w:sz w:val="30"/>
          <w:szCs w:val="30"/>
          <w:cs/>
        </w:rPr>
        <w:t>กรณีที่ท่านเป็นมุสลิมหรือนับถือศาสนาอิสลาม หรือแพ้อาหารบางประเภท โปรดแจ้งมาในขั้นตอนการจองทัวร์ กรณีที่แจ้งล่วงหน้าก่อนการเดินทางกะทันหันอาจมีค่าใช้จ่ายเพิ่มในการขอเมนูใหม่</w:t>
      </w:r>
      <w:r>
        <w:rPr>
          <w:rFonts w:ascii="DilleniaUPC" w:hAnsi="DilleniaUPC" w:cs="DilleniaUPC"/>
          <w:color w:val="002060"/>
          <w:sz w:val="30"/>
          <w:szCs w:val="30"/>
          <w:cs/>
        </w:rPr>
        <w:br/>
      </w:r>
    </w:p>
    <w:p w14:paraId="3533F1E5" w14:textId="77777777" w:rsidR="00223E4C" w:rsidRPr="00CB29AE" w:rsidRDefault="00223E4C" w:rsidP="00223E4C">
      <w:pPr>
        <w:shd w:val="clear" w:color="auto" w:fill="002060"/>
        <w:jc w:val="both"/>
        <w:rPr>
          <w:rFonts w:ascii="DilleniaUPC" w:hAnsi="DilleniaUPC" w:cs="DilleniaUPC"/>
          <w:b/>
          <w:bCs/>
          <w:color w:val="002060"/>
          <w:sz w:val="32"/>
          <w:szCs w:val="32"/>
        </w:rPr>
      </w:pPr>
      <w:proofErr w:type="spellStart"/>
      <w:r w:rsidRPr="00CB29AE">
        <w:rPr>
          <w:rFonts w:ascii="DilleniaUPC" w:hAnsi="DilleniaUPC" w:cs="DilleniaUPC" w:hint="cs"/>
          <w:b/>
          <w:bCs/>
          <w:color w:val="002060"/>
          <w:sz w:val="32"/>
          <w:szCs w:val="32"/>
          <w:shd w:val="clear" w:color="auto" w:fill="002060"/>
          <w:cs/>
        </w:rPr>
        <w:t>เงื</w:t>
      </w:r>
      <w:proofErr w:type="spellEnd"/>
      <w:r>
        <w:rPr>
          <w:rFonts w:ascii="DilleniaUPC" w:hAnsi="DilleniaUPC" w:cs="DilleniaUPC" w:hint="cs"/>
          <w:b/>
          <w:bCs/>
          <w:color w:val="FFFFFF" w:themeColor="background1"/>
          <w:sz w:val="32"/>
          <w:szCs w:val="32"/>
          <w:shd w:val="clear" w:color="auto" w:fill="002060"/>
          <w:cs/>
        </w:rPr>
        <w:t>รายละเอียดเกี่ยวข้อมูลในรายการทัวร์ที่ท่านควรทราบเพิ่มเติม</w:t>
      </w:r>
    </w:p>
    <w:p w14:paraId="049E73FE" w14:textId="31D979AF" w:rsidR="00223E4C" w:rsidRPr="00652669" w:rsidRDefault="00223E4C" w:rsidP="0073124E">
      <w:pPr>
        <w:spacing w:after="0" w:line="240" w:lineRule="auto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CB29AE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**</w:t>
      </w:r>
      <w:r w:rsidRPr="00CB29AE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อัตราค่าบริการนี้เฉพาะพาสปอร์ตไทย</w:t>
      </w:r>
      <w:r w:rsidRPr="00CB29AE">
        <w:rPr>
          <w:rFonts w:ascii="DilleniaUPC" w:hAnsi="DilleniaUPC" w:cs="DilleniaUPC"/>
          <w:color w:val="EE000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เท่านั้น ในกรณีพาสปอร์ตต่างชาติ จ่ายเพิ่ม ท่านละ </w:t>
      </w:r>
      <w:r w:rsidRPr="00CB29AE">
        <w:rPr>
          <w:rFonts w:ascii="DilleniaUPC" w:hAnsi="DilleniaUPC" w:cs="DilleniaUPC"/>
          <w:color w:val="EE000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3,000</w:t>
      </w:r>
      <w:r w:rsidRPr="00CB29AE">
        <w:rPr>
          <w:rFonts w:ascii="DilleniaUPC" w:hAnsi="DilleniaUPC" w:cs="DilleniaUPC"/>
          <w:color w:val="EE000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บาท </w:t>
      </w:r>
      <w:r w:rsidRPr="00CB29AE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(ในกรณีต้องทำวีซ่าลูกค้าต้องดำเนินการยื่นวีซ่าเองนะคะ)</w:t>
      </w:r>
      <w:r w:rsidRPr="00CB29AE">
        <w:rPr>
          <w:rFonts w:ascii="DilleniaUPC" w:hAnsi="DilleniaUPC" w:cs="DilleniaUPC" w:hint="cs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</w:t>
      </w:r>
      <w:r w:rsidRPr="00CB29AE">
        <w:rPr>
          <w:rFonts w:ascii="DilleniaUPC" w:hAnsi="DilleniaUPC" w:cs="DilleniaUPC"/>
          <w:color w:val="EE000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**</w:t>
      </w:r>
      <w:r w:rsidRPr="00CB29AE">
        <w:rPr>
          <w:rFonts w:ascii="DilleniaUPC" w:hAnsi="DilleniaUPC" w:cs="DilleniaUPC"/>
          <w:color w:val="EE000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กรณีไม่ประสงค์ลงร้านรัฐบาลฮ่องกง  จ่ายเพิ่ม ท่านละ 3</w:t>
      </w:r>
      <w:r w:rsidRPr="00CB29AE">
        <w:rPr>
          <w:rFonts w:ascii="DilleniaUPC" w:hAnsi="DilleniaUPC" w:cs="DilleniaUPC"/>
          <w:color w:val="EE000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,000 </w:t>
      </w:r>
      <w:r w:rsidRPr="00CB29AE">
        <w:rPr>
          <w:rFonts w:ascii="DilleniaUPC" w:hAnsi="DilleniaUPC" w:cs="DilleniaUPC"/>
          <w:color w:val="EE000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บาท </w:t>
      </w:r>
      <w:r w:rsidRPr="00CB29AE">
        <w:rPr>
          <w:rFonts w:ascii="DilleniaUPC" w:hAnsi="DilleniaUPC" w:cs="DilleniaUPC" w:hint="cs"/>
          <w:color w:val="EE000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CB29AE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**</w:t>
      </w:r>
      <w:r w:rsidRPr="00CB29AE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อาหารที่ฮ่องกงส่วนใหญ่จะจัดลงโต๊ะเป็นเซ็ตเป็นเมนูอาหารมาตารฐานทัวร์ ท่านใดที่มีแพ้อาหาร ทานมังสวิรัติ หรือทานอาหารประเภทอื่น กรุณาแจ้งตอนทำการจอง ทางทัวร์จะจัดอาหารให้ตามความเหมาะสม หากหน้างานลูกค้าต้องการรับประทานอาหารอื่นนอกเหนือจากรายการ สามารถแจ้งไกด์สั่งให้แล้วชำระหน้างานได้ค่ะ</w:t>
      </w:r>
      <w:r w:rsidRPr="00CB29AE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br/>
        <w:t>**</w:t>
      </w:r>
      <w:r w:rsidRPr="00CB29AE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ในกรณีที่ผู้เดินทางไม่ผ่านการพิจารณาในการตรวจคนเข้าเมือง-ออกเมือง อันเนื่องมาจากการกระทำที่ส่อไปในทางผิดกฎหมาย</w:t>
      </w:r>
      <w:r w:rsidRPr="00CB29AE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CB29AE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การหลบหนี เข้าออกเมือง เอกสารเดินทางไม่ถูกต้อง หรือ การถูกปฏิเสธในกรณีอื่นๆทางบริษัทจะไม่รับผิดชอบใดๆและไม่สามารถคืนค่าใช้จ่ายต่างๆได้</w:t>
      </w:r>
      <w:r w:rsidRPr="00CB29AE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br/>
      </w:r>
      <w:r w:rsidRPr="00CB29AE">
        <w:rPr>
          <w:rFonts w:ascii="DilleniaUPC" w:eastAsia="Calibri" w:hAnsi="DilleniaUPC" w:cs="DilleniaUPC"/>
          <w:color w:val="EE0000"/>
          <w:sz w:val="30"/>
          <w:szCs w:val="30"/>
        </w:rPr>
        <w:t>***</w:t>
      </w:r>
      <w:r w:rsidRPr="00CB29AE">
        <w:rPr>
          <w:rFonts w:ascii="DilleniaUPC" w:eastAsia="Calibri" w:hAnsi="DilleniaUPC" w:cs="DilleniaUPC"/>
          <w:color w:val="EE0000"/>
          <w:sz w:val="30"/>
          <w:szCs w:val="30"/>
          <w:cs/>
        </w:rPr>
        <w:t xml:space="preserve">ทัวร์ฮ่องกง ทุกโปรแกรม ผู้เดินทางจะต้องอยู่กับกรุ๊ปเที่ยวตามโปรแกรมที่กำหนดเท่านั้น </w:t>
      </w:r>
      <w:r w:rsidRPr="00CB29AE">
        <w:rPr>
          <w:rFonts w:ascii="DilleniaUPC" w:eastAsia="Calibri" w:hAnsi="DilleniaUPC" w:cs="DilleniaUPC"/>
          <w:color w:val="002060"/>
          <w:sz w:val="30"/>
          <w:szCs w:val="30"/>
          <w:cs/>
        </w:rPr>
        <w:t>ไม่สามารถแยกตัวออกจากโปรแกรมเพื่อไปทำอย่างอื่นได้ (ยกเว้นวันอิสระ) หากมีการแยกตัวออกจากโปรแกรมไม่ว่าจะจากสาเหตุใดก็ตาม จะมีค่าใช้จ่ายในการแยกตัวออกจากทัวร์ตามที่แลนด์กำหนด และการชำระเงินเข้ามาถือว่าผู้ซื้อได้ศึกษาโปรแกรมและยอมรับเงื่อนไขการให้บริการเป็นที่เรียบร้อย</w:t>
      </w:r>
      <w:r w:rsidRPr="00CB29AE">
        <w:rPr>
          <w:rFonts w:ascii="DilleniaUPC" w:eastAsia="Calibri" w:hAnsi="DilleniaUPC" w:cs="DilleniaUPC"/>
          <w:color w:val="002060"/>
          <w:sz w:val="30"/>
          <w:szCs w:val="30"/>
        </w:rPr>
        <w:br/>
      </w:r>
      <w:r w:rsidRPr="00CB29AE">
        <w:rPr>
          <w:rFonts w:ascii="DilleniaUPC" w:eastAsia="Calibri" w:hAnsi="DilleniaUPC" w:cs="DilleniaUPC"/>
          <w:color w:val="EE0000"/>
          <w:sz w:val="30"/>
          <w:szCs w:val="30"/>
          <w:cs/>
        </w:rPr>
        <w:t>***</w:t>
      </w:r>
      <w:bookmarkStart w:id="2" w:name="_Hlk207207601"/>
      <w:r w:rsidRPr="00CB29AE">
        <w:rPr>
          <w:rFonts w:ascii="DilleniaUPC" w:hAnsi="DilleniaUPC" w:cs="DilleniaUPC"/>
          <w:color w:val="EE0000"/>
          <w:sz w:val="30"/>
          <w:szCs w:val="30"/>
          <w:cs/>
        </w:rPr>
        <w:t>พี</w:t>
      </w:r>
      <w:bookmarkStart w:id="3" w:name="_Hlk207207343"/>
      <w:r w:rsidRPr="00CB29AE">
        <w:rPr>
          <w:rFonts w:ascii="DilleniaUPC" w:hAnsi="DilleniaUPC" w:cs="DilleniaUPC"/>
          <w:color w:val="EE0000"/>
          <w:sz w:val="30"/>
          <w:szCs w:val="30"/>
          <w:cs/>
        </w:rPr>
        <w:t xml:space="preserve">เรียดแถมวัดชีซาน </w:t>
      </w:r>
      <w:r w:rsidRPr="00CB29AE">
        <w:rPr>
          <w:rFonts w:ascii="DilleniaUPC" w:hAnsi="DilleniaUPC" w:cs="DilleniaUPC"/>
          <w:color w:val="002060"/>
          <w:sz w:val="30"/>
          <w:szCs w:val="30"/>
          <w:cs/>
        </w:rPr>
        <w:t>ทางผู้จัดขอสงวนสิทธิ์จะแจ้งให้ท่านทราบอีกครั้งในวันเดินทาง (ซึ่งจะแทรกอยู่ในรายการทัวร์ของวันใดวันหนึ่งในช่วงพีเรียดที่ท่านเดินทาง) และสงวนสิทธิ์ยกเลิกการเดินทางโดยไม่ต้องแจ้งให้ทราบล่วงหน้า หากระบบการจองของทางวัดมีการยกเลิกหรือทางวัดมีการปิดเพื่อทำ</w:t>
      </w:r>
      <w:r w:rsidRPr="00CB29AE">
        <w:rPr>
          <w:rFonts w:ascii="DilleniaUPC" w:hAnsi="DilleniaUPC" w:cs="DilleniaUPC"/>
          <w:color w:val="002060"/>
          <w:sz w:val="30"/>
          <w:szCs w:val="30"/>
          <w:cs/>
        </w:rPr>
        <w:lastRenderedPageBreak/>
        <w:t>พิธีกรรมทางศาสนา โดยทางผู้จัดไม่ทราบล่วงหน้าซึ่งทางผู้จัดได้รับการคอน</w:t>
      </w:r>
      <w:proofErr w:type="spellStart"/>
      <w:r w:rsidRPr="00CB29AE">
        <w:rPr>
          <w:rFonts w:ascii="DilleniaUPC" w:hAnsi="DilleniaUPC" w:cs="DilleniaUPC"/>
          <w:color w:val="002060"/>
          <w:sz w:val="30"/>
          <w:szCs w:val="30"/>
          <w:cs/>
        </w:rPr>
        <w:t>เฟิร์</w:t>
      </w:r>
      <w:proofErr w:type="spellEnd"/>
      <w:r w:rsidRPr="00CB29AE">
        <w:rPr>
          <w:rFonts w:ascii="DilleniaUPC" w:hAnsi="DilleniaUPC" w:cs="DilleniaUPC"/>
          <w:color w:val="002060"/>
          <w:sz w:val="30"/>
          <w:szCs w:val="30"/>
          <w:cs/>
        </w:rPr>
        <w:t>มยืนยันเป็นที่เรียบร้อยแล้ว วัดนี้ต้องจองเข้าวัดล่วงหน้า 1 เดือน กรุณาส่งหน้าพาสปอร์ตของท่านเพื่อทำการลงชื่อเข้าวัด เพราะวัดจะจำกัดการเข้าชม 500 คนต่อวัน</w:t>
      </w:r>
      <w:bookmarkEnd w:id="2"/>
      <w:bookmarkEnd w:id="3"/>
    </w:p>
    <w:sectPr w:rsidR="00223E4C" w:rsidRPr="00652669" w:rsidSect="004876CA">
      <w:pgSz w:w="12240" w:h="15840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48D7D5" w14:textId="77777777" w:rsidR="00AF7CFB" w:rsidRDefault="00AF7CFB" w:rsidP="00D00560">
      <w:pPr>
        <w:spacing w:after="0" w:line="240" w:lineRule="auto"/>
      </w:pPr>
      <w:r>
        <w:separator/>
      </w:r>
    </w:p>
  </w:endnote>
  <w:endnote w:type="continuationSeparator" w:id="0">
    <w:p w14:paraId="2713349A" w14:textId="77777777" w:rsidR="00AF7CFB" w:rsidRDefault="00AF7CFB" w:rsidP="00D005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Dilleni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03B445" w14:textId="77777777" w:rsidR="00AF7CFB" w:rsidRDefault="00AF7CFB" w:rsidP="00D00560">
      <w:pPr>
        <w:spacing w:after="0" w:line="240" w:lineRule="auto"/>
      </w:pPr>
      <w:r>
        <w:separator/>
      </w:r>
    </w:p>
  </w:footnote>
  <w:footnote w:type="continuationSeparator" w:id="0">
    <w:p w14:paraId="2B9EAAF4" w14:textId="77777777" w:rsidR="00AF7CFB" w:rsidRDefault="00AF7CFB" w:rsidP="00D0056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BD5DD7"/>
    <w:multiLevelType w:val="hybridMultilevel"/>
    <w:tmpl w:val="AD343CE4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257D6CDE"/>
    <w:multiLevelType w:val="hybridMultilevel"/>
    <w:tmpl w:val="84FACF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EE425F"/>
    <w:multiLevelType w:val="hybridMultilevel"/>
    <w:tmpl w:val="FDC28276"/>
    <w:lvl w:ilvl="0" w:tplc="A1B4F12A">
      <w:start w:val="1"/>
      <w:numFmt w:val="bullet"/>
      <w:lvlText w:val="×"/>
      <w:lvlJc w:val="left"/>
      <w:pPr>
        <w:ind w:left="1440" w:hanging="360"/>
      </w:pPr>
      <w:rPr>
        <w:rFonts w:ascii="Calibri" w:hAnsi="Calibri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3D424871"/>
    <w:multiLevelType w:val="hybridMultilevel"/>
    <w:tmpl w:val="D7C2B508"/>
    <w:lvl w:ilvl="0" w:tplc="65D63F06">
      <w:start w:val="1"/>
      <w:numFmt w:val="decimal"/>
      <w:lvlText w:val="%1."/>
      <w:lvlJc w:val="left"/>
      <w:pPr>
        <w:ind w:left="502" w:hanging="360"/>
      </w:pPr>
      <w:rPr>
        <w14:textOutline w14:w="0" w14:cap="flat" w14:cmpd="sng" w14:algn="ctr">
          <w14:noFill/>
          <w14:prstDash w14:val="solid"/>
          <w14:round/>
        </w14:textOutline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583674D"/>
    <w:multiLevelType w:val="hybridMultilevel"/>
    <w:tmpl w:val="A482BFB6"/>
    <w:lvl w:ilvl="0" w:tplc="0409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4EFF519D"/>
    <w:multiLevelType w:val="hybridMultilevel"/>
    <w:tmpl w:val="6368E538"/>
    <w:lvl w:ilvl="0" w:tplc="E6E8E71E">
      <w:start w:val="1"/>
      <w:numFmt w:val="bullet"/>
      <w:lvlText w:val="★"/>
      <w:lvlJc w:val="left"/>
      <w:pPr>
        <w:ind w:left="3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55612DB9"/>
    <w:multiLevelType w:val="hybridMultilevel"/>
    <w:tmpl w:val="A9188F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FD959AA"/>
    <w:multiLevelType w:val="hybridMultilevel"/>
    <w:tmpl w:val="1338B70C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8" w15:restartNumberingAfterBreak="0">
    <w:nsid w:val="7AC77299"/>
    <w:multiLevelType w:val="hybridMultilevel"/>
    <w:tmpl w:val="2EC83A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15573282">
    <w:abstractNumId w:val="7"/>
  </w:num>
  <w:num w:numId="2" w16cid:durableId="2098015322">
    <w:abstractNumId w:val="0"/>
  </w:num>
  <w:num w:numId="3" w16cid:durableId="873814689">
    <w:abstractNumId w:val="2"/>
  </w:num>
  <w:num w:numId="4" w16cid:durableId="1595243719">
    <w:abstractNumId w:val="5"/>
  </w:num>
  <w:num w:numId="5" w16cid:durableId="1991980257">
    <w:abstractNumId w:val="6"/>
  </w:num>
  <w:num w:numId="6" w16cid:durableId="1915387330">
    <w:abstractNumId w:val="4"/>
  </w:num>
  <w:num w:numId="7" w16cid:durableId="178466311">
    <w:abstractNumId w:val="8"/>
  </w:num>
  <w:num w:numId="8" w16cid:durableId="1139344304">
    <w:abstractNumId w:val="1"/>
  </w:num>
  <w:num w:numId="9" w16cid:durableId="74287868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5D4B"/>
    <w:rsid w:val="00012D8F"/>
    <w:rsid w:val="000407D2"/>
    <w:rsid w:val="00044120"/>
    <w:rsid w:val="000510AC"/>
    <w:rsid w:val="00051EAC"/>
    <w:rsid w:val="00067AC9"/>
    <w:rsid w:val="00072F0E"/>
    <w:rsid w:val="0008666F"/>
    <w:rsid w:val="0008774A"/>
    <w:rsid w:val="000A7337"/>
    <w:rsid w:val="000B50F1"/>
    <w:rsid w:val="000C4DDC"/>
    <w:rsid w:val="000E42BB"/>
    <w:rsid w:val="000F541F"/>
    <w:rsid w:val="000F7B01"/>
    <w:rsid w:val="001000E5"/>
    <w:rsid w:val="001072C1"/>
    <w:rsid w:val="00141013"/>
    <w:rsid w:val="00162BD5"/>
    <w:rsid w:val="00163A7A"/>
    <w:rsid w:val="00166078"/>
    <w:rsid w:val="001730F8"/>
    <w:rsid w:val="00175865"/>
    <w:rsid w:val="001776DF"/>
    <w:rsid w:val="001916C5"/>
    <w:rsid w:val="00191934"/>
    <w:rsid w:val="001B4A1C"/>
    <w:rsid w:val="001B7774"/>
    <w:rsid w:val="001D0F82"/>
    <w:rsid w:val="001D7494"/>
    <w:rsid w:val="001E1803"/>
    <w:rsid w:val="002037BF"/>
    <w:rsid w:val="00204135"/>
    <w:rsid w:val="002153A8"/>
    <w:rsid w:val="0021784C"/>
    <w:rsid w:val="00223E4C"/>
    <w:rsid w:val="00225FC0"/>
    <w:rsid w:val="002439F3"/>
    <w:rsid w:val="00252116"/>
    <w:rsid w:val="00260252"/>
    <w:rsid w:val="00283D7E"/>
    <w:rsid w:val="002959FA"/>
    <w:rsid w:val="002B0979"/>
    <w:rsid w:val="002B3C64"/>
    <w:rsid w:val="002C11AF"/>
    <w:rsid w:val="002C41E2"/>
    <w:rsid w:val="002F08A1"/>
    <w:rsid w:val="002F2612"/>
    <w:rsid w:val="002F6363"/>
    <w:rsid w:val="0031104F"/>
    <w:rsid w:val="0033186E"/>
    <w:rsid w:val="00334E0C"/>
    <w:rsid w:val="00347A69"/>
    <w:rsid w:val="0036278B"/>
    <w:rsid w:val="003830E8"/>
    <w:rsid w:val="003A0CE5"/>
    <w:rsid w:val="003C5387"/>
    <w:rsid w:val="003E03B7"/>
    <w:rsid w:val="003E320D"/>
    <w:rsid w:val="003F27A2"/>
    <w:rsid w:val="003F4C20"/>
    <w:rsid w:val="00422E7B"/>
    <w:rsid w:val="00434648"/>
    <w:rsid w:val="004419DE"/>
    <w:rsid w:val="00463FD6"/>
    <w:rsid w:val="00476543"/>
    <w:rsid w:val="004876CA"/>
    <w:rsid w:val="00490E4F"/>
    <w:rsid w:val="004A347E"/>
    <w:rsid w:val="004A392D"/>
    <w:rsid w:val="004B186D"/>
    <w:rsid w:val="004B4215"/>
    <w:rsid w:val="004D7E3F"/>
    <w:rsid w:val="004E3608"/>
    <w:rsid w:val="004F3EE1"/>
    <w:rsid w:val="004F76C6"/>
    <w:rsid w:val="00514FE0"/>
    <w:rsid w:val="00525518"/>
    <w:rsid w:val="00543C83"/>
    <w:rsid w:val="005A06D4"/>
    <w:rsid w:val="005A2E61"/>
    <w:rsid w:val="005C6322"/>
    <w:rsid w:val="005D3BFD"/>
    <w:rsid w:val="005F3926"/>
    <w:rsid w:val="006035C3"/>
    <w:rsid w:val="00622ACE"/>
    <w:rsid w:val="006336B2"/>
    <w:rsid w:val="00633A9E"/>
    <w:rsid w:val="00652669"/>
    <w:rsid w:val="0065408E"/>
    <w:rsid w:val="00661137"/>
    <w:rsid w:val="006723E9"/>
    <w:rsid w:val="006A2EB9"/>
    <w:rsid w:val="006B16B3"/>
    <w:rsid w:val="006B5314"/>
    <w:rsid w:val="006D0450"/>
    <w:rsid w:val="006D4417"/>
    <w:rsid w:val="006E7957"/>
    <w:rsid w:val="007003D7"/>
    <w:rsid w:val="00717A37"/>
    <w:rsid w:val="0073124E"/>
    <w:rsid w:val="007341B9"/>
    <w:rsid w:val="007429A1"/>
    <w:rsid w:val="00746F74"/>
    <w:rsid w:val="00747E99"/>
    <w:rsid w:val="0075125E"/>
    <w:rsid w:val="0076319E"/>
    <w:rsid w:val="00766BB3"/>
    <w:rsid w:val="007678DA"/>
    <w:rsid w:val="00785D4B"/>
    <w:rsid w:val="007A1572"/>
    <w:rsid w:val="007C358A"/>
    <w:rsid w:val="007C4A23"/>
    <w:rsid w:val="007E0FA0"/>
    <w:rsid w:val="007E2426"/>
    <w:rsid w:val="007F4F25"/>
    <w:rsid w:val="007F5A75"/>
    <w:rsid w:val="00800026"/>
    <w:rsid w:val="00836DD5"/>
    <w:rsid w:val="0084624B"/>
    <w:rsid w:val="008470E7"/>
    <w:rsid w:val="008521B4"/>
    <w:rsid w:val="008576AD"/>
    <w:rsid w:val="008620AD"/>
    <w:rsid w:val="0087515E"/>
    <w:rsid w:val="008820DC"/>
    <w:rsid w:val="00883134"/>
    <w:rsid w:val="00884FAE"/>
    <w:rsid w:val="00892FB8"/>
    <w:rsid w:val="008B4259"/>
    <w:rsid w:val="008B7489"/>
    <w:rsid w:val="008C281F"/>
    <w:rsid w:val="008D5B5A"/>
    <w:rsid w:val="008E466D"/>
    <w:rsid w:val="008E4FFE"/>
    <w:rsid w:val="008E6BEB"/>
    <w:rsid w:val="008F1E8A"/>
    <w:rsid w:val="009113AE"/>
    <w:rsid w:val="00917E85"/>
    <w:rsid w:val="00922EF1"/>
    <w:rsid w:val="00940AC5"/>
    <w:rsid w:val="009439EB"/>
    <w:rsid w:val="00945828"/>
    <w:rsid w:val="00945A57"/>
    <w:rsid w:val="009553A1"/>
    <w:rsid w:val="009603DB"/>
    <w:rsid w:val="00963BE9"/>
    <w:rsid w:val="0097441B"/>
    <w:rsid w:val="009864C8"/>
    <w:rsid w:val="0099530C"/>
    <w:rsid w:val="0099719A"/>
    <w:rsid w:val="009A5280"/>
    <w:rsid w:val="009C4132"/>
    <w:rsid w:val="009D2F16"/>
    <w:rsid w:val="009D3B6E"/>
    <w:rsid w:val="00A15DAC"/>
    <w:rsid w:val="00A17518"/>
    <w:rsid w:val="00A21D2A"/>
    <w:rsid w:val="00A3722C"/>
    <w:rsid w:val="00A37B7E"/>
    <w:rsid w:val="00A54FA1"/>
    <w:rsid w:val="00A84D6A"/>
    <w:rsid w:val="00AB3564"/>
    <w:rsid w:val="00AB5B1A"/>
    <w:rsid w:val="00AD5F57"/>
    <w:rsid w:val="00AF2877"/>
    <w:rsid w:val="00AF4D7D"/>
    <w:rsid w:val="00AF7381"/>
    <w:rsid w:val="00AF7CFB"/>
    <w:rsid w:val="00B07D6F"/>
    <w:rsid w:val="00B24889"/>
    <w:rsid w:val="00B32328"/>
    <w:rsid w:val="00B34EA0"/>
    <w:rsid w:val="00B367A7"/>
    <w:rsid w:val="00B50F9A"/>
    <w:rsid w:val="00B61013"/>
    <w:rsid w:val="00B900A8"/>
    <w:rsid w:val="00BA5CE8"/>
    <w:rsid w:val="00BB4202"/>
    <w:rsid w:val="00BB64D9"/>
    <w:rsid w:val="00BC75E0"/>
    <w:rsid w:val="00BC7AFB"/>
    <w:rsid w:val="00BE69BE"/>
    <w:rsid w:val="00C1392D"/>
    <w:rsid w:val="00C14B2C"/>
    <w:rsid w:val="00C16FDF"/>
    <w:rsid w:val="00C27979"/>
    <w:rsid w:val="00C36838"/>
    <w:rsid w:val="00C451C9"/>
    <w:rsid w:val="00C55D4F"/>
    <w:rsid w:val="00C64685"/>
    <w:rsid w:val="00C65452"/>
    <w:rsid w:val="00C9498C"/>
    <w:rsid w:val="00CB1AF4"/>
    <w:rsid w:val="00CC0099"/>
    <w:rsid w:val="00CD6A60"/>
    <w:rsid w:val="00CD7B97"/>
    <w:rsid w:val="00CE08A2"/>
    <w:rsid w:val="00CE1C6E"/>
    <w:rsid w:val="00CE3044"/>
    <w:rsid w:val="00CE633C"/>
    <w:rsid w:val="00CF589B"/>
    <w:rsid w:val="00D00560"/>
    <w:rsid w:val="00D07307"/>
    <w:rsid w:val="00D10C37"/>
    <w:rsid w:val="00D17AC6"/>
    <w:rsid w:val="00D23EC8"/>
    <w:rsid w:val="00D30BBE"/>
    <w:rsid w:val="00D505F8"/>
    <w:rsid w:val="00D5233E"/>
    <w:rsid w:val="00D56239"/>
    <w:rsid w:val="00D726E9"/>
    <w:rsid w:val="00D75FE9"/>
    <w:rsid w:val="00D85702"/>
    <w:rsid w:val="00D91B40"/>
    <w:rsid w:val="00DA03D5"/>
    <w:rsid w:val="00DA4444"/>
    <w:rsid w:val="00DF2142"/>
    <w:rsid w:val="00DF727E"/>
    <w:rsid w:val="00E068D1"/>
    <w:rsid w:val="00E10412"/>
    <w:rsid w:val="00E11909"/>
    <w:rsid w:val="00E14A96"/>
    <w:rsid w:val="00E1779F"/>
    <w:rsid w:val="00E17992"/>
    <w:rsid w:val="00E20F66"/>
    <w:rsid w:val="00E212D9"/>
    <w:rsid w:val="00E27533"/>
    <w:rsid w:val="00E27DA9"/>
    <w:rsid w:val="00E30A96"/>
    <w:rsid w:val="00E454D1"/>
    <w:rsid w:val="00E466F0"/>
    <w:rsid w:val="00E5097A"/>
    <w:rsid w:val="00E63FED"/>
    <w:rsid w:val="00E64272"/>
    <w:rsid w:val="00E75185"/>
    <w:rsid w:val="00E860F2"/>
    <w:rsid w:val="00E87561"/>
    <w:rsid w:val="00E93B42"/>
    <w:rsid w:val="00E95D81"/>
    <w:rsid w:val="00E96B68"/>
    <w:rsid w:val="00EA7958"/>
    <w:rsid w:val="00EB6254"/>
    <w:rsid w:val="00EB6F86"/>
    <w:rsid w:val="00EB787B"/>
    <w:rsid w:val="00EC587B"/>
    <w:rsid w:val="00ED077D"/>
    <w:rsid w:val="00ED42D6"/>
    <w:rsid w:val="00EF5DC1"/>
    <w:rsid w:val="00F21AFC"/>
    <w:rsid w:val="00F25C54"/>
    <w:rsid w:val="00F560A8"/>
    <w:rsid w:val="00F62E3D"/>
    <w:rsid w:val="00F634F7"/>
    <w:rsid w:val="00F63A1C"/>
    <w:rsid w:val="00F653E4"/>
    <w:rsid w:val="00F75C80"/>
    <w:rsid w:val="00F81052"/>
    <w:rsid w:val="00F822DA"/>
    <w:rsid w:val="00F8705B"/>
    <w:rsid w:val="00FA3290"/>
    <w:rsid w:val="00FC5689"/>
    <w:rsid w:val="00FC6B29"/>
    <w:rsid w:val="00FC79E8"/>
    <w:rsid w:val="00FD339F"/>
    <w:rsid w:val="00FE0AE4"/>
    <w:rsid w:val="00FF232E"/>
    <w:rsid w:val="00FF68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F46607"/>
  <w15:chartTrackingRefBased/>
  <w15:docId w15:val="{FA44AC50-75C1-4821-AE5B-87A1452674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30"/>
        <w:lang w:val="en-US" w:eastAsia="en-US" w:bidi="th-TH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5D4B"/>
    <w:pPr>
      <w:spacing w:line="259" w:lineRule="auto"/>
    </w:pPr>
    <w:rPr>
      <w:kern w:val="0"/>
      <w:sz w:val="22"/>
      <w:szCs w:val="28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85D4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85D4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85D4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3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85D4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85D4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85D4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85D4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85D4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85D4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85D4B"/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85D4B"/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85D4B"/>
    <w:rPr>
      <w:rFonts w:eastAsiaTheme="majorEastAsia" w:cstheme="majorBidi"/>
      <w:color w:val="2F5496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85D4B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85D4B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85D4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85D4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85D4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85D4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85D4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TitleChar">
    <w:name w:val="Title Char"/>
    <w:basedOn w:val="DefaultParagraphFont"/>
    <w:link w:val="Title"/>
    <w:uiPriority w:val="10"/>
    <w:rsid w:val="00785D4B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785D4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SubtitleChar">
    <w:name w:val="Subtitle Char"/>
    <w:basedOn w:val="DefaultParagraphFont"/>
    <w:link w:val="Subtitle"/>
    <w:uiPriority w:val="11"/>
    <w:rsid w:val="00785D4B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785D4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85D4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85D4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85D4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85D4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85D4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85D4B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785D4B"/>
    <w:pPr>
      <w:spacing w:after="0" w:line="240" w:lineRule="auto"/>
    </w:pPr>
    <w:rPr>
      <w:kern w:val="0"/>
      <w:sz w:val="22"/>
      <w:szCs w:val="28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link w:val="NoSpacingChar"/>
    <w:uiPriority w:val="1"/>
    <w:qFormat/>
    <w:rsid w:val="00785D4B"/>
    <w:pPr>
      <w:spacing w:after="0" w:line="240" w:lineRule="auto"/>
    </w:pPr>
    <w:rPr>
      <w:rFonts w:ascii="Calibri" w:eastAsia="Calibri" w:hAnsi="Calibri" w:cs="Angsana New"/>
      <w:kern w:val="0"/>
      <w:sz w:val="22"/>
      <w:szCs w:val="28"/>
      <w14:ligatures w14:val="none"/>
    </w:rPr>
  </w:style>
  <w:style w:type="character" w:customStyle="1" w:styleId="NoSpacingChar">
    <w:name w:val="No Spacing Char"/>
    <w:link w:val="NoSpacing"/>
    <w:uiPriority w:val="1"/>
    <w:rsid w:val="00785D4B"/>
    <w:rPr>
      <w:rFonts w:ascii="Calibri" w:eastAsia="Calibri" w:hAnsi="Calibri" w:cs="Angsana New"/>
      <w:kern w:val="0"/>
      <w:sz w:val="22"/>
      <w:szCs w:val="28"/>
      <w14:ligatures w14:val="none"/>
    </w:rPr>
  </w:style>
  <w:style w:type="table" w:styleId="GridTable4-Accent2">
    <w:name w:val="Grid Table 4 Accent 2"/>
    <w:basedOn w:val="TableNormal"/>
    <w:uiPriority w:val="49"/>
    <w:rsid w:val="00785D4B"/>
    <w:pPr>
      <w:spacing w:after="0" w:line="240" w:lineRule="auto"/>
    </w:pPr>
    <w:rPr>
      <w:sz w:val="22"/>
      <w:szCs w:val="28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paragraph" w:styleId="Header">
    <w:name w:val="header"/>
    <w:basedOn w:val="Normal"/>
    <w:link w:val="HeaderChar"/>
    <w:uiPriority w:val="99"/>
    <w:unhideWhenUsed/>
    <w:rsid w:val="00D0056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00560"/>
    <w:rPr>
      <w:kern w:val="0"/>
      <w:sz w:val="22"/>
      <w:szCs w:val="28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D0056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00560"/>
    <w:rPr>
      <w:kern w:val="0"/>
      <w:sz w:val="22"/>
      <w:szCs w:val="2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image" Target="media/image6.jpg"/><Relationship Id="rId18" Type="http://schemas.openxmlformats.org/officeDocument/2006/relationships/image" Target="media/image11.jpg"/><Relationship Id="rId26" Type="http://schemas.openxmlformats.org/officeDocument/2006/relationships/image" Target="media/image19.jpg"/><Relationship Id="rId3" Type="http://schemas.openxmlformats.org/officeDocument/2006/relationships/styles" Target="styles.xml"/><Relationship Id="rId21" Type="http://schemas.openxmlformats.org/officeDocument/2006/relationships/image" Target="media/image14.jpg"/><Relationship Id="rId7" Type="http://schemas.openxmlformats.org/officeDocument/2006/relationships/endnotes" Target="endnotes.xml"/><Relationship Id="rId12" Type="http://schemas.openxmlformats.org/officeDocument/2006/relationships/image" Target="media/image5.jpg"/><Relationship Id="rId17" Type="http://schemas.openxmlformats.org/officeDocument/2006/relationships/image" Target="media/image10.jpg"/><Relationship Id="rId25" Type="http://schemas.openxmlformats.org/officeDocument/2006/relationships/image" Target="media/image18.jpg"/><Relationship Id="rId2" Type="http://schemas.openxmlformats.org/officeDocument/2006/relationships/numbering" Target="numbering.xml"/><Relationship Id="rId16" Type="http://schemas.openxmlformats.org/officeDocument/2006/relationships/image" Target="media/image9.jpg"/><Relationship Id="rId20" Type="http://schemas.openxmlformats.org/officeDocument/2006/relationships/image" Target="media/image13.jpg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g"/><Relationship Id="rId24" Type="http://schemas.openxmlformats.org/officeDocument/2006/relationships/image" Target="media/image17.jpg"/><Relationship Id="rId5" Type="http://schemas.openxmlformats.org/officeDocument/2006/relationships/webSettings" Target="webSettings.xml"/><Relationship Id="rId15" Type="http://schemas.openxmlformats.org/officeDocument/2006/relationships/image" Target="media/image8.jpg"/><Relationship Id="rId23" Type="http://schemas.openxmlformats.org/officeDocument/2006/relationships/image" Target="media/image16.jpg"/><Relationship Id="rId28" Type="http://schemas.openxmlformats.org/officeDocument/2006/relationships/fontTable" Target="fontTable.xml"/><Relationship Id="rId10" Type="http://schemas.openxmlformats.org/officeDocument/2006/relationships/image" Target="media/image3.jpg"/><Relationship Id="rId19" Type="http://schemas.openxmlformats.org/officeDocument/2006/relationships/image" Target="media/image12.jp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jpg"/><Relationship Id="rId22" Type="http://schemas.openxmlformats.org/officeDocument/2006/relationships/image" Target="media/image15.jpg"/><Relationship Id="rId27" Type="http://schemas.openxmlformats.org/officeDocument/2006/relationships/image" Target="media/image20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D2F10A-20F9-40E7-86DF-A18429A91F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14</Pages>
  <Words>3025</Words>
  <Characters>17243</Characters>
  <Application>Microsoft Office Word</Application>
  <DocSecurity>0</DocSecurity>
  <Lines>143</Lines>
  <Paragraphs>40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af0045tu@hotmail.com</dc:creator>
  <cp:keywords/>
  <dc:description/>
  <cp:lastModifiedBy>ภัทรธิดา ขันตี</cp:lastModifiedBy>
  <cp:revision>2</cp:revision>
  <cp:lastPrinted>2026-04-21T03:08:00Z</cp:lastPrinted>
  <dcterms:created xsi:type="dcterms:W3CDTF">2026-10-05T10:05:00Z</dcterms:created>
  <dcterms:modified xsi:type="dcterms:W3CDTF">2026-10-05T10:05:00Z</dcterms:modified>
</cp:coreProperties>
</file>