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F0FB4" w14:textId="27D7F26D" w:rsidR="00D8128D" w:rsidRPr="0091689E" w:rsidRDefault="00C65AD2">
      <w:pPr>
        <w:rPr>
          <w:rFonts w:ascii="DilleniaUPC" w:hAnsi="DilleniaUPC" w:cs="DilleniaUPC"/>
          <w:sz w:val="30"/>
          <w:szCs w:val="30"/>
        </w:rPr>
      </w:pPr>
      <w:r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227BFBC4" wp14:editId="13BD2A7F">
            <wp:extent cx="6858000" cy="6858000"/>
            <wp:effectExtent l="0" t="0" r="0" b="0"/>
            <wp:docPr id="955098932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5098932" name="Picture 95509893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0E6C1" w14:textId="0B785764" w:rsidR="0091689E" w:rsidRPr="0091689E" w:rsidRDefault="00D8128D" w:rsidP="0091689E">
      <w:pPr>
        <w:jc w:val="center"/>
        <w:rPr>
          <w:rFonts w:ascii="DilleniaUPC" w:hAnsi="DilleniaUPC" w:cs="DilleniaUPC"/>
          <w:b/>
          <w:bCs/>
          <w:color w:val="806000" w:themeColor="accent4" w:themeShade="80"/>
          <w:sz w:val="52"/>
          <w:szCs w:val="52"/>
        </w:rPr>
      </w:pPr>
      <w:r w:rsidRPr="0091689E">
        <w:rPr>
          <w:rFonts w:ascii="DilleniaUPC" w:hAnsi="DilleniaUPC" w:cs="DilleniaUPC"/>
          <w:b/>
          <w:bCs/>
          <w:color w:val="0070C0"/>
          <w:sz w:val="52"/>
          <w:szCs w:val="52"/>
          <w:cs/>
        </w:rPr>
        <w:t xml:space="preserve">ฮ่องกง ชิม </w:t>
      </w:r>
      <w:proofErr w:type="spellStart"/>
      <w:r w:rsidRPr="0091689E">
        <w:rPr>
          <w:rFonts w:ascii="DilleniaUPC" w:hAnsi="DilleniaUPC" w:cs="DilleniaUPC"/>
          <w:b/>
          <w:bCs/>
          <w:color w:val="0070C0"/>
          <w:sz w:val="52"/>
          <w:szCs w:val="52"/>
          <w:cs/>
        </w:rPr>
        <w:t>ช้</w:t>
      </w:r>
      <w:proofErr w:type="spellEnd"/>
      <w:r w:rsidRPr="0091689E">
        <w:rPr>
          <w:rFonts w:ascii="DilleniaUPC" w:hAnsi="DilleniaUPC" w:cs="DilleniaUPC"/>
          <w:b/>
          <w:bCs/>
          <w:color w:val="0070C0"/>
          <w:sz w:val="52"/>
          <w:szCs w:val="52"/>
          <w:cs/>
        </w:rPr>
        <w:t xml:space="preserve">อป แชะ </w:t>
      </w:r>
      <w:r w:rsidRPr="0091689E">
        <w:rPr>
          <w:rFonts w:ascii="DilleniaUPC" w:hAnsi="DilleniaUPC" w:cs="DilleniaUPC"/>
          <w:b/>
          <w:bCs/>
          <w:color w:val="0070C0"/>
          <w:sz w:val="52"/>
          <w:szCs w:val="52"/>
        </w:rPr>
        <w:t xml:space="preserve">Season </w:t>
      </w:r>
      <w:r w:rsidRPr="0091689E">
        <w:rPr>
          <w:rFonts w:ascii="DilleniaUPC" w:hAnsi="DilleniaUPC" w:cs="DilleniaUPC"/>
          <w:b/>
          <w:bCs/>
          <w:color w:val="0070C0"/>
          <w:sz w:val="52"/>
          <w:szCs w:val="52"/>
          <w:cs/>
        </w:rPr>
        <w:t>2</w:t>
      </w:r>
      <w:r w:rsidR="007D7056" w:rsidRPr="0091689E">
        <w:rPr>
          <w:rFonts w:ascii="DilleniaUPC" w:hAnsi="DilleniaUPC" w:cs="DilleniaUPC"/>
          <w:b/>
          <w:bCs/>
          <w:color w:val="0070C0"/>
          <w:sz w:val="52"/>
          <w:szCs w:val="52"/>
          <w:cs/>
        </w:rPr>
        <w:t xml:space="preserve"> </w:t>
      </w:r>
      <w:r w:rsidRPr="0091689E">
        <w:rPr>
          <w:rFonts w:ascii="DilleniaUPC" w:hAnsi="DilleniaUPC" w:cs="DilleniaUPC"/>
          <w:b/>
          <w:bCs/>
          <w:sz w:val="52"/>
          <w:szCs w:val="52"/>
        </w:rPr>
        <w:br/>
      </w:r>
      <w:r w:rsidRPr="0091689E">
        <w:rPr>
          <w:rFonts w:ascii="DilleniaUPC" w:hAnsi="DilleniaUPC" w:cs="DilleniaUPC"/>
          <w:b/>
          <w:bCs/>
          <w:color w:val="EE0000"/>
          <w:sz w:val="52"/>
          <w:szCs w:val="52"/>
          <w:cs/>
        </w:rPr>
        <w:t>ขอพรการเงินการงาน เปิดดวงรับทรัพย์ อิสระฟรีเด</w:t>
      </w:r>
      <w:proofErr w:type="spellStart"/>
      <w:r w:rsidRPr="0091689E">
        <w:rPr>
          <w:rFonts w:ascii="DilleniaUPC" w:hAnsi="DilleniaUPC" w:cs="DilleniaUPC"/>
          <w:b/>
          <w:bCs/>
          <w:color w:val="EE0000"/>
          <w:sz w:val="52"/>
          <w:szCs w:val="52"/>
          <w:cs/>
        </w:rPr>
        <w:t>ย์</w:t>
      </w:r>
      <w:proofErr w:type="spellEnd"/>
      <w:r w:rsidRPr="0091689E">
        <w:rPr>
          <w:rFonts w:ascii="DilleniaUPC" w:hAnsi="DilleniaUPC" w:cs="DilleniaUPC"/>
          <w:b/>
          <w:bCs/>
          <w:color w:val="EE0000"/>
          <w:sz w:val="52"/>
          <w:szCs w:val="52"/>
          <w:cs/>
        </w:rPr>
        <w:t xml:space="preserve"> 1 วัน </w:t>
      </w:r>
      <w:r w:rsidRPr="0091689E">
        <w:rPr>
          <w:rFonts w:ascii="DilleniaUPC" w:hAnsi="DilleniaUPC" w:cs="DilleniaUPC"/>
          <w:b/>
          <w:bCs/>
          <w:color w:val="EE0000"/>
          <w:sz w:val="52"/>
          <w:szCs w:val="52"/>
          <w:cs/>
        </w:rPr>
        <w:br/>
      </w:r>
      <w:r w:rsidRPr="0091689E">
        <w:rPr>
          <w:rFonts w:ascii="DilleniaUPC" w:hAnsi="DilleniaUPC" w:cs="DilleniaUPC"/>
          <w:b/>
          <w:bCs/>
          <w:color w:val="538135" w:themeColor="accent6" w:themeShade="BF"/>
          <w:sz w:val="52"/>
          <w:szCs w:val="52"/>
          <w:cs/>
        </w:rPr>
        <w:t>เลือกซื้อ</w:t>
      </w:r>
      <w:r w:rsidRPr="0091689E">
        <w:rPr>
          <w:rFonts w:ascii="DilleniaUPC" w:hAnsi="DilleniaUPC" w:cs="DilleniaUPC"/>
          <w:b/>
          <w:bCs/>
          <w:color w:val="538135" w:themeColor="accent6" w:themeShade="BF"/>
          <w:sz w:val="52"/>
          <w:szCs w:val="52"/>
        </w:rPr>
        <w:t>Option</w:t>
      </w:r>
      <w:r w:rsidRPr="0091689E">
        <w:rPr>
          <w:rFonts w:ascii="DilleniaUPC" w:hAnsi="DilleniaUPC" w:cs="DilleniaUPC"/>
          <w:b/>
          <w:bCs/>
          <w:color w:val="538135" w:themeColor="accent6" w:themeShade="BF"/>
          <w:sz w:val="52"/>
          <w:szCs w:val="52"/>
          <w:cs/>
        </w:rPr>
        <w:t>กระเช้านองปิงไหว้พระใหญ่เกาะลันเตา หรือสวนสนุกดิสนีย์แลนด</w:t>
      </w:r>
      <w:r w:rsidR="008F2134" w:rsidRPr="0091689E">
        <w:rPr>
          <w:rFonts w:ascii="DilleniaUPC" w:hAnsi="DilleniaUPC" w:cs="DilleniaUPC"/>
          <w:b/>
          <w:bCs/>
          <w:color w:val="538135" w:themeColor="accent6" w:themeShade="BF"/>
          <w:sz w:val="52"/>
          <w:szCs w:val="52"/>
          <w:cs/>
        </w:rPr>
        <w:t>์</w:t>
      </w:r>
      <w:r w:rsidRPr="0091689E">
        <w:rPr>
          <w:rFonts w:ascii="DilleniaUPC" w:hAnsi="DilleniaUPC" w:cs="DilleniaUPC"/>
          <w:b/>
          <w:bCs/>
          <w:color w:val="538135" w:themeColor="accent6" w:themeShade="BF"/>
          <w:sz w:val="52"/>
          <w:szCs w:val="52"/>
          <w:cs/>
        </w:rPr>
        <w:br/>
      </w:r>
      <w:r w:rsidRPr="0091689E">
        <w:rPr>
          <w:rFonts w:ascii="DilleniaUPC" w:hAnsi="DilleniaUPC" w:cs="DilleniaUPC"/>
          <w:b/>
          <w:bCs/>
          <w:color w:val="806000" w:themeColor="accent4" w:themeShade="80"/>
          <w:sz w:val="52"/>
          <w:szCs w:val="52"/>
          <w:cs/>
        </w:rPr>
        <w:t>พิเศษเมนู</w:t>
      </w:r>
      <w:r w:rsidR="008F2134" w:rsidRPr="0091689E">
        <w:rPr>
          <w:rFonts w:ascii="DilleniaUPC" w:hAnsi="DilleniaUPC" w:cs="DilleniaUPC"/>
          <w:b/>
          <w:bCs/>
          <w:color w:val="806000" w:themeColor="accent4" w:themeShade="80"/>
          <w:sz w:val="52"/>
          <w:szCs w:val="52"/>
          <w:cs/>
        </w:rPr>
        <w:t xml:space="preserve"> </w:t>
      </w:r>
      <w:r w:rsidR="00786AE2" w:rsidRPr="0091689E">
        <w:rPr>
          <w:rFonts w:ascii="DilleniaUPC" w:hAnsi="DilleniaUPC" w:cs="DilleniaUPC"/>
          <w:b/>
          <w:bCs/>
          <w:color w:val="806000" w:themeColor="accent4" w:themeShade="80"/>
          <w:sz w:val="52"/>
          <w:szCs w:val="52"/>
          <w:cs/>
        </w:rPr>
        <w:t>ห่านย่างอบน้ำผึ้งเลิศร</w:t>
      </w:r>
      <w:r w:rsidR="0091689E">
        <w:rPr>
          <w:rFonts w:ascii="DilleniaUPC" w:hAnsi="DilleniaUPC" w:cs="DilleniaUPC" w:hint="cs"/>
          <w:b/>
          <w:bCs/>
          <w:color w:val="806000" w:themeColor="accent4" w:themeShade="80"/>
          <w:sz w:val="52"/>
          <w:szCs w:val="52"/>
          <w:cs/>
        </w:rPr>
        <w:t>ส</w:t>
      </w:r>
    </w:p>
    <w:tbl>
      <w:tblPr>
        <w:tblStyle w:val="GridTable4-Accent2"/>
        <w:tblpPr w:leftFromText="180" w:rightFromText="180" w:vertAnchor="text" w:horzAnchor="margin" w:tblpY="353"/>
        <w:tblW w:w="10931" w:type="dxa"/>
        <w:tblLayout w:type="fixed"/>
        <w:tblLook w:val="04A0" w:firstRow="1" w:lastRow="0" w:firstColumn="1" w:lastColumn="0" w:noHBand="0" w:noVBand="1"/>
      </w:tblPr>
      <w:tblGrid>
        <w:gridCol w:w="663"/>
        <w:gridCol w:w="5692"/>
        <w:gridCol w:w="668"/>
        <w:gridCol w:w="942"/>
        <w:gridCol w:w="668"/>
        <w:gridCol w:w="2298"/>
      </w:tblGrid>
      <w:tr w:rsidR="008F2134" w:rsidRPr="0091689E" w14:paraId="32ADF5BB" w14:textId="77777777" w:rsidTr="007877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" w:type="dxa"/>
            <w:shd w:val="clear" w:color="auto" w:fill="002060"/>
          </w:tcPr>
          <w:p w14:paraId="506FD15E" w14:textId="77777777" w:rsidR="008F2134" w:rsidRPr="0091689E" w:rsidRDefault="008F2134" w:rsidP="008F2134">
            <w:pPr>
              <w:pStyle w:val="NoSpacing"/>
              <w:rPr>
                <w:rFonts w:ascii="DilleniaUPC" w:hAnsi="DilleniaUPC" w:cs="DilleniaUPC"/>
                <w:sz w:val="30"/>
                <w:szCs w:val="30"/>
              </w:rPr>
            </w:pPr>
            <w:r w:rsidRPr="0091689E">
              <w:rPr>
                <w:rFonts w:ascii="DilleniaUPC" w:hAnsi="DilleniaUPC" w:cs="DilleniaUPC"/>
                <w:sz w:val="30"/>
                <w:szCs w:val="30"/>
                <w:cs/>
              </w:rPr>
              <w:lastRenderedPageBreak/>
              <w:t>วันที่</w:t>
            </w:r>
          </w:p>
        </w:tc>
        <w:tc>
          <w:tcPr>
            <w:tcW w:w="5692" w:type="dxa"/>
            <w:shd w:val="clear" w:color="auto" w:fill="002060"/>
          </w:tcPr>
          <w:p w14:paraId="6CBFE3F4" w14:textId="77777777" w:rsidR="008F2134" w:rsidRPr="0091689E" w:rsidRDefault="008F2134" w:rsidP="008F2134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91689E">
              <w:rPr>
                <w:rFonts w:ascii="DilleniaUPC" w:hAnsi="DilleniaUPC" w:cs="DilleniaUPC"/>
                <w:sz w:val="30"/>
                <w:szCs w:val="30"/>
                <w:cs/>
              </w:rPr>
              <w:t>รายการ</w:t>
            </w:r>
          </w:p>
        </w:tc>
        <w:tc>
          <w:tcPr>
            <w:tcW w:w="668" w:type="dxa"/>
            <w:shd w:val="clear" w:color="auto" w:fill="002060"/>
          </w:tcPr>
          <w:p w14:paraId="1898FB8F" w14:textId="77777777" w:rsidR="008F2134" w:rsidRPr="0091689E" w:rsidRDefault="008F2134" w:rsidP="008F2134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  <w:cs/>
              </w:rPr>
            </w:pPr>
            <w:r w:rsidRPr="0091689E">
              <w:rPr>
                <w:rFonts w:ascii="DilleniaUPC" w:hAnsi="DilleniaUPC" w:cs="DilleniaUPC"/>
                <w:sz w:val="30"/>
                <w:szCs w:val="30"/>
                <w:cs/>
              </w:rPr>
              <w:t>เช้า</w:t>
            </w:r>
          </w:p>
        </w:tc>
        <w:tc>
          <w:tcPr>
            <w:tcW w:w="942" w:type="dxa"/>
            <w:shd w:val="clear" w:color="auto" w:fill="002060"/>
          </w:tcPr>
          <w:p w14:paraId="3FF7506D" w14:textId="77777777" w:rsidR="008F2134" w:rsidRPr="0091689E" w:rsidRDefault="008F2134" w:rsidP="008F2134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91689E">
              <w:rPr>
                <w:rFonts w:ascii="DilleniaUPC" w:hAnsi="DilleniaUPC" w:cs="DilleniaUPC"/>
                <w:sz w:val="30"/>
                <w:szCs w:val="30"/>
                <w:cs/>
              </w:rPr>
              <w:t>เที่ยง</w:t>
            </w:r>
          </w:p>
        </w:tc>
        <w:tc>
          <w:tcPr>
            <w:tcW w:w="668" w:type="dxa"/>
            <w:shd w:val="clear" w:color="auto" w:fill="002060"/>
          </w:tcPr>
          <w:p w14:paraId="0DD53746" w14:textId="77777777" w:rsidR="008F2134" w:rsidRPr="0091689E" w:rsidRDefault="008F2134" w:rsidP="008F2134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91689E">
              <w:rPr>
                <w:rFonts w:ascii="DilleniaUPC" w:hAnsi="DilleniaUPC" w:cs="DilleniaUPC"/>
                <w:sz w:val="30"/>
                <w:szCs w:val="30"/>
                <w:cs/>
              </w:rPr>
              <w:t>เย็น</w:t>
            </w:r>
          </w:p>
        </w:tc>
        <w:tc>
          <w:tcPr>
            <w:tcW w:w="2298" w:type="dxa"/>
            <w:shd w:val="clear" w:color="auto" w:fill="002060"/>
          </w:tcPr>
          <w:p w14:paraId="47B62B75" w14:textId="77777777" w:rsidR="008F2134" w:rsidRPr="0091689E" w:rsidRDefault="008F2134" w:rsidP="008F2134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91689E">
              <w:rPr>
                <w:rFonts w:ascii="DilleniaUPC" w:hAnsi="DilleniaUPC" w:cs="DilleniaUPC"/>
                <w:sz w:val="30"/>
                <w:szCs w:val="30"/>
                <w:cs/>
              </w:rPr>
              <w:t>โรงแรม</w:t>
            </w:r>
          </w:p>
        </w:tc>
      </w:tr>
      <w:tr w:rsidR="008F2134" w:rsidRPr="0091689E" w14:paraId="07DBFABC" w14:textId="77777777" w:rsidTr="007877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" w:type="dxa"/>
            <w:shd w:val="clear" w:color="auto" w:fill="BDD6EE" w:themeFill="accent5" w:themeFillTint="66"/>
            <w:vAlign w:val="center"/>
          </w:tcPr>
          <w:p w14:paraId="56B8D2AF" w14:textId="77777777" w:rsidR="008F2134" w:rsidRPr="0091689E" w:rsidRDefault="008F2134" w:rsidP="008F2134">
            <w:pPr>
              <w:pStyle w:val="NoSpacing"/>
              <w:jc w:val="center"/>
              <w:rPr>
                <w:rFonts w:ascii="DilleniaUPC" w:hAnsi="DilleniaUPC" w:cs="DilleniaUPC"/>
                <w:sz w:val="30"/>
                <w:szCs w:val="30"/>
                <w:cs/>
              </w:rPr>
            </w:pPr>
            <w:r w:rsidRPr="0091689E">
              <w:rPr>
                <w:rFonts w:ascii="DilleniaUPC" w:hAnsi="DilleniaUPC" w:cs="DilleniaUPC"/>
                <w:sz w:val="30"/>
                <w:szCs w:val="30"/>
              </w:rPr>
              <w:t>1</w:t>
            </w:r>
          </w:p>
        </w:tc>
        <w:tc>
          <w:tcPr>
            <w:tcW w:w="5692" w:type="dxa"/>
            <w:shd w:val="clear" w:color="auto" w:fill="BDD6EE" w:themeFill="accent5" w:themeFillTint="66"/>
            <w:vAlign w:val="center"/>
          </w:tcPr>
          <w:p w14:paraId="0B7775EB" w14:textId="65002DBB" w:rsidR="008F2134" w:rsidRPr="0091689E" w:rsidRDefault="008F2134" w:rsidP="008F213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กรุงเทพฯ (สุวรรณภูมิ)</w:t>
            </w:r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 – </w:t>
            </w:r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ฮ่องกง </w:t>
            </w:r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– </w:t>
            </w:r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เจ้าแม่กวนอ</w:t>
            </w:r>
            <w:proofErr w:type="spellStart"/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ิม</w:t>
            </w:r>
            <w:proofErr w:type="spellEnd"/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รีพลัสเบย์ – </w:t>
            </w:r>
            <w:r w:rsidR="009752B8"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br/>
            </w:r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วัดหลินฟากง - </w:t>
            </w:r>
            <w:r w:rsidR="00E543AC"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จุด</w:t>
            </w:r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ชม</w:t>
            </w:r>
            <w:r w:rsidR="00E543AC">
              <w:rPr>
                <w:rFonts w:ascii="DilleniaUPC" w:hAnsi="DilleniaUPC" w:cs="DilleniaUPC" w:hint="cs"/>
                <w:b/>
                <w:bCs/>
                <w:color w:val="002060"/>
                <w:sz w:val="30"/>
                <w:szCs w:val="30"/>
                <w:cs/>
              </w:rPr>
              <w:t>วิว</w:t>
            </w:r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 - วัดเจ้าแม่ทับทิมทินหัว -</w:t>
            </w:r>
            <w:proofErr w:type="spellStart"/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ช้</w:t>
            </w:r>
            <w:proofErr w:type="spellEnd"/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อปปิ้งเลดี้มาเก็ต - โรงแรม</w:t>
            </w:r>
          </w:p>
        </w:tc>
        <w:tc>
          <w:tcPr>
            <w:tcW w:w="668" w:type="dxa"/>
            <w:shd w:val="clear" w:color="auto" w:fill="BDD6EE" w:themeFill="accent5" w:themeFillTint="66"/>
            <w:vAlign w:val="center"/>
          </w:tcPr>
          <w:p w14:paraId="00F372E5" w14:textId="7D7C1B84" w:rsidR="008F2134" w:rsidRPr="0091689E" w:rsidRDefault="006F3ABF" w:rsidP="008F213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91689E">
              <w:rPr>
                <w:rFonts w:ascii="DilleniaUPC" w:hAnsi="DilleniaUPC" w:cs="DilleniaUPC"/>
                <w:noProof/>
                <w:sz w:val="30"/>
                <w:szCs w:val="30"/>
                <w:lang w:val="th-TH"/>
                <w14:ligatures w14:val="standardContextual"/>
              </w:rPr>
              <w:drawing>
                <wp:inline distT="0" distB="0" distL="0" distR="0" wp14:anchorId="1D389523" wp14:editId="1EBE0EB2">
                  <wp:extent cx="212208" cy="212208"/>
                  <wp:effectExtent l="0" t="0" r="0" b="0"/>
                  <wp:docPr id="698746921" name="Graphic 24" descr="Airplan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735881" name="Graphic 1547735881" descr="Airplane with solid fill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" cy="2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2" w:type="dxa"/>
            <w:shd w:val="clear" w:color="auto" w:fill="BDD6EE" w:themeFill="accent5" w:themeFillTint="66"/>
            <w:vAlign w:val="center"/>
          </w:tcPr>
          <w:p w14:paraId="168B695A" w14:textId="77777777" w:rsidR="008F2134" w:rsidRPr="0091689E" w:rsidRDefault="008F2134" w:rsidP="008F213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X</w:t>
            </w:r>
          </w:p>
        </w:tc>
        <w:tc>
          <w:tcPr>
            <w:tcW w:w="668" w:type="dxa"/>
            <w:shd w:val="clear" w:color="auto" w:fill="BDD6EE" w:themeFill="accent5" w:themeFillTint="66"/>
            <w:vAlign w:val="center"/>
          </w:tcPr>
          <w:p w14:paraId="7D5550F9" w14:textId="0C08750D" w:rsidR="008F2134" w:rsidRPr="0091689E" w:rsidRDefault="00786AE2" w:rsidP="008F213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91689E">
              <w:rPr>
                <w:rFonts w:ascii="Segoe UI Symbol" w:hAnsi="Segoe UI Symbol" w:cs="Segoe UI Symbol"/>
                <w:b/>
                <w:bCs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2298" w:type="dxa"/>
            <w:shd w:val="clear" w:color="auto" w:fill="BDD6EE" w:themeFill="accent5" w:themeFillTint="66"/>
            <w:vAlign w:val="center"/>
          </w:tcPr>
          <w:p w14:paraId="4D105D66" w14:textId="6171D726" w:rsidR="008F2134" w:rsidRPr="0091689E" w:rsidRDefault="009752B8" w:rsidP="008F213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Best western </w:t>
            </w:r>
            <w:proofErr w:type="gramStart"/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Plus ,</w:t>
            </w:r>
            <w:proofErr w:type="gramEnd"/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 Kowloon </w:t>
            </w:r>
            <w:proofErr w:type="gramStart"/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Hotel ,</w:t>
            </w:r>
            <w:proofErr w:type="gramEnd"/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 </w:t>
            </w:r>
            <w:r w:rsidR="002B0A4C"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 </w:t>
            </w:r>
            <w:r w:rsidR="002B0A4C"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br/>
            </w:r>
            <w:r w:rsidR="002B0A4C"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Kings </w:t>
            </w:r>
            <w:proofErr w:type="gramStart"/>
            <w:r w:rsidR="002B0A4C"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Hotel ,</w:t>
            </w:r>
            <w:proofErr w:type="gramEnd"/>
            <w:r w:rsidR="002B0A4C"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 </w:t>
            </w:r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Ramada Hongkong Grand TST</w:t>
            </w:r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br/>
            </w:r>
            <w:r w:rsidR="008F2134"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หรือเทียบเท่าระดับ 3 ดาว</w:t>
            </w:r>
          </w:p>
        </w:tc>
      </w:tr>
      <w:tr w:rsidR="008F2134" w:rsidRPr="0091689E" w14:paraId="0A65F0F8" w14:textId="77777777" w:rsidTr="0078778F">
        <w:trPr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" w:type="dxa"/>
            <w:shd w:val="clear" w:color="auto" w:fill="FFF2CC" w:themeFill="accent4" w:themeFillTint="33"/>
            <w:vAlign w:val="center"/>
          </w:tcPr>
          <w:p w14:paraId="1D2EA842" w14:textId="77777777" w:rsidR="008F2134" w:rsidRPr="0091689E" w:rsidRDefault="008F2134" w:rsidP="008F2134">
            <w:pPr>
              <w:pStyle w:val="NoSpacing"/>
              <w:jc w:val="center"/>
              <w:rPr>
                <w:rFonts w:ascii="DilleniaUPC" w:hAnsi="DilleniaUPC" w:cs="DilleniaUPC"/>
                <w:sz w:val="30"/>
                <w:szCs w:val="30"/>
                <w:cs/>
              </w:rPr>
            </w:pPr>
            <w:r w:rsidRPr="0091689E">
              <w:rPr>
                <w:rFonts w:ascii="DilleniaUPC" w:hAnsi="DilleniaUPC" w:cs="DilleniaUPC"/>
                <w:sz w:val="30"/>
                <w:szCs w:val="30"/>
              </w:rPr>
              <w:t>2</w:t>
            </w:r>
          </w:p>
        </w:tc>
        <w:tc>
          <w:tcPr>
            <w:tcW w:w="5692" w:type="dxa"/>
            <w:shd w:val="clear" w:color="auto" w:fill="FFF2CC" w:themeFill="accent4" w:themeFillTint="33"/>
            <w:vAlign w:val="center"/>
          </w:tcPr>
          <w:p w14:paraId="21F9BB07" w14:textId="767BC49E" w:rsidR="008F2134" w:rsidRPr="0091689E" w:rsidRDefault="008F2134" w:rsidP="008F2134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อิสระเต็มวัน ท่านสามารถเลือกซื้อ</w:t>
            </w:r>
            <w:r w:rsidR="004A0C44"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 </w:t>
            </w:r>
            <w:r w:rsidR="004A0C44"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Option </w:t>
            </w:r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กระเช้านองปิง </w:t>
            </w:r>
            <w:r w:rsidR="004A0C44"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br/>
            </w:r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หรือ สวนสนุกดิสนีย์แลนด์ฮ่อกงกง</w:t>
            </w:r>
            <w:r w:rsidR="004A0C44"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 </w:t>
            </w:r>
            <w:r w:rsidR="004A0C44"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br/>
            </w:r>
            <w:r w:rsidR="004A0C44"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(วันนี้ไม่มีรถและไกด์บริการ มีหัวหน้าทัวร์คอยแนะนำให้ข้อมูล)</w:t>
            </w:r>
          </w:p>
        </w:tc>
        <w:tc>
          <w:tcPr>
            <w:tcW w:w="668" w:type="dxa"/>
            <w:shd w:val="clear" w:color="auto" w:fill="FFF2CC" w:themeFill="accent4" w:themeFillTint="33"/>
            <w:vAlign w:val="center"/>
          </w:tcPr>
          <w:p w14:paraId="0488C739" w14:textId="77777777" w:rsidR="008F2134" w:rsidRPr="0091689E" w:rsidRDefault="008F2134" w:rsidP="008F2134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X</w:t>
            </w:r>
          </w:p>
        </w:tc>
        <w:tc>
          <w:tcPr>
            <w:tcW w:w="942" w:type="dxa"/>
            <w:shd w:val="clear" w:color="auto" w:fill="FFF2CC" w:themeFill="accent4" w:themeFillTint="33"/>
            <w:vAlign w:val="center"/>
          </w:tcPr>
          <w:p w14:paraId="0E4F9AB8" w14:textId="77777777" w:rsidR="008F2134" w:rsidRPr="0091689E" w:rsidRDefault="008F2134" w:rsidP="008F2134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X</w:t>
            </w:r>
          </w:p>
        </w:tc>
        <w:tc>
          <w:tcPr>
            <w:tcW w:w="668" w:type="dxa"/>
            <w:shd w:val="clear" w:color="auto" w:fill="FFF2CC" w:themeFill="accent4" w:themeFillTint="33"/>
            <w:vAlign w:val="center"/>
          </w:tcPr>
          <w:p w14:paraId="1EEF437C" w14:textId="77777777" w:rsidR="008F2134" w:rsidRPr="0091689E" w:rsidRDefault="008F2134" w:rsidP="008F2134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X</w:t>
            </w:r>
          </w:p>
        </w:tc>
        <w:tc>
          <w:tcPr>
            <w:tcW w:w="2298" w:type="dxa"/>
            <w:shd w:val="clear" w:color="auto" w:fill="FFF2CC" w:themeFill="accent4" w:themeFillTint="33"/>
            <w:vAlign w:val="center"/>
          </w:tcPr>
          <w:p w14:paraId="5BFCC031" w14:textId="6757B5DA" w:rsidR="008F2134" w:rsidRPr="0091689E" w:rsidRDefault="002B0A4C" w:rsidP="008F2134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Best western </w:t>
            </w:r>
            <w:proofErr w:type="gramStart"/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Plus ,</w:t>
            </w:r>
            <w:proofErr w:type="gramEnd"/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 Kowloon </w:t>
            </w:r>
            <w:proofErr w:type="gramStart"/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Hotel ,</w:t>
            </w:r>
            <w:proofErr w:type="gramEnd"/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 </w:t>
            </w:r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br/>
            </w:r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 Kings </w:t>
            </w:r>
            <w:proofErr w:type="gramStart"/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Hotel ,</w:t>
            </w:r>
            <w:proofErr w:type="gramEnd"/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 </w:t>
            </w:r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Ramada Hongkong Grand TST</w:t>
            </w:r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br/>
            </w:r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หรือเทียบเท่าระดับ 3 ดาว</w:t>
            </w:r>
          </w:p>
        </w:tc>
      </w:tr>
      <w:tr w:rsidR="008F2134" w:rsidRPr="0091689E" w14:paraId="78DE5B54" w14:textId="77777777" w:rsidTr="007877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3" w:type="dxa"/>
            <w:shd w:val="clear" w:color="auto" w:fill="FFFFFF" w:themeFill="background1"/>
            <w:vAlign w:val="center"/>
          </w:tcPr>
          <w:p w14:paraId="03DA136B" w14:textId="77777777" w:rsidR="008F2134" w:rsidRPr="0091689E" w:rsidRDefault="008F2134" w:rsidP="008F2134">
            <w:pPr>
              <w:pStyle w:val="NoSpacing"/>
              <w:jc w:val="center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91689E">
              <w:rPr>
                <w:rFonts w:ascii="DilleniaUPC" w:hAnsi="DilleniaUPC" w:cs="DilleniaUPC"/>
                <w:color w:val="002060"/>
                <w:sz w:val="30"/>
                <w:szCs w:val="30"/>
              </w:rPr>
              <w:t>3</w:t>
            </w:r>
          </w:p>
        </w:tc>
        <w:tc>
          <w:tcPr>
            <w:tcW w:w="5692" w:type="dxa"/>
            <w:shd w:val="clear" w:color="auto" w:fill="FFFFFF" w:themeFill="background1"/>
            <w:vAlign w:val="center"/>
          </w:tcPr>
          <w:p w14:paraId="6027A19F" w14:textId="245E4FA0" w:rsidR="008F2134" w:rsidRPr="0091689E" w:rsidRDefault="008F2134" w:rsidP="008F2134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แถมวัดชีซาน – วัดเจ้าแม่กวนอ</w:t>
            </w:r>
            <w:proofErr w:type="spellStart"/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ิม</w:t>
            </w:r>
            <w:proofErr w:type="spellEnd"/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ฮ่อง</w:t>
            </w:r>
            <w:proofErr w:type="spellStart"/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ฮำ</w:t>
            </w:r>
            <w:proofErr w:type="spellEnd"/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 – ศูนย์กังหันฮวงจุ้ย – </w:t>
            </w:r>
            <w:r w:rsidR="009752B8"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br/>
            </w:r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ร้านหยก - วัดแชกงหมิว – วัดหวังต้าเซียน - สนามบิน - กรุงเทพฯ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14:paraId="6B7041FA" w14:textId="77777777" w:rsidR="008F2134" w:rsidRPr="0091689E" w:rsidRDefault="008F2134" w:rsidP="008F213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91689E">
              <w:rPr>
                <w:rFonts w:ascii="Segoe UI Symbol" w:hAnsi="Segoe UI Symbol" w:cs="Segoe UI Symbol"/>
                <w:b/>
                <w:bCs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942" w:type="dxa"/>
            <w:shd w:val="clear" w:color="auto" w:fill="FFFFFF" w:themeFill="background1"/>
            <w:vAlign w:val="center"/>
          </w:tcPr>
          <w:p w14:paraId="4C9FFF44" w14:textId="77777777" w:rsidR="008F2134" w:rsidRPr="0091689E" w:rsidRDefault="008F2134" w:rsidP="008F213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  <w:r w:rsidRPr="0091689E">
              <w:rPr>
                <w:rFonts w:ascii="Segoe UI Symbol" w:hAnsi="Segoe UI Symbol" w:cs="Segoe UI Symbol"/>
                <w:b/>
                <w:bCs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668" w:type="dxa"/>
            <w:shd w:val="clear" w:color="auto" w:fill="FFFFFF" w:themeFill="background1"/>
            <w:vAlign w:val="center"/>
          </w:tcPr>
          <w:p w14:paraId="3110BFD3" w14:textId="6BEF7D7D" w:rsidR="008F2134" w:rsidRPr="0091689E" w:rsidRDefault="006F3ABF" w:rsidP="008F213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91689E">
              <w:rPr>
                <w:rFonts w:ascii="DilleniaUPC" w:hAnsi="DilleniaUPC" w:cs="DilleniaUPC"/>
                <w:noProof/>
                <w:sz w:val="30"/>
                <w:szCs w:val="30"/>
                <w:lang w:val="th-TH"/>
                <w14:ligatures w14:val="standardContextual"/>
              </w:rPr>
              <w:drawing>
                <wp:inline distT="0" distB="0" distL="0" distR="0" wp14:anchorId="5DAE0331" wp14:editId="77BD6675">
                  <wp:extent cx="212208" cy="212208"/>
                  <wp:effectExtent l="0" t="0" r="0" b="0"/>
                  <wp:docPr id="1883455575" name="Graphic 24" descr="Airplan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735881" name="Graphic 1547735881" descr="Airplane with solid fill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" cy="2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8" w:type="dxa"/>
            <w:shd w:val="clear" w:color="auto" w:fill="FFFFFF" w:themeFill="background1"/>
            <w:vAlign w:val="center"/>
          </w:tcPr>
          <w:p w14:paraId="6A9BDF9C" w14:textId="77777777" w:rsidR="008F2134" w:rsidRPr="0091689E" w:rsidRDefault="008F2134" w:rsidP="008F2134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เดินทางกลับประเทศไทย</w:t>
            </w:r>
          </w:p>
        </w:tc>
      </w:tr>
    </w:tbl>
    <w:p w14:paraId="5240F6AD" w14:textId="77777777" w:rsidR="009752B8" w:rsidRPr="00F423C2" w:rsidRDefault="009752B8" w:rsidP="00F423C2">
      <w:pPr>
        <w:spacing w:line="240" w:lineRule="auto"/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</w:pPr>
    </w:p>
    <w:p w14:paraId="2C82555F" w14:textId="2A9076FF" w:rsidR="00102E38" w:rsidRPr="0091689E" w:rsidRDefault="008F2134" w:rsidP="00BC6E51">
      <w:pPr>
        <w:pStyle w:val="ListParagraph"/>
        <w:numPr>
          <w:ilvl w:val="0"/>
          <w:numId w:val="1"/>
        </w:numPr>
        <w:spacing w:line="240" w:lineRule="auto"/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</w:pPr>
      <w:r w:rsidRPr="0091689E">
        <w:rPr>
          <w:rFonts w:ascii="DilleniaUPC" w:hAnsi="DilleniaUPC" w:cs="DilleniaUPC"/>
          <w:bCs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หมายเหตุ </w:t>
      </w:r>
      <w:r w:rsidRPr="0091689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เที่ยวบินเดินทางและเวลาอาจมีการเปลี่ยนแปลง กรุณาสอบถามเที่ยวบินคอน</w:t>
      </w:r>
      <w:proofErr w:type="spellStart"/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เฟิร์</w:t>
      </w:r>
      <w:proofErr w:type="spellEnd"/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มจากเจ้าหน้าที่ก่อนทุกครั้งที่นั่งเป็นตั๋วกรุ๊ปไม่สามารถขอเลือกที่นั่งหรือรีเควสที่นั่งพิเศษได้ เป็นไปตามเงื่อนไขของสายการบิน</w:t>
      </w:r>
      <w:r w:rsidR="009752B8" w:rsidRPr="0091689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**ราคาทัวร์ไม่รวมทิปไกด์ท้องถิ่นและคนขับรถ 2</w:t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,000 </w:t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บาท / ท่าน และไม่มีราคาสำหรับเด็ก</w:t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 </w:t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ทารกอายุไม่เกิน 2 ขวบ </w:t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  <w:t>8,000</w:t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บาท (ไม่เก็บทิป)</w:t>
      </w:r>
    </w:p>
    <w:p w14:paraId="1964D4BC" w14:textId="7B4B2218" w:rsidR="0078778F" w:rsidRPr="0091689E" w:rsidRDefault="008F2134" w:rsidP="0078778F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91689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วันแรก สนามบินสุวรรณภูมิ - ฮ่องกง – เจ้าแม่กวนอ</w:t>
      </w:r>
      <w:proofErr w:type="spellStart"/>
      <w:r w:rsidRPr="0091689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ิม</w:t>
      </w:r>
      <w:proofErr w:type="spellEnd"/>
      <w:r w:rsidRPr="0091689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รีพลัสเบย์ - จุดชมวิว - วัดหลินฟากง - วัดเจ้าแม่ทับทิมทินหัว - </w:t>
      </w:r>
      <w:r w:rsidR="009752B8" w:rsidRPr="0091689E"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  <w:br/>
      </w:r>
      <w:proofErr w:type="spellStart"/>
      <w:r w:rsidRPr="0091689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ช้</w:t>
      </w:r>
      <w:proofErr w:type="spellEnd"/>
      <w:r w:rsidRPr="0091689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อปปิ้งเลดี้มาเก็ต - โรงแรม  (-/-/</w:t>
      </w:r>
      <w:r w:rsidR="00786AE2" w:rsidRPr="0091689E">
        <w:rPr>
          <w:rFonts w:ascii="Segoe UI Symbol" w:hAnsi="Segoe UI Symbol" w:cs="Segoe UI Symbol"/>
          <w:b/>
          <w:bCs/>
          <w:color w:val="EE0000"/>
          <w:sz w:val="32"/>
          <w:szCs w:val="32"/>
        </w:rPr>
        <w:t>🍽</w:t>
      </w:r>
      <w:r w:rsidRPr="0091689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)</w:t>
      </w:r>
      <w:r w:rsidRPr="0091689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ab/>
      </w:r>
      <w:r w:rsidRPr="0091689E"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  <w:t xml:space="preserve"> </w:t>
      </w:r>
    </w:p>
    <w:p w14:paraId="6D831D73" w14:textId="46365AFA" w:rsidR="0078778F" w:rsidRPr="00F423C2" w:rsidRDefault="00F423C2" w:rsidP="00F423C2">
      <w:pPr>
        <w:spacing w:after="0" w:line="278" w:lineRule="auto"/>
        <w:ind w:left="72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91689E">
        <w:rPr>
          <w:rFonts w:ascii="DilleniaUPC" w:hAnsi="DilleniaUPC" w:cs="DilleniaUPC"/>
          <w:noProof/>
          <w:sz w:val="30"/>
          <w:szCs w:val="30"/>
        </w:rPr>
        <w:drawing>
          <wp:anchor distT="0" distB="0" distL="114300" distR="114300" simplePos="0" relativeHeight="251698176" behindDoc="1" locked="0" layoutInCell="1" allowOverlap="1" wp14:anchorId="0020D036" wp14:editId="0DB5DC24">
            <wp:simplePos x="0" y="0"/>
            <wp:positionH relativeFrom="margin">
              <wp:posOffset>-76200</wp:posOffset>
            </wp:positionH>
            <wp:positionV relativeFrom="paragraph">
              <wp:posOffset>8255</wp:posOffset>
            </wp:positionV>
            <wp:extent cx="363220" cy="281940"/>
            <wp:effectExtent l="0" t="0" r="0" b="3810"/>
            <wp:wrapTight wrapText="bothSides">
              <wp:wrapPolygon edited="0">
                <wp:start x="0" y="0"/>
                <wp:lineTo x="0" y="20432"/>
                <wp:lineTo x="20392" y="20432"/>
                <wp:lineTo x="20392" y="0"/>
                <wp:lineTo x="0" y="0"/>
              </wp:wrapPolygon>
            </wp:wrapTight>
            <wp:docPr id="1405363035" name="Picture 1405363035" descr="A red pin with black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355079" name="Picture 571355079" descr="A red pin with black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" cy="281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2134" w:rsidRPr="0091689E">
        <w:rPr>
          <w:rFonts w:ascii="DilleniaUPC" w:hAnsi="DilleniaUPC" w:cs="DilleniaUPC"/>
          <w:b/>
          <w:bCs/>
          <w:color w:val="EE0000"/>
          <w:sz w:val="30"/>
          <w:szCs w:val="30"/>
        </w:rPr>
        <w:t>05.00</w:t>
      </w:r>
      <w:r w:rsidR="008F2134"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น.</w:t>
      </w:r>
      <w:r w:rsidR="008F2134" w:rsidRPr="0091689E">
        <w:rPr>
          <w:rFonts w:ascii="DilleniaUPC" w:hAnsi="DilleniaUPC" w:cs="DilleniaUPC"/>
          <w:b/>
          <w:bCs/>
          <w:sz w:val="30"/>
          <w:szCs w:val="30"/>
          <w:cs/>
        </w:rPr>
        <w:t xml:space="preserve"> </w:t>
      </w:r>
      <w:r w:rsidR="008F2134"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พร้อมกัน ณ สนามบิน สุวรรณภูมิ   อาคารผู้โดยสาร ขาออก ชั้น 4 เคาน์เตอร์ </w:t>
      </w:r>
      <w:r w:rsidR="008F2134" w:rsidRPr="0091689E">
        <w:rPr>
          <w:rFonts w:ascii="DilleniaUPC" w:hAnsi="DilleniaUPC" w:cs="DilleniaUPC"/>
          <w:color w:val="002060"/>
          <w:sz w:val="30"/>
          <w:szCs w:val="30"/>
        </w:rPr>
        <w:t xml:space="preserve">S </w:t>
      </w:r>
      <w:r w:rsidR="008F2134"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สายการบิน </w:t>
      </w:r>
      <w:r w:rsidR="008F2134" w:rsidRPr="0091689E">
        <w:rPr>
          <w:rFonts w:ascii="DilleniaUPC" w:hAnsi="DilleniaUPC" w:cs="DilleniaUPC"/>
          <w:color w:val="002060"/>
          <w:sz w:val="30"/>
          <w:szCs w:val="30"/>
        </w:rPr>
        <w:t>Cathay Pacific</w:t>
      </w:r>
      <w:r w:rsidR="0078778F"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r w:rsidR="008F2134" w:rsidRPr="0091689E">
        <w:rPr>
          <w:rFonts w:ascii="DilleniaUPC" w:hAnsi="DilleniaUPC" w:cs="DilleniaUPC"/>
          <w:color w:val="002060"/>
          <w:sz w:val="30"/>
          <w:szCs w:val="30"/>
          <w:cs/>
        </w:rPr>
        <w:t>โดยม</w:t>
      </w:r>
      <w:r w:rsidR="0078778F" w:rsidRPr="0091689E">
        <w:rPr>
          <w:rFonts w:ascii="DilleniaUPC" w:hAnsi="DilleniaUPC" w:cs="DilleniaUPC"/>
          <w:color w:val="002060"/>
          <w:sz w:val="30"/>
          <w:szCs w:val="30"/>
          <w:cs/>
        </w:rPr>
        <w:t>ี</w:t>
      </w:r>
      <w:r w:rsidR="00990CB2"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         </w:t>
      </w:r>
      <w:r w:rsidR="008F2134"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เจ้าหน้าที่คอยอำนวยความสะดวก </w:t>
      </w:r>
      <w:r w:rsidR="008F2134" w:rsidRPr="0091689E">
        <w:rPr>
          <w:rFonts w:ascii="DilleniaUPC" w:hAnsi="DilleniaUPC" w:cs="DilleniaUPC"/>
          <w:color w:val="EE0000"/>
          <w:sz w:val="30"/>
          <w:szCs w:val="30"/>
          <w:cs/>
        </w:rPr>
        <w:t>(กรุณาดูไฟล์ทบินของท่านท้ายรายการ)</w:t>
      </w:r>
      <w:r w:rsidR="008F2134" w:rsidRPr="0091689E">
        <w:rPr>
          <w:rFonts w:ascii="DilleniaUPC" w:hAnsi="DilleniaUPC" w:cs="DilleniaUPC"/>
          <w:color w:val="EE0000"/>
          <w:sz w:val="30"/>
          <w:szCs w:val="30"/>
          <w:cs/>
        </w:rPr>
        <w:br/>
      </w:r>
      <w:r w:rsidR="008F2134" w:rsidRPr="0091689E">
        <w:rPr>
          <w:rFonts w:ascii="DilleniaUPC" w:hAnsi="DilleniaUPC" w:cs="DilleniaUPC"/>
          <w:b/>
          <w:bCs/>
          <w:color w:val="002060"/>
          <w:sz w:val="30"/>
          <w:szCs w:val="30"/>
        </w:rPr>
        <w:t>07.35</w:t>
      </w:r>
      <w:r w:rsidR="008F2134"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</w:t>
      </w:r>
      <w:r w:rsidR="008F2134" w:rsidRPr="0091689E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="008F2134" w:rsidRPr="0091689E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="008F2134" w:rsidRPr="0091689E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CX700 </w:t>
      </w:r>
      <w:r w:rsidR="008F2134" w:rsidRPr="0091689E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(บริการอาหารและเครื่องดื่มบนเครื่อง</w:t>
      </w:r>
      <w:r w:rsidR="008F2134" w:rsidRPr="0091689E">
        <w:rPr>
          <w:rFonts w:ascii="DilleniaUPC" w:hAnsi="DilleniaUPC" w:cs="DilleniaUPC"/>
          <w:color w:val="FF0066"/>
          <w:sz w:val="30"/>
          <w:szCs w:val="30"/>
        </w:rPr>
        <w:t>)</w:t>
      </w:r>
      <w:r>
        <w:rPr>
          <w:rFonts w:ascii="DilleniaUPC" w:hAnsi="DilleniaUPC" w:cs="DilleniaUPC" w:hint="cs"/>
          <w:color w:val="FF0066"/>
          <w:sz w:val="30"/>
          <w:szCs w:val="30"/>
          <w:cs/>
        </w:rPr>
        <w:t xml:space="preserve"> </w:t>
      </w:r>
    </w:p>
    <w:p w14:paraId="7AE1DB81" w14:textId="5983350D" w:rsidR="00990CB2" w:rsidRPr="0091689E" w:rsidRDefault="00990CB2" w:rsidP="00990CB2">
      <w:pPr>
        <w:spacing w:after="0" w:line="278" w:lineRule="auto"/>
        <w:rPr>
          <w:rFonts w:ascii="DilleniaUPC" w:hAnsi="DilleniaUPC" w:cs="DilleniaUPC"/>
          <w:color w:val="002060"/>
          <w:sz w:val="30"/>
          <w:szCs w:val="30"/>
        </w:rPr>
      </w:pPr>
      <w:r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          </w:t>
      </w:r>
      <w:r w:rsidR="008F2134" w:rsidRPr="0091689E">
        <w:rPr>
          <w:rFonts w:ascii="DilleniaUPC" w:hAnsi="DilleniaUPC" w:cs="DilleniaUPC"/>
          <w:b/>
          <w:bCs/>
          <w:color w:val="002060"/>
          <w:sz w:val="30"/>
          <w:szCs w:val="30"/>
        </w:rPr>
        <w:t>11.35</w:t>
      </w:r>
      <w:r w:rsidR="008F2134"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</w:t>
      </w:r>
      <w:r w:rsidR="008F2134"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="008F2134" w:rsidRPr="0091689E">
        <w:rPr>
          <w:rFonts w:ascii="DilleniaUPC" w:hAnsi="DilleniaUPC" w:cs="DilleniaUPC"/>
          <w:b/>
          <w:bCs/>
          <w:color w:val="00B0F0"/>
          <w:sz w:val="30"/>
          <w:szCs w:val="30"/>
        </w:rPr>
        <w:t>Chek Lap Kok</w:t>
      </w:r>
      <w:r w:rsidR="008F2134" w:rsidRPr="0091689E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</w:t>
      </w:r>
      <w:r w:rsidR="008F2134"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="008F2134" w:rsidRPr="0091689E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  <w:r w:rsidRPr="0091689E">
        <w:rPr>
          <w:rFonts w:ascii="DilleniaUPC" w:hAnsi="DilleniaUPC" w:cs="DilleniaUPC"/>
          <w:color w:val="EE0000"/>
          <w:sz w:val="30"/>
          <w:szCs w:val="30"/>
          <w:cs/>
        </w:rPr>
        <w:br/>
        <w:t xml:space="preserve">           </w:t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หรือเที่ยวบิน (กรุณาเช็ค</w:t>
      </w:r>
      <w:proofErr w:type="spellStart"/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ไฟลท์</w:t>
      </w:r>
      <w:proofErr w:type="spellEnd"/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บินของท่านท้ายรายการ)</w:t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          </w:t>
      </w:r>
      <w:r w:rsidRPr="0091689E">
        <w:rPr>
          <w:rFonts w:ascii="DilleniaUPC" w:hAnsi="DilleniaUPC" w:cs="DilleniaUPC"/>
          <w:b/>
          <w:bCs/>
          <w:color w:val="002060"/>
          <w:sz w:val="30"/>
          <w:szCs w:val="30"/>
        </w:rPr>
        <w:t>07.</w:t>
      </w:r>
      <w:r w:rsidR="00A06617"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55</w:t>
      </w:r>
      <w:r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Pr="0091689E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91689E">
        <w:rPr>
          <w:rFonts w:ascii="DilleniaUPC" w:hAnsi="DilleniaUPC" w:cs="DilleniaUPC"/>
          <w:b/>
          <w:bCs/>
          <w:color w:val="00CC00"/>
          <w:sz w:val="30"/>
          <w:szCs w:val="30"/>
        </w:rPr>
        <w:t>CX7</w:t>
      </w:r>
      <w:r w:rsidRPr="0091689E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>56</w:t>
      </w:r>
      <w:r w:rsidRPr="0091689E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 </w:t>
      </w:r>
      <w:r w:rsidRPr="0091689E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(บริการอาหารและเครื่องดื่มบนเครื่อง</w:t>
      </w:r>
      <w:r w:rsidRPr="0091689E">
        <w:rPr>
          <w:rFonts w:ascii="DilleniaUPC" w:hAnsi="DilleniaUPC" w:cs="DilleniaUPC"/>
          <w:color w:val="FF0066"/>
          <w:sz w:val="30"/>
          <w:szCs w:val="30"/>
        </w:rPr>
        <w:t>)</w:t>
      </w:r>
      <w:r w:rsidR="00F423C2">
        <w:rPr>
          <w:rFonts w:ascii="DilleniaUPC" w:hAnsi="DilleniaUPC" w:cs="DilleniaUPC"/>
          <w:color w:val="FF0066"/>
          <w:sz w:val="30"/>
          <w:szCs w:val="30"/>
        </w:rPr>
        <w:t xml:space="preserve"> </w:t>
      </w:r>
      <w:r w:rsidR="00F423C2" w:rsidRPr="00F423C2"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 xml:space="preserve">ช่วง พ.ย. </w:t>
      </w:r>
      <w:r w:rsidR="00F423C2" w:rsidRPr="00F423C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–</w:t>
      </w:r>
      <w:r w:rsidR="00F423C2" w:rsidRPr="00F423C2"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 xml:space="preserve"> มีนาคม 2570 จะปรับเป็น </w:t>
      </w:r>
      <w:r w:rsidR="00F423C2" w:rsidRPr="00F423C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  <w:t>CX752</w:t>
      </w:r>
    </w:p>
    <w:p w14:paraId="5BA3394B" w14:textId="29EC6DCC" w:rsidR="00102E38" w:rsidRPr="0091689E" w:rsidRDefault="00990CB2" w:rsidP="00F423C2">
      <w:pPr>
        <w:spacing w:after="0" w:line="278" w:lineRule="auto"/>
        <w:ind w:firstLine="720"/>
        <w:rPr>
          <w:rFonts w:ascii="DilleniaUPC" w:hAnsi="DilleniaUPC" w:cs="DilleniaUPC"/>
          <w:color w:val="EE0000"/>
          <w:sz w:val="30"/>
          <w:szCs w:val="30"/>
        </w:rPr>
      </w:pPr>
      <w:r w:rsidRPr="0091689E">
        <w:rPr>
          <w:rFonts w:ascii="DilleniaUPC" w:hAnsi="DilleniaUPC" w:cs="DilleniaUPC"/>
          <w:b/>
          <w:bCs/>
          <w:color w:val="002060"/>
          <w:sz w:val="30"/>
          <w:szCs w:val="30"/>
        </w:rPr>
        <w:t>11.</w:t>
      </w:r>
      <w:r w:rsidR="00A06617"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45</w:t>
      </w:r>
      <w:r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91689E">
        <w:rPr>
          <w:rFonts w:ascii="DilleniaUPC" w:hAnsi="DilleniaUPC" w:cs="DilleniaUPC"/>
          <w:b/>
          <w:bCs/>
          <w:color w:val="00B0F0"/>
          <w:sz w:val="30"/>
          <w:szCs w:val="30"/>
        </w:rPr>
        <w:t>Chek Lap Kok</w:t>
      </w:r>
      <w:r w:rsidRPr="0091689E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</w:t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Pr="0091689E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</w:p>
    <w:p w14:paraId="273A5953" w14:textId="77777777" w:rsidR="008F2134" w:rsidRPr="0091689E" w:rsidRDefault="008F2134" w:rsidP="008F2134">
      <w:pPr>
        <w:spacing w:after="0" w:line="240" w:lineRule="auto"/>
        <w:rPr>
          <w:rFonts w:ascii="DilleniaUPC" w:hAnsi="DilleniaUPC" w:cs="DilleniaUPC"/>
          <w:color w:val="FF0066"/>
          <w:sz w:val="30"/>
          <w:szCs w:val="30"/>
        </w:rPr>
      </w:pPr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หลังจากผ่านการตรวจคนเข้าเมืองแล้ว และรับกระเป๋าเรียบร้อยแล้วนำท่านเดินทัวร์ตามรายการ</w:t>
      </w:r>
    </w:p>
    <w:p w14:paraId="0A5E1BD6" w14:textId="6C1CEC6A" w:rsidR="00102E38" w:rsidRPr="0091689E" w:rsidRDefault="008F2134" w:rsidP="000352A5">
      <w:pPr>
        <w:spacing w:after="0"/>
        <w:rPr>
          <w:rFonts w:ascii="DilleniaUPC" w:hAnsi="DilleniaUPC" w:cs="DilleniaUPC"/>
          <w:color w:val="002060"/>
          <w:sz w:val="30"/>
          <w:szCs w:val="30"/>
          <w:cs/>
        </w:rPr>
      </w:pP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ฮ่องกงเป็นดินแดนตอนปลายสุดทางตะวันออกเฉียงใต้ของประเทศจีน ติดกับมณฑลกวางตุ้งประกอบด้วย เกาะฮ่องกง นิวเทอร์ริทอรี</w:t>
      </w:r>
      <w:proofErr w:type="spellStart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ส์</w:t>
      </w:r>
      <w:proofErr w:type="spellEnd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 เกาล</w:t>
      </w:r>
      <w:proofErr w:type="spellStart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ูน</w:t>
      </w:r>
      <w:proofErr w:type="spellEnd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 และเกาะเล็กๆ อีก </w:t>
      </w:r>
      <w:r w:rsidRPr="0091689E">
        <w:rPr>
          <w:rFonts w:ascii="DilleniaUPC" w:hAnsi="DilleniaUPC" w:cs="DilleniaUPC"/>
          <w:color w:val="002060"/>
          <w:sz w:val="30"/>
          <w:szCs w:val="30"/>
        </w:rPr>
        <w:t>235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 เกาะ ฮ่องกงเป็นเมืองที่มีความหลากหลายทางด้านสังคม วัฒนธรรม เศรษฐกิจ และวิถีชีวิตความเป็นอยู่ของประชาชนอย่างเห็นได้ชัด ทั้งตึกสูง อาคารทันสมัย ตลาดขายของพื้นเมือง วัดต่างๆจากความหลากหลายเหล่านี้จึงทำให้ฮ่องกงมีมนต์เสน่ห์ดึงดูดนักท่องเที่ยวอย่าง</w:t>
      </w:r>
      <w:r w:rsidR="00E75F8B" w:rsidRPr="0091689E">
        <w:rPr>
          <w:rFonts w:ascii="DilleniaUPC" w:hAnsi="DilleniaUPC" w:cs="DilleniaUPC"/>
          <w:color w:val="002060"/>
          <w:sz w:val="30"/>
          <w:szCs w:val="30"/>
          <w:cs/>
        </w:rPr>
        <w:t>มาก</w:t>
      </w:r>
    </w:p>
    <w:p w14:paraId="26AA6F11" w14:textId="287283FE" w:rsidR="000352A5" w:rsidRPr="0091689E" w:rsidRDefault="000352A5" w:rsidP="000352A5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นำท่านสู่</w:t>
      </w:r>
      <w:r w:rsidR="00634D4C"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</w:t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วัดเจ้าแม่กวนอ</w:t>
      </w:r>
      <w:proofErr w:type="spellStart"/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ิม</w:t>
      </w:r>
      <w:proofErr w:type="spellEnd"/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รีพัลส์ เบย์ 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(</w:t>
      </w:r>
      <w:r w:rsidRPr="0091689E">
        <w:rPr>
          <w:rFonts w:ascii="DilleniaUPC" w:hAnsi="DilleniaUPC" w:cs="DilleniaUPC"/>
          <w:color w:val="002060"/>
          <w:sz w:val="30"/>
          <w:szCs w:val="30"/>
        </w:rPr>
        <w:t>Repulse Bay)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 ตั้งอยู่ริมหาดรีพลัสเบย์</w:t>
      </w:r>
      <w:r w:rsidRPr="0091689E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คนฮ่องกงเชื่อกันว่ามีความศักดิ์สิทธิ์มาก ไม่ว่าจะขอพรสิ่งใดก็จะสมความปรารถนาทั้งสิ้น ซึ่งนอกจากเจ้าแม่กวนอ</w:t>
      </w:r>
      <w:proofErr w:type="spellStart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แล้วบริเวณนี้ก็จะมีเจ้าแม่ทับทิม เป็นเทพเจ้าแห่งท้องทะเล อดีตคนฮ่องกงประกอบอาชีพประมงเป็นหลัก 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 xml:space="preserve">โดยเชื่อกันว่าเจ้าแม่ทับทิมจะช่วยปกปักรักษายามที่ต้องออกเดินเรือ และยังให้พลังในการทำกิจการค้าขายอีกด้วย </w:t>
      </w:r>
      <w:r w:rsidRPr="0091689E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พระ</w:t>
      </w:r>
      <w:proofErr w:type="spellStart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สั</w:t>
      </w:r>
      <w:proofErr w:type="spellEnd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งก</w:t>
      </w:r>
      <w:proofErr w:type="spellStart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ัจ</w:t>
      </w:r>
      <w:proofErr w:type="spellEnd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จา</w:t>
      </w:r>
      <w:proofErr w:type="spellStart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ยน์</w:t>
      </w:r>
      <w:proofErr w:type="spellEnd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 ท่านใดที่จะขอบุตรให้ใช้มือลูบที่ท้องของท่าน อธิษฐานถึงลูก หากอยากได้ลูกชายให้ลูบท้องทางด้านขวา แต่ถ้าหากอยากได้ลูกสาวให้ลูบท้องทางด้านซ้าย</w:t>
      </w:r>
      <w:r w:rsidRPr="0091689E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เทพเจ้า</w:t>
      </w:r>
      <w:proofErr w:type="spellStart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ไฉ่</w:t>
      </w:r>
      <w:proofErr w:type="spellEnd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ซิงเอ</w:t>
      </w:r>
      <w:proofErr w:type="spellStart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ี้ย</w:t>
      </w:r>
      <w:proofErr w:type="spellEnd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 เป็นเทพเจ้าที่ให้โชคลาภ และความมั่งมีเงินทอง ความร่ำรวย วิธีการขอพรจากท่านคือให้นำแบงก์ นำไปลูบบริเวณเคราขององค์เทพตั้งแต่ด้านบนลงมาด้านล่างแล้วเอาเข้ากระเป๋า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Pr="0091689E">
        <w:rPr>
          <w:rFonts w:ascii="DilleniaUPC" w:hAnsi="DilleniaUPC" w:cs="DilleniaUPC"/>
          <w:noProof/>
          <w:color w:val="EE0000"/>
          <w:sz w:val="30"/>
          <w:szCs w:val="30"/>
          <w14:ligatures w14:val="standardContextual"/>
        </w:rPr>
        <w:drawing>
          <wp:inline distT="0" distB="0" distL="0" distR="0" wp14:anchorId="51C92E3E" wp14:editId="16B4FE64">
            <wp:extent cx="6819900" cy="1905000"/>
            <wp:effectExtent l="0" t="0" r="0" b="0"/>
            <wp:docPr id="123603558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035586" name="Picture 123603558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3406" cy="1914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br/>
        <w:t>นำท่าน</w:t>
      </w:r>
      <w:r w:rsidR="00634D4C"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ไป </w:t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วัดหลินฟ้า </w:t>
      </w:r>
      <w:r w:rsidR="00BC6E51" w:rsidRPr="0091689E">
        <w:rPr>
          <w:rFonts w:ascii="DilleniaUPC" w:hAnsi="DilleniaUPC" w:cs="DilleniaUPC"/>
          <w:color w:val="002060"/>
          <w:sz w:val="30"/>
          <w:szCs w:val="30"/>
        </w:rPr>
        <w:t>(</w:t>
      </w:r>
      <w:r w:rsidRPr="0091689E">
        <w:rPr>
          <w:rFonts w:ascii="DilleniaUPC" w:hAnsi="DilleniaUPC" w:cs="DilleniaUPC"/>
          <w:color w:val="002060"/>
          <w:sz w:val="30"/>
          <w:szCs w:val="30"/>
        </w:rPr>
        <w:t>Lin Fa Kung Temple</w:t>
      </w:r>
      <w:r w:rsidR="00BC6E51" w:rsidRPr="0091689E">
        <w:rPr>
          <w:rFonts w:ascii="DilleniaUPC" w:hAnsi="DilleniaUPC" w:cs="DilleniaUPC"/>
          <w:color w:val="002060"/>
          <w:sz w:val="30"/>
          <w:szCs w:val="30"/>
        </w:rPr>
        <w:t>)</w:t>
      </w:r>
      <w:r w:rsidRPr="0091689E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หรือวังดอกบัว อยู่บริเวณหว่านจ๋าย เป็นวัดที่มีเจ้าแม่กวนอ</w:t>
      </w:r>
      <w:proofErr w:type="spellStart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เป็นองค์ประทาน โดยเคยมีตำนานเล่าว่าครั้งหนึ่ง เจ้าแม่กวนอ</w:t>
      </w:r>
      <w:proofErr w:type="spellStart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เคยมาปรากฏตัวที่วัดแห่งนี้ ทำให้ชาวบ้านเลื่อมใสศรัทธา ชาวบ้านจึงรวมใจกันสร้างวิหารดอกบัว และประดับด้วยโคมดอกบัวต่าง ๆ เพื่อเป็นการบูชาและสักการะในตัวท่าน และวัดนี้จะมีเทพเจ้า</w:t>
      </w:r>
      <w:proofErr w:type="spellStart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ฮ่าวจื่อ</w:t>
      </w:r>
      <w:proofErr w:type="spellEnd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เอ</w:t>
      </w:r>
      <w:proofErr w:type="spellStart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ี๊</w:t>
      </w:r>
      <w:proofErr w:type="spellEnd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ยะ (เทพเจ้าสายนรก) เป็นเทพเจ้าที่เน้นในเรื่องโชคลาภ เงินทอง เหมาะสำหรับผู้ที่ชอบเดิมพันสายเทา เล่นเสี่ยงโชค</w:t>
      </w:r>
    </w:p>
    <w:p w14:paraId="2978CC08" w14:textId="5FE497F5" w:rsidR="0078778F" w:rsidRPr="0091689E" w:rsidRDefault="000352A5" w:rsidP="00BC6E51">
      <w:pPr>
        <w:rPr>
          <w:rFonts w:ascii="DilleniaUPC" w:hAnsi="DilleniaUPC" w:cs="DilleniaUPC"/>
          <w:sz w:val="30"/>
          <w:szCs w:val="30"/>
        </w:rPr>
      </w:pPr>
      <w:r w:rsidRPr="0091689E"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  <w:drawing>
          <wp:inline distT="0" distB="0" distL="0" distR="0" wp14:anchorId="2C204EC0" wp14:editId="6A09C0B4">
            <wp:extent cx="6824345" cy="1911350"/>
            <wp:effectExtent l="0" t="0" r="0" b="0"/>
            <wp:docPr id="1918936327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936327" name="Picture 191893632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4809" cy="1925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นำท่านสู่</w:t>
      </w:r>
      <w:r w:rsidR="00634D4C"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</w:t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จุดชมวิว </w:t>
      </w:r>
      <w:r w:rsidRPr="00E54D60">
        <w:rPr>
          <w:rFonts w:ascii="DilleniaUPC" w:hAnsi="DilleniaUPC" w:cs="DilleniaUPC"/>
          <w:color w:val="002060"/>
          <w:sz w:val="30"/>
          <w:szCs w:val="30"/>
          <w:cs/>
        </w:rPr>
        <w:t>เพื่อชมทัศนียภาพของอ่าววิคตอเรีย</w:t>
      </w:r>
      <w:r w:rsidR="00E54D60" w:rsidRPr="00E54D60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 xml:space="preserve"> </w:t>
      </w:r>
      <w:r w:rsidR="00E54D60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 xml:space="preserve">(เนื่องจากตอนนี้จุดชมวิวมีจุดจอดรถค่อนข้างจำกัด อาจจะไม่สะดวกในการแวะชม ทางทัวร์อาจมีการปรับโปรแกรมพาท่านไปถ่ายรูป ที่จุด </w:t>
      </w:r>
      <w:r w:rsidR="00E54D60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Avenue of Star </w:t>
      </w:r>
      <w:r w:rsidR="00E54D60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>ริมอ่าววิคตอเรียแทน)</w:t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Pr="0091689E"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  <w:drawing>
          <wp:inline distT="0" distB="0" distL="0" distR="0" wp14:anchorId="4BB4E25C" wp14:editId="512A97AE">
            <wp:extent cx="6851650" cy="2032000"/>
            <wp:effectExtent l="0" t="0" r="6350" b="6350"/>
            <wp:docPr id="18739516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95166" name="Picture 18739516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7559" cy="2036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B7E693" w14:textId="388FF3DB" w:rsidR="00786AE2" w:rsidRPr="0091689E" w:rsidRDefault="00786AE2" w:rsidP="00786AE2">
      <w:pPr>
        <w:spacing w:after="0"/>
        <w:rPr>
          <w:rFonts w:ascii="DilleniaUPC" w:hAnsi="DilleniaUPC" w:cs="DilleniaUPC"/>
          <w:color w:val="002060"/>
          <w:sz w:val="30"/>
          <w:szCs w:val="30"/>
          <w:cs/>
        </w:rPr>
      </w:pPr>
      <w:r w:rsidRPr="0091689E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นำท่านสู่</w:t>
      </w:r>
      <w:r w:rsidR="00634D4C"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วัดเจ้าแม่ทับทิม</w:t>
      </w:r>
      <w:r w:rsidRPr="0091689E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ทินหัว</w:t>
      </w:r>
      <w:r w:rsidRPr="0091689E">
        <w:rPr>
          <w:rFonts w:ascii="DilleniaUPC" w:hAnsi="DilleniaUPC" w:cs="DilleniaUPC"/>
          <w:color w:val="EE0000"/>
          <w:sz w:val="30"/>
          <w:szCs w:val="30"/>
        </w:rPr>
        <w:t xml:space="preserve"> 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อยู่ย่าน </w:t>
      </w:r>
      <w:proofErr w:type="spellStart"/>
      <w:r w:rsidRPr="0091689E">
        <w:rPr>
          <w:rFonts w:ascii="DilleniaUPC" w:hAnsi="DilleniaUPC" w:cs="DilleniaUPC"/>
          <w:color w:val="002060"/>
          <w:sz w:val="30"/>
          <w:szCs w:val="30"/>
        </w:rPr>
        <w:t>Yaumatei</w:t>
      </w:r>
      <w:proofErr w:type="spellEnd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 หากใครที่ทำงานเดินทางบ่อย แนะนำให้มาขอพรกับเจ้าแม่ทับทิมที่นี่เลย เพราะขึ้นชื่อเรื่องความศักดิ์สิทธิ์ในการขอพรให้เดินทางปลอดภัย แคล้วพลาดจากภัยอันตรายทั้งปวง นอกจากนี้ ภายในบริเวณวัดยังมีวัดเจ้าแม่กวนอิมอยู่ด้านข้าง ท่านใดที่จะมาขอเกี่ยวกับเรื่องการซื้อขายอสังหาริมทรัพย์ สามารถมนำโฉนดมาขอพรที่นี้ </w:t>
      </w:r>
    </w:p>
    <w:p w14:paraId="4075581F" w14:textId="6D15480B" w:rsidR="000352A5" w:rsidRPr="0091689E" w:rsidRDefault="00786AE2" w:rsidP="00BC6E51">
      <w:pPr>
        <w:ind w:right="14"/>
        <w:rPr>
          <w:rFonts w:ascii="DilleniaUPC" w:hAnsi="DilleniaUPC" w:cs="DilleniaUPC"/>
          <w:sz w:val="30"/>
          <w:szCs w:val="30"/>
        </w:rPr>
      </w:pPr>
      <w:r w:rsidRPr="0091689E">
        <w:rPr>
          <w:rFonts w:ascii="DilleniaUPC" w:hAnsi="DilleniaUPC" w:cs="DilleniaUPC"/>
          <w:noProof/>
          <w:color w:val="000000" w:themeColor="text1"/>
          <w:sz w:val="30"/>
          <w:szCs w:val="30"/>
          <w14:ligatures w14:val="standardContextual"/>
        </w:rPr>
        <w:drawing>
          <wp:inline distT="0" distB="0" distL="0" distR="0" wp14:anchorId="2CA72582" wp14:editId="091DA409">
            <wp:extent cx="6807200" cy="2254250"/>
            <wp:effectExtent l="0" t="0" r="0" b="0"/>
            <wp:docPr id="2025628615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628615" name="Picture 202562861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4490" cy="2273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352A5"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เย็น </w:t>
      </w:r>
      <w:r w:rsidR="000352A5" w:rsidRPr="0091689E">
        <w:rPr>
          <w:rFonts w:ascii="DilleniaUPC" w:hAnsi="DilleniaUPC" w:cs="DilleniaUPC"/>
          <w:b/>
          <w:bCs/>
          <w:color w:val="EE0000"/>
          <w:sz w:val="30"/>
          <w:szCs w:val="30"/>
        </w:rPr>
        <w:sym w:font="Webdings" w:char="F0E4"/>
      </w:r>
      <w:r w:rsidR="000352A5"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บริการอาหารเย็น เมนูบะหมี่สไตล์ฮ่องกง</w:t>
      </w:r>
      <w:r w:rsidR="000352A5" w:rsidRPr="0091689E"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  <w:drawing>
          <wp:inline distT="0" distB="0" distL="0" distR="0" wp14:anchorId="078DEACE" wp14:editId="46B782B1">
            <wp:extent cx="6813550" cy="2051050"/>
            <wp:effectExtent l="0" t="0" r="6350" b="6350"/>
            <wp:docPr id="147709765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097657" name="Picture 1477097657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8775" cy="20556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8670EC" w14:textId="2D848502" w:rsidR="000352A5" w:rsidRPr="0091689E" w:rsidRDefault="000352A5" w:rsidP="000352A5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จากนั้นนำท่านสู่</w:t>
      </w:r>
      <w:r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ตลาดเลดี้มาร์เก็ต</w:t>
      </w:r>
      <w:r w:rsidRPr="0091689E">
        <w:rPr>
          <w:rFonts w:ascii="DilleniaUPC" w:hAnsi="DilleniaUPC" w:cs="DilleniaUPC"/>
          <w:sz w:val="30"/>
          <w:szCs w:val="30"/>
          <w:cs/>
        </w:rPr>
        <w:t xml:space="preserve"> 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ในฮ่องกงเป็นตลาดกลางคืนยอดนิยมในเขตมงก๊กและเป็นแหล่ง</w:t>
      </w:r>
      <w:proofErr w:type="spellStart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ช็</w:t>
      </w:r>
      <w:proofErr w:type="spellEnd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อปปิ้งที่มีชีวิตชีวาซึ่งเป็นที่ชื่นชอบของทั้งนักท่องเที่ยวและคนในท้องถิ่น พื้นที่นี้มีชื่อเสียงเป็นพิเศษในเรื่องของสินค้าแฟชั่นที่หลากหลาย เครื่องประดับ กระเป๋า รองเท้า เครื่องสำอาง และอื่นๆ ให้คุณเพลิดเพลินกับเทรนด์ล่าสุดในราคาที่เอื้อมถึง</w:t>
      </w:r>
    </w:p>
    <w:p w14:paraId="0A74489B" w14:textId="22BD44F6" w:rsidR="000352A5" w:rsidRPr="0091689E" w:rsidRDefault="000352A5" w:rsidP="00BA5D36">
      <w:pPr>
        <w:pStyle w:val="NoSpacing"/>
        <w:rPr>
          <w:rFonts w:ascii="DilleniaUPC" w:hAnsi="DilleniaUPC" w:cs="DilleniaUPC"/>
          <w:b/>
          <w:bCs/>
          <w:color w:val="002060"/>
          <w:sz w:val="30"/>
          <w:szCs w:val="30"/>
          <w:cs/>
        </w:rPr>
      </w:pPr>
      <w:r w:rsidRPr="0091689E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04290A5F" wp14:editId="4E2D9B9C">
            <wp:extent cx="6826250" cy="2070100"/>
            <wp:effectExtent l="0" t="0" r="0" b="6350"/>
            <wp:docPr id="1302435992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435992" name="Picture 130243599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7667" cy="2073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689E">
        <w:rPr>
          <w:rFonts w:ascii="DilleniaUPC" w:hAnsi="DilleniaUPC" w:cs="DilleniaUPC"/>
          <w:sz w:val="30"/>
          <w:szCs w:val="30"/>
          <w:cs/>
        </w:rPr>
        <w:br/>
      </w:r>
      <w:r w:rsid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br/>
      </w:r>
      <w:r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นำท่านเข้าสู่ที่พัก</w:t>
      </w:r>
      <w:r w:rsidRPr="0091689E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โรงแรมที่พัก </w:t>
      </w:r>
      <w:r w:rsidRPr="0091689E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: </w:t>
      </w:r>
      <w:r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Kings Hotel </w:t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/ </w:t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Best Western Plus Kowloon / Ramada Hong Kong grand TST </w:t>
      </w:r>
      <w:r w:rsidR="009752B8"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ระดับเทียบเท่า 3 ดาว</w:t>
      </w:r>
      <w:r w:rsidR="009752B8"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</w:p>
    <w:p w14:paraId="17AF3F92" w14:textId="55902428" w:rsidR="00786AE2" w:rsidRPr="0091689E" w:rsidRDefault="000352A5" w:rsidP="0078778F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91689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lastRenderedPageBreak/>
        <w:t>วันที่สอง อิสระ</w:t>
      </w:r>
      <w:proofErr w:type="spellStart"/>
      <w:r w:rsidRPr="0091689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ช้</w:t>
      </w:r>
      <w:proofErr w:type="spellEnd"/>
      <w:r w:rsidRPr="0091689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อปปิ้งตามอัธยาศัย หรือเลือกซื้อ</w:t>
      </w:r>
      <w:r w:rsidR="00E75F8B" w:rsidRPr="0091689E"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  <w:t>Option</w:t>
      </w:r>
      <w:r w:rsidRPr="0091689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นั่งกระเช้านองปิงไหว้พระใหญ่เกาะลันเตา / สนสนุกดิสนีย์แลนด์ฮ่องกง  (-/-/-)</w:t>
      </w:r>
      <w:r w:rsidRPr="0091689E"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  <w:t xml:space="preserve"> </w:t>
      </w:r>
    </w:p>
    <w:p w14:paraId="4C3259DC" w14:textId="0E8921C0" w:rsidR="00102E38" w:rsidRPr="0091689E" w:rsidRDefault="00742338" w:rsidP="00786AE2">
      <w:pPr>
        <w:spacing w:line="276" w:lineRule="auto"/>
        <w:ind w:right="90"/>
        <w:rPr>
          <w:rFonts w:ascii="DilleniaUPC" w:hAnsi="DilleniaUPC" w:cs="DilleniaUPC"/>
          <w:b/>
          <w:bCs/>
          <w:color w:val="FF0000"/>
          <w:sz w:val="30"/>
          <w:szCs w:val="30"/>
        </w:rPr>
      </w:pPr>
      <w:r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วันนี้ให้ท่าน</w:t>
      </w:r>
      <w:r w:rsidR="00786AE2"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อิสระอาหารเช้า - กลางวัน - เย็น ตามอัธยาศัย </w:t>
      </w:r>
      <w:r w:rsidR="00786AE2"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ไม่มีรถบริการ มีหัวหน้าทัวร์คอยแนะนำดูแล</w:t>
      </w:r>
      <w:r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หรือเลือกซื้อ</w:t>
      </w:r>
      <w:r w:rsidR="00BC6E51" w:rsidRPr="0091689E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="00E75F8B" w:rsidRPr="0091689E">
        <w:rPr>
          <w:rFonts w:ascii="DilleniaUPC" w:hAnsi="DilleniaUPC" w:cs="DilleniaUPC"/>
          <w:b/>
          <w:bCs/>
          <w:color w:val="002060"/>
          <w:sz w:val="30"/>
          <w:szCs w:val="30"/>
        </w:rPr>
        <w:t>Option</w:t>
      </w:r>
      <w:r w:rsidR="00BC6E51" w:rsidRPr="0091689E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ในวันอิสระ</w:t>
      </w:r>
      <w:r w:rsidR="00786AE2"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br/>
      </w:r>
      <w:r w:rsidR="00786AE2" w:rsidRPr="0091689E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OPTIONAL </w:t>
      </w:r>
      <w:r w:rsidR="00786AE2"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1</w:t>
      </w:r>
      <w:r w:rsidR="00786AE2" w:rsidRPr="0091689E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: </w:t>
      </w:r>
      <w:r w:rsidR="00786AE2" w:rsidRPr="0091689E">
        <w:rPr>
          <w:rFonts w:ascii="DilleniaUPC" w:hAnsi="DilleniaUPC" w:cs="DilleniaUPC"/>
          <w:b/>
          <w:bCs/>
          <w:color w:val="FF0000"/>
          <w:sz w:val="30"/>
          <w:szCs w:val="30"/>
          <w:highlight w:val="yellow"/>
          <w:shd w:val="clear" w:color="auto" w:fill="FFFF00"/>
          <w:cs/>
        </w:rPr>
        <w:t>ชำระเพิ่มจากค่าทัวร์ซื้อบัตรเข้าสวนสนุกดิสนีย์แลนด์</w:t>
      </w:r>
      <w:r w:rsidR="00786AE2" w:rsidRPr="0091689E">
        <w:rPr>
          <w:rFonts w:ascii="DilleniaUPC" w:hAnsi="DilleniaUPC" w:cs="DilleniaUPC"/>
          <w:b/>
          <w:bCs/>
          <w:color w:val="FF0000"/>
          <w:sz w:val="30"/>
          <w:szCs w:val="30"/>
          <w:shd w:val="clear" w:color="auto" w:fill="FFFF00"/>
          <w:cs/>
        </w:rPr>
        <w:t xml:space="preserve">  ผู้ใหญ่ </w:t>
      </w:r>
      <w:r w:rsidR="00786AE2" w:rsidRPr="0091689E">
        <w:rPr>
          <w:rFonts w:ascii="DilleniaUPC" w:hAnsi="DilleniaUPC" w:cs="DilleniaUPC"/>
          <w:b/>
          <w:bCs/>
          <w:color w:val="FF0000"/>
          <w:sz w:val="30"/>
          <w:szCs w:val="30"/>
          <w:shd w:val="clear" w:color="auto" w:fill="FFFF00"/>
        </w:rPr>
        <w:t xml:space="preserve">4,500 </w:t>
      </w:r>
      <w:r w:rsidR="00786AE2" w:rsidRPr="0091689E">
        <w:rPr>
          <w:rFonts w:ascii="DilleniaUPC" w:hAnsi="DilleniaUPC" w:cs="DilleniaUPC"/>
          <w:b/>
          <w:bCs/>
          <w:color w:val="FF0000"/>
          <w:sz w:val="30"/>
          <w:szCs w:val="30"/>
          <w:shd w:val="clear" w:color="auto" w:fill="FFFF00"/>
          <w:cs/>
        </w:rPr>
        <w:t>บาท /  เด็กอายุไม่เกิน 11 ปี 4</w:t>
      </w:r>
      <w:r w:rsidR="00786AE2" w:rsidRPr="0091689E">
        <w:rPr>
          <w:rFonts w:ascii="DilleniaUPC" w:hAnsi="DilleniaUPC" w:cs="DilleniaUPC"/>
          <w:b/>
          <w:bCs/>
          <w:color w:val="FF0000"/>
          <w:sz w:val="30"/>
          <w:szCs w:val="30"/>
          <w:shd w:val="clear" w:color="auto" w:fill="FFFF00"/>
        </w:rPr>
        <w:t xml:space="preserve">,000 </w:t>
      </w:r>
      <w:r w:rsidR="00786AE2" w:rsidRPr="0091689E">
        <w:rPr>
          <w:rFonts w:ascii="DilleniaUPC" w:hAnsi="DilleniaUPC" w:cs="DilleniaUPC"/>
          <w:b/>
          <w:bCs/>
          <w:color w:val="FF0000"/>
          <w:sz w:val="30"/>
          <w:szCs w:val="30"/>
          <w:shd w:val="clear" w:color="auto" w:fill="FFFF00"/>
          <w:cs/>
        </w:rPr>
        <w:t>บาท</w:t>
      </w:r>
      <w:r w:rsidR="00786AE2" w:rsidRPr="0091689E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(ราคารวมรถรับส่งแล้ว ในกรณีเดินทางไปดิสนีย์ไม่ถึง 10 ท่าน หัวหน้าทัวร์จะ</w:t>
      </w:r>
      <w:r w:rsidR="003805B9" w:rsidRPr="0091689E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แนะนำวิธี</w:t>
      </w:r>
      <w:r w:rsidR="00786AE2" w:rsidRPr="0091689E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ท่านนั่งรถไฟไปส่งที่ดิสนีย์ สำหรับท่านที่ซื้อตั๋วเองสามารถเดินทางเองได้ตามอัธยาศัย หรือสอบถามวิธีการเดินทางเพิ่มเติมจากหัวหน้าทัวร์ได้เลยค่ะ)</w:t>
      </w:r>
    </w:p>
    <w:p w14:paraId="17FDBC14" w14:textId="7C11B6B9" w:rsidR="000352A5" w:rsidRPr="0091689E" w:rsidRDefault="00786AE2" w:rsidP="00BC6E51">
      <w:pPr>
        <w:spacing w:line="276" w:lineRule="auto"/>
        <w:ind w:right="90"/>
        <w:rPr>
          <w:rFonts w:ascii="DilleniaUPC" w:hAnsi="DilleniaUPC" w:cs="DilleniaUPC"/>
          <w:b/>
          <w:bCs/>
          <w:color w:val="FF0000"/>
          <w:sz w:val="30"/>
          <w:szCs w:val="30"/>
        </w:rPr>
      </w:pPr>
      <w:r w:rsidRPr="0091689E">
        <w:rPr>
          <w:rFonts w:ascii="DilleniaUPC" w:hAnsi="DilleniaUPC" w:cs="DilleniaUPC"/>
          <w:b/>
          <w:bCs/>
          <w:noProof/>
          <w:sz w:val="30"/>
          <w:szCs w:val="30"/>
          <w14:ligatures w14:val="standardContextual"/>
        </w:rPr>
        <w:drawing>
          <wp:inline distT="0" distB="0" distL="0" distR="0" wp14:anchorId="3AC20015" wp14:editId="5BB87356">
            <wp:extent cx="6819900" cy="2012950"/>
            <wp:effectExtent l="0" t="0" r="0" b="6350"/>
            <wp:docPr id="501418122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418122" name="Picture 50141812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3350" cy="201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689E">
        <w:rPr>
          <w:rFonts w:ascii="DilleniaUPC" w:hAnsi="DilleniaUPC" w:cs="DilleniaUPC"/>
          <w:b/>
          <w:bCs/>
          <w:color w:val="002060"/>
          <w:sz w:val="30"/>
          <w:szCs w:val="30"/>
        </w:rPr>
        <w:t>OPITIONAL</w:t>
      </w:r>
      <w:r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2</w:t>
      </w:r>
      <w:r w:rsidRPr="0091689E">
        <w:rPr>
          <w:rFonts w:ascii="DilleniaUPC" w:hAnsi="DilleniaUPC" w:cs="DilleniaUPC"/>
          <w:b/>
          <w:bCs/>
          <w:color w:val="000000" w:themeColor="text1"/>
          <w:sz w:val="30"/>
          <w:szCs w:val="30"/>
        </w:rPr>
        <w:t xml:space="preserve"> </w:t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: NP360 </w:t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กระเช้านองปิงไหว้พระใหญ่เกาะลันเตา</w:t>
      </w:r>
      <w:r w:rsidR="0091689E"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="0091689E" w:rsidRPr="0091689E">
        <w:rPr>
          <w:rFonts w:ascii="DilleniaUPC" w:hAnsi="DilleniaUPC" w:cs="DilleniaUPC"/>
          <w:color w:val="002060"/>
          <w:sz w:val="30"/>
          <w:szCs w:val="30"/>
          <w:highlight w:val="yellow"/>
          <w:cs/>
        </w:rPr>
        <w:t xml:space="preserve">ชำระเพิ่มจากค่าทัวร์ </w:t>
      </w:r>
      <w:r w:rsidR="0091689E" w:rsidRPr="0091689E">
        <w:rPr>
          <w:rFonts w:ascii="DilleniaUPC" w:hAnsi="DilleniaUPC" w:cs="DilleniaUPC"/>
          <w:color w:val="002060"/>
          <w:sz w:val="30"/>
          <w:szCs w:val="30"/>
          <w:highlight w:val="yellow"/>
        </w:rPr>
        <w:t xml:space="preserve">2,000 </w:t>
      </w:r>
      <w:r w:rsidR="0091689E" w:rsidRPr="0091689E">
        <w:rPr>
          <w:rFonts w:ascii="DilleniaUPC" w:hAnsi="DilleniaUPC" w:cs="DilleniaUPC"/>
          <w:color w:val="002060"/>
          <w:sz w:val="30"/>
          <w:szCs w:val="30"/>
          <w:highlight w:val="yellow"/>
          <w:cs/>
        </w:rPr>
        <w:t>บาท</w:t>
      </w:r>
      <w:r w:rsidR="0091689E"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 (เป็นราคารวมรถรับ-ส่ง ในกรณีไปไม่ถึง 10 ท่านนำท่านเดินทางโดยรถไฟ) นั่งกระเช้านองปิงแบบธรรมดา ไป-กลับ ขึ้นไปสักการะ </w:t>
      </w:r>
      <w:r w:rsidR="0091689E"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พระใหญ่เทียนถาน </w:t>
      </w:r>
      <w:r w:rsidR="0091689E" w:rsidRPr="0091689E">
        <w:rPr>
          <w:rFonts w:ascii="DilleniaUPC" w:hAnsi="DilleniaUPC" w:cs="DilleniaUPC"/>
          <w:color w:val="002060"/>
          <w:sz w:val="30"/>
          <w:szCs w:val="30"/>
          <w:cs/>
        </w:rPr>
        <w:t>” (</w:t>
      </w:r>
      <w:r w:rsidR="0091689E" w:rsidRPr="0091689E">
        <w:rPr>
          <w:rFonts w:ascii="DilleniaUPC" w:hAnsi="DilleniaUPC" w:cs="DilleniaUPC"/>
          <w:color w:val="002060"/>
          <w:sz w:val="30"/>
          <w:szCs w:val="30"/>
        </w:rPr>
        <w:t xml:space="preserve">Tian Tan Buddha) </w:t>
      </w:r>
      <w:r w:rsidR="0091689E"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 นำท่านสักการระองค์พระใหญ่แห่งเกาะฮ่องกง ซึ่งเป็นจุดหมายที่นักท่องเที่ยวผู้มาเยือนฮ่องกงต้องปักหมุดไว้เป็นสถานที่ไม่ควรพลาด </w:t>
      </w:r>
      <w:r w:rsidR="0091689E" w:rsidRPr="0091689E">
        <w:rPr>
          <w:rFonts w:ascii="DilleniaUPC" w:hAnsi="DilleniaUPC" w:cs="DilleniaUPC"/>
          <w:color w:val="002060"/>
          <w:sz w:val="30"/>
          <w:szCs w:val="30"/>
        </w:rPr>
        <w:t> </w:t>
      </w:r>
      <w:r w:rsidR="0091689E" w:rsidRPr="0091689E">
        <w:rPr>
          <w:rFonts w:ascii="DilleniaUPC" w:hAnsi="DilleniaUPC" w:cs="DilleniaUPC"/>
          <w:color w:val="002060"/>
          <w:sz w:val="30"/>
          <w:szCs w:val="30"/>
          <w:cs/>
        </w:rPr>
        <w:t>ซึ่งมีสัญลักษณ์เด่น คือ องค์พระใหญ่ “เทียนถานพระพุทธรูปสัมฤทธิ์ปางนั่งขนาดใหญ่ที่สุดของฮ่องกง ตั้งอยู่ใน “หมู่บ้านนองปิง” (</w:t>
      </w:r>
      <w:r w:rsidR="0091689E" w:rsidRPr="0091689E">
        <w:rPr>
          <w:rFonts w:ascii="DilleniaUPC" w:hAnsi="DilleniaUPC" w:cs="DilleniaUPC"/>
          <w:color w:val="002060"/>
          <w:sz w:val="30"/>
          <w:szCs w:val="30"/>
        </w:rPr>
        <w:t xml:space="preserve">Ngong Ping Village) </w:t>
      </w:r>
      <w:r w:rsidR="0091689E" w:rsidRPr="0091689E">
        <w:rPr>
          <w:rFonts w:ascii="DilleniaUPC" w:hAnsi="DilleniaUPC" w:cs="DilleniaUPC"/>
          <w:color w:val="002060"/>
          <w:sz w:val="30"/>
          <w:szCs w:val="30"/>
          <w:cs/>
        </w:rPr>
        <w:t>เขตที่ราบสูงทางตะวันตกของเกาะลันเตา (</w:t>
      </w:r>
      <w:r w:rsidR="0091689E" w:rsidRPr="0091689E">
        <w:rPr>
          <w:rFonts w:ascii="DilleniaUPC" w:hAnsi="DilleniaUPC" w:cs="DilleniaUPC"/>
          <w:color w:val="002060"/>
          <w:sz w:val="30"/>
          <w:szCs w:val="30"/>
        </w:rPr>
        <w:t xml:space="preserve">Lantau Island) </w:t>
      </w:r>
      <w:r w:rsidR="0091689E"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เกาะบริวารของฮ่องกง นักท่องเที่ยวสามารถขึ้นกระเช้าลอยฟ้าเพื่อเดินทางไปชมความยิ่งใหญ่ขององค์พระพุทธรูป ที่มีความสูง </w:t>
      </w:r>
      <w:r w:rsidR="0091689E" w:rsidRPr="0091689E">
        <w:rPr>
          <w:rFonts w:ascii="DilleniaUPC" w:hAnsi="DilleniaUPC" w:cs="DilleniaUPC"/>
          <w:color w:val="002060"/>
          <w:sz w:val="30"/>
          <w:szCs w:val="30"/>
        </w:rPr>
        <w:t xml:space="preserve">26.4 </w:t>
      </w:r>
      <w:r w:rsidR="0091689E"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เมตร โดยหากรวมฐานดอกบัวขององค์พระด้วย นับว่ามีความสูงถึง </w:t>
      </w:r>
      <w:r w:rsidR="0091689E" w:rsidRPr="0091689E">
        <w:rPr>
          <w:rFonts w:ascii="DilleniaUPC" w:hAnsi="DilleniaUPC" w:cs="DilleniaUPC"/>
          <w:color w:val="002060"/>
          <w:sz w:val="30"/>
          <w:szCs w:val="30"/>
        </w:rPr>
        <w:t xml:space="preserve">34 </w:t>
      </w:r>
      <w:r w:rsidR="0091689E" w:rsidRPr="0091689E">
        <w:rPr>
          <w:rFonts w:ascii="DilleniaUPC" w:hAnsi="DilleniaUPC" w:cs="DilleniaUPC"/>
          <w:color w:val="002060"/>
          <w:sz w:val="30"/>
          <w:szCs w:val="30"/>
          <w:cs/>
        </w:rPr>
        <w:t>เมตร</w:t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Pr="0091689E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6A27E8FB" wp14:editId="64D85EC4">
            <wp:extent cx="6826250" cy="2209800"/>
            <wp:effectExtent l="0" t="0" r="0" b="0"/>
            <wp:docPr id="1943851686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851686" name="Picture 194385168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7137" cy="2210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E3829" w14:textId="6A7CFA33" w:rsidR="00786AE2" w:rsidRPr="0091689E" w:rsidRDefault="00786AE2">
      <w:pPr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โรงแรมที่พัก </w:t>
      </w:r>
      <w:r w:rsidRPr="0091689E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: </w:t>
      </w:r>
      <w:r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Kings Hotel </w:t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/ </w:t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Best Western Plus Kowloon / Ramada Hong Kong grand TST </w:t>
      </w:r>
      <w:r w:rsidR="00990CB2"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ระดับ 3 ดาว</w:t>
      </w:r>
    </w:p>
    <w:p w14:paraId="196D492D" w14:textId="520B5C98" w:rsidR="00786AE2" w:rsidRPr="0091689E" w:rsidRDefault="00786AE2" w:rsidP="00786AE2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91689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วันที่สาม  แถมวัดชีซาน – วัดเจ้าแม่กวนอ</w:t>
      </w:r>
      <w:proofErr w:type="spellStart"/>
      <w:r w:rsidRPr="0091689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ิม</w:t>
      </w:r>
      <w:proofErr w:type="spellEnd"/>
      <w:r w:rsidRPr="0091689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ฮ่อง</w:t>
      </w:r>
      <w:proofErr w:type="spellStart"/>
      <w:r w:rsidRPr="0091689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ฮำ</w:t>
      </w:r>
      <w:proofErr w:type="spellEnd"/>
      <w:r w:rsidRPr="0091689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- ศูนย์ฮวงจุ้ยกังหัน - ร้านหยก - วัดแชกง - วัดหวังต้าเซียน - สนามบินฮ่องกง - กรุงเทพฯ  (</w:t>
      </w:r>
      <w:r w:rsidRPr="0091689E">
        <w:rPr>
          <w:rFonts w:ascii="Segoe UI Symbol" w:hAnsi="Segoe UI Symbol" w:cs="Segoe UI Symbol"/>
          <w:b/>
          <w:bCs/>
          <w:color w:val="EE0000"/>
          <w:sz w:val="32"/>
          <w:szCs w:val="32"/>
        </w:rPr>
        <w:t>🍽</w:t>
      </w:r>
      <w:r w:rsidRPr="0091689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/</w:t>
      </w:r>
      <w:r w:rsidRPr="0091689E">
        <w:rPr>
          <w:rFonts w:ascii="DilleniaUPC" w:hAnsi="DilleniaUPC" w:cs="DilleniaUPC"/>
          <w:b/>
          <w:bCs/>
          <w:color w:val="EE0000"/>
          <w:sz w:val="32"/>
          <w:szCs w:val="32"/>
        </w:rPr>
        <w:t xml:space="preserve"> </w:t>
      </w:r>
      <w:r w:rsidRPr="0091689E">
        <w:rPr>
          <w:rFonts w:ascii="Segoe UI Symbol" w:hAnsi="Segoe UI Symbol" w:cs="Segoe UI Symbol"/>
          <w:b/>
          <w:bCs/>
          <w:color w:val="EE0000"/>
          <w:sz w:val="32"/>
          <w:szCs w:val="32"/>
        </w:rPr>
        <w:t>🍽</w:t>
      </w:r>
      <w:r w:rsidRPr="0091689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 xml:space="preserve"> /-)</w:t>
      </w:r>
      <w:r w:rsidRPr="0091689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ab/>
      </w:r>
      <w:r w:rsidRPr="0091689E"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  <w:t xml:space="preserve"> </w:t>
      </w:r>
    </w:p>
    <w:p w14:paraId="253834ED" w14:textId="3AB4AABC" w:rsidR="00786AE2" w:rsidRPr="0091689E" w:rsidRDefault="00786AE2" w:rsidP="00BC6E51">
      <w:pPr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lastRenderedPageBreak/>
        <w:t xml:space="preserve">เช้า </w:t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</w:rPr>
        <w:sym w:font="Webdings" w:char="F0E4"/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บริการอาหารเช้า ณ ภัตตาคาร เมนูติ</w:t>
      </w:r>
      <w:proofErr w:type="spellStart"/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่ม</w:t>
      </w:r>
      <w:proofErr w:type="spellEnd"/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ซำ</w:t>
      </w:r>
      <w:r w:rsidR="00102E38" w:rsidRPr="0091689E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7E074BED" wp14:editId="03C983F7">
            <wp:extent cx="6836410" cy="1568450"/>
            <wp:effectExtent l="0" t="0" r="2540" b="0"/>
            <wp:docPr id="1382713542" name="Picture 31" descr="The image shows a plate with a variety of Chinese spring rolls, including some with sweet fillings and others with savory fillings, arranged in a bamboo steam basket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713542" name="Picture 31" descr="The image shows a plate with a variety of Chinese spring rolls, including some with sweet fillings and others with savory fillings, arranged in a bamboo steam basket.&#10;&#10;เนื้อหาที่สร้างโดย AI อาจไม่ถูกต้อง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5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8685" cy="15781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จากนั้นนำท่านสู่ </w:t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วัดชีซาน</w:t>
      </w:r>
      <w:r w:rsidRPr="0091689E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(</w:t>
      </w:r>
      <w:r w:rsidRPr="0091689E">
        <w:rPr>
          <w:rFonts w:ascii="DilleniaUPC" w:hAnsi="DilleniaUPC" w:cs="DilleniaUPC"/>
          <w:color w:val="002060"/>
          <w:sz w:val="30"/>
          <w:szCs w:val="30"/>
        </w:rPr>
        <w:t>Tsz Shan Monastery)</w:t>
      </w:r>
      <w:r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 เป็นอีกหนึ่งวัดแม่กวนอ</w:t>
      </w:r>
      <w:proofErr w:type="spellStart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 ที่มีบรรยากาศดี </w:t>
      </w:r>
      <w:r w:rsidR="00BC6E51" w:rsidRPr="0091689E">
        <w:rPr>
          <w:rFonts w:ascii="DilleniaUPC" w:hAnsi="DilleniaUPC" w:cs="DilleniaUPC"/>
          <w:color w:val="002060"/>
          <w:sz w:val="30"/>
          <w:szCs w:val="30"/>
          <w:cs/>
        </w:rPr>
        <w:t>เงียบ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สงบ และร่มรื่นเป็นอย่างมาก โอบล้อมไปด้วยภูเขาและธรรมชาติอันบริสุทธิ์ โดยองค์เจ้าแม่กวนอ</w:t>
      </w:r>
      <w:proofErr w:type="spellStart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ของที่นี่มีขนาดใหญ่เป็นอันดับ </w:t>
      </w:r>
      <w:r w:rsidRPr="0091689E">
        <w:rPr>
          <w:rFonts w:ascii="DilleniaUPC" w:hAnsi="DilleniaUPC" w:cs="DilleniaUPC"/>
          <w:color w:val="002060"/>
          <w:sz w:val="30"/>
          <w:szCs w:val="30"/>
        </w:rPr>
        <w:t xml:space="preserve">2 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ของโลกที่มีความสูงมากถึง </w:t>
      </w:r>
      <w:r w:rsidRPr="0091689E">
        <w:rPr>
          <w:rFonts w:ascii="DilleniaUPC" w:hAnsi="DilleniaUPC" w:cs="DilleniaUPC"/>
          <w:color w:val="002060"/>
          <w:sz w:val="30"/>
          <w:szCs w:val="30"/>
        </w:rPr>
        <w:t xml:space="preserve">76 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เมตรเลยทีเดียว ตั้งอยู่บนเนื้อที่กว่า  29 ไร่ ในเกาะฮ่องกง โดยมีนาย ลีกาชิง มหาเศรษฐีชื่อดังของฮ่องกง บริจาคเงินสร้างวัดถึง 193 ล้านดอลลาร์ เจ้าแม่กวนอ</w:t>
      </w:r>
      <w:proofErr w:type="spellStart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ที่วัดชีซานจะเป็นปางประทานพร  ขอพรให้สมปรารถนา วัดแห่งนี้เป็นวัดที่จำกัดจำนวนนักท่องเที่ยวเพียง </w:t>
      </w:r>
      <w:r w:rsidRPr="0091689E">
        <w:rPr>
          <w:rFonts w:ascii="DilleniaUPC" w:hAnsi="DilleniaUPC" w:cs="DilleniaUPC"/>
          <w:color w:val="002060"/>
          <w:sz w:val="30"/>
          <w:szCs w:val="30"/>
        </w:rPr>
        <w:t xml:space="preserve">500 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คนต่อวันเท่านั้น ใครอยากมาสักการะจะต้องจองคิวล่วงหน้าก่อนเท่านั้</w:t>
      </w:r>
      <w:r w:rsidR="00BA5D36" w:rsidRPr="0091689E">
        <w:rPr>
          <w:rFonts w:ascii="DilleniaUPC" w:hAnsi="DilleniaUPC" w:cs="DilleniaUPC"/>
          <w:color w:val="002060"/>
          <w:sz w:val="30"/>
          <w:szCs w:val="30"/>
          <w:cs/>
        </w:rPr>
        <w:t>น</w:t>
      </w:r>
      <w:r w:rsidR="00BA5D36" w:rsidRPr="0091689E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1ECADC5E" wp14:editId="01BB26BB">
            <wp:extent cx="6781800" cy="1987550"/>
            <wp:effectExtent l="0" t="0" r="0" b="0"/>
            <wp:docPr id="1838331202" name="Picture 32" descr="The image depicts a serene scene featuring a beautifully crafted Buddha statue seated on a pedestal, flanked by a traditional Japanese gate, surrounded by meticulously maintained gardens, with lush greenery and a backdrop of a mountainous landscape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331202" name="Picture 32" descr="The image depicts a serene scene featuring a beautifully crafted Buddha statue seated on a pedestal, flanked by a traditional Japanese gate, surrounded by meticulously maintained gardens, with lush greenery and a backdrop of a mountainous landscape.&#10;&#10;เนื้อหาที่สร้างโดย AI อาจไม่ถูกต้อง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1236" cy="2004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90CB2" w:rsidRPr="0091689E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จากนั้นนำท่านเดินทางสู่</w:t>
      </w:r>
      <w:r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91689E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วัดเจ้าแม่กวนอ</w:t>
      </w:r>
      <w:proofErr w:type="spellStart"/>
      <w:r w:rsidRPr="0091689E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ิม</w:t>
      </w:r>
      <w:proofErr w:type="spellEnd"/>
      <w:r w:rsidRPr="0091689E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ฮ่อง</w:t>
      </w:r>
      <w:proofErr w:type="spellStart"/>
      <w:r w:rsidRPr="0091689E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>ฮำ</w:t>
      </w:r>
      <w:proofErr w:type="spellEnd"/>
      <w:r w:rsidRPr="0091689E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(</w:t>
      </w:r>
      <w:r w:rsidRPr="0091689E">
        <w:rPr>
          <w:rFonts w:ascii="DilleniaUPC" w:hAnsi="DilleniaUPC" w:cs="DilleniaUPC"/>
          <w:color w:val="002060"/>
          <w:sz w:val="30"/>
          <w:szCs w:val="30"/>
        </w:rPr>
        <w:t>Hung Hom Kwun Yum Temple)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 วัดเจ้าแม่กวนอ</w:t>
      </w:r>
      <w:proofErr w:type="spellStart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ฮ่อง</w:t>
      </w:r>
      <w:proofErr w:type="spellStart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ฮำ</w:t>
      </w:r>
      <w:proofErr w:type="spellEnd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 เป็นวัดเจ้าแม่กวนอ</w:t>
      </w:r>
      <w:proofErr w:type="spellStart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เก่าแก่ คนนิยมมาขอเรื่องเงิน ในแต่ละปีจะมีผู้คนเดินทางมาสักการะขอพรเจ้าแม่กวนอ</w:t>
      </w:r>
      <w:proofErr w:type="spellStart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ที่ฮ่องกงเป็นจำนวนมาก โดยเฉพาะในช่วงวันเปิดทรัพย์ที่จัดขึ้นปีละครั้ง หลังจากวันตรุษจีน </w:t>
      </w:r>
      <w:r w:rsidRPr="0091689E">
        <w:rPr>
          <w:rFonts w:ascii="DilleniaUPC" w:hAnsi="DilleniaUPC" w:cs="DilleniaUPC"/>
          <w:color w:val="002060"/>
          <w:sz w:val="30"/>
          <w:szCs w:val="30"/>
        </w:rPr>
        <w:t xml:space="preserve">26 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วัน เพราะเชื่อว่าการขอพรเจ้าแม่กวนอ</w:t>
      </w:r>
      <w:proofErr w:type="spellStart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ิม</w:t>
      </w:r>
      <w:proofErr w:type="spellEnd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ในวันเปิดทรัพย์ จะช่วยเสริมดวงด้านการเงินให้ร่ำรวยตลอดทั้งปี ให้เงินทองไหลมาเทมา ค้าขายเจริญรุ่งเรือง</w:t>
      </w:r>
      <w:r w:rsidR="00BA5D36" w:rsidRPr="0091689E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5BC2C742" wp14:editId="1104D70F">
            <wp:extent cx="6826250" cy="1866900"/>
            <wp:effectExtent l="0" t="0" r="0" b="0"/>
            <wp:docPr id="2078582048" name="Picture 33" descr="The image depicts a vibrant, colorful display with decorations, including a red lantern, a statue, and a small box, all set against a backdrop of cultural significance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582048" name="Picture 33" descr="The image depicts a vibrant, colorful display with decorations, including a red lantern, a statue, and a small box, all set against a backdrop of cultural significance.&#10;&#10;เนื้อหาที่สร้างโดย AI อาจไม่ถูกต้อง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5031" cy="1872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นำท่านเยี่ยมชม </w:t>
      </w:r>
      <w:r w:rsidRPr="0091689E">
        <w:rPr>
          <w:rFonts w:ascii="DilleniaUPC" w:hAnsi="DilleniaUPC" w:cs="DilleniaUPC"/>
          <w:b/>
          <w:bCs/>
          <w:color w:val="FF0066"/>
          <w:sz w:val="30"/>
          <w:szCs w:val="30"/>
          <w:cs/>
        </w:rPr>
        <w:t xml:space="preserve">ศูนย์ฮวงจุ้ย </w:t>
      </w:r>
      <w:r w:rsidRPr="0091689E">
        <w:rPr>
          <w:rFonts w:ascii="DilleniaUPC" w:hAnsi="DilleniaUPC" w:cs="DilleniaUPC"/>
          <w:sz w:val="30"/>
          <w:szCs w:val="30"/>
          <w:cs/>
        </w:rPr>
        <w:t>ที่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ขึ้นชื่อของฮ่องกงพบกับงานดีไชน์ยอดเยี่ยมทันสมัย สวมใส่เพื่อใช้ในการเสริมดวงเรื่อง ฮวงจุ้ยนำความโชคดี มั่งคั่งแก่ผู้สวมใส่</w:t>
      </w:r>
      <w:proofErr w:type="spellStart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ซึ่</w:t>
      </w:r>
      <w:proofErr w:type="spellEnd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proofErr w:type="spellStart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งเ</w:t>
      </w:r>
      <w:proofErr w:type="spellEnd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ชื่อกันว่าจะนำสั่งดีๆเข้ามา ปัดเป่าสิ่งชั่วร้ายให้กับบุคคลที่สวมใส่ ซึ่งจะมีมากมายหลายชนิด เช่นจี้กังหัน แหวนรุ่งต่างๆ นาฬิกาข้อมือ (ซึ่งผู้สวมใส่จะได้รับการดูลายมือจากซินแซประจำร้าน เพื่อแนะนำวิธีการเสริมดวงในการสวมใส่โดยไม่คิดค่าบริการ)</w:t>
      </w:r>
    </w:p>
    <w:p w14:paraId="4B67635E" w14:textId="4FECE7BE" w:rsidR="00BA5D36" w:rsidRPr="0091689E" w:rsidRDefault="00BA5D36" w:rsidP="00786AE2">
      <w:pPr>
        <w:spacing w:line="276" w:lineRule="auto"/>
        <w:jc w:val="both"/>
        <w:rPr>
          <w:rFonts w:ascii="DilleniaUPC" w:hAnsi="DilleniaUPC" w:cs="DilleniaUPC"/>
          <w:color w:val="002060"/>
          <w:sz w:val="30"/>
          <w:szCs w:val="30"/>
        </w:rPr>
      </w:pPr>
      <w:r w:rsidRPr="0091689E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lastRenderedPageBreak/>
        <w:drawing>
          <wp:inline distT="0" distB="0" distL="0" distR="0" wp14:anchorId="4E835384" wp14:editId="4E5AEB61">
            <wp:extent cx="6851650" cy="1816100"/>
            <wp:effectExtent l="0" t="0" r="6350" b="0"/>
            <wp:docPr id="1198585900" name="Picture 34" descr="The image depicts a luxurious, modern jewelry store with an ornate display case featuring a gold necklace and an elegant chandelier hanging above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585900" name="Picture 34" descr="The image depicts a luxurious, modern jewelry store with an ornate display case featuring a gold necklace and an elegant chandelier hanging above.&#10;&#10;เนื้อหาที่สร้างโดย AI อาจไม่ถูกต้อง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3265" cy="1816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5A99C" w14:textId="77777777" w:rsidR="00BC6E51" w:rsidRPr="0091689E" w:rsidRDefault="00786AE2" w:rsidP="00BC6E51">
      <w:pPr>
        <w:spacing w:after="0" w:line="276" w:lineRule="auto"/>
        <w:rPr>
          <w:rFonts w:ascii="DilleniaUPC" w:hAnsi="DilleniaUPC" w:cs="DilleniaUPC"/>
          <w:color w:val="002060"/>
          <w:sz w:val="30"/>
          <w:szCs w:val="30"/>
        </w:rPr>
      </w:pP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นำท่านสู่</w:t>
      </w:r>
      <w:r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91689E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ร้านหยก</w:t>
      </w:r>
      <w:r w:rsidRPr="0091689E">
        <w:rPr>
          <w:rFonts w:ascii="DilleniaUPC" w:hAnsi="DilleniaUPC" w:cs="DilleniaUPC"/>
          <w:sz w:val="30"/>
          <w:szCs w:val="30"/>
          <w:cs/>
        </w:rPr>
        <w:t xml:space="preserve"> 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ชมปีเซ</w:t>
      </w:r>
      <w:proofErr w:type="spellStart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ี๊</w:t>
      </w:r>
      <w:proofErr w:type="spellEnd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ยะ</w:t>
      </w:r>
      <w:r w:rsidRPr="0091689E">
        <w:rPr>
          <w:rFonts w:ascii="DilleniaUPC" w:hAnsi="DilleniaUPC" w:cs="DilleniaUPC"/>
          <w:color w:val="002060"/>
          <w:sz w:val="30"/>
          <w:szCs w:val="30"/>
        </w:rPr>
        <w:t xml:space="preserve">  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ที่เชื่อกันว่าเป็นวัตถุมงคลยอดนิยมที่มีการนำมาบูชา เพื่อให้ช่วยป้องกันสิ่งชั่วร้าย เรียกทรัพย์สินเงินทองให้ไหลมาเทมา และกักเก็บทรัพย์นั้นไม่ให้รั่วไหลออกไปไหนได้ ชาวจีนโบราณเชื่อกันว่า ปี่เซียะเป็นสัตว์ประหลาดที่รวมลักษณะของสัตว์มงคลทั้ง </w:t>
      </w:r>
      <w:r w:rsidRPr="0091689E">
        <w:rPr>
          <w:rFonts w:ascii="DilleniaUPC" w:hAnsi="DilleniaUPC" w:cs="DilleniaUPC"/>
          <w:color w:val="002060"/>
          <w:sz w:val="30"/>
          <w:szCs w:val="30"/>
        </w:rPr>
        <w:t xml:space="preserve">5 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ชนิดไว้ด้วยกัน ได้แก่ มังกร พญาราชสีห์หรือสิงโต</w:t>
      </w:r>
      <w:r w:rsidRPr="0091689E">
        <w:rPr>
          <w:rFonts w:ascii="DilleniaUPC" w:hAnsi="DilleniaUPC" w:cs="DilleniaUPC"/>
          <w:color w:val="002060"/>
          <w:sz w:val="30"/>
          <w:szCs w:val="30"/>
        </w:rPr>
        <w:t>,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อินทรี</w:t>
      </w:r>
      <w:r w:rsidRPr="0091689E">
        <w:rPr>
          <w:rFonts w:ascii="DilleniaUPC" w:hAnsi="DilleniaUPC" w:cs="DilleniaUPC"/>
          <w:color w:val="002060"/>
          <w:sz w:val="30"/>
          <w:szCs w:val="30"/>
        </w:rPr>
        <w:t>,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กวาง</w:t>
      </w:r>
      <w:r w:rsidRPr="0091689E">
        <w:rPr>
          <w:rFonts w:ascii="DilleniaUPC" w:hAnsi="DilleniaUPC" w:cs="DilleniaUPC"/>
          <w:color w:val="002060"/>
          <w:sz w:val="30"/>
          <w:szCs w:val="30"/>
        </w:rPr>
        <w:t>,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และแมว</w:t>
      </w:r>
      <w:r w:rsidRPr="0091689E">
        <w:rPr>
          <w:rFonts w:ascii="DilleniaUPC" w:hAnsi="DilleniaUPC" w:cs="DilleniaUPC"/>
          <w:color w:val="002060"/>
          <w:sz w:val="30"/>
          <w:szCs w:val="30"/>
        </w:rPr>
        <w:t> 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โดยตามตำนานเล่าว่า ปี่เซียะเป็นลูกมังกรตัวที่ </w:t>
      </w:r>
      <w:r w:rsidRPr="0091689E">
        <w:rPr>
          <w:rFonts w:ascii="DilleniaUPC" w:hAnsi="DilleniaUPC" w:cs="DilleniaUPC"/>
          <w:color w:val="002060"/>
          <w:sz w:val="30"/>
          <w:szCs w:val="30"/>
        </w:rPr>
        <w:t>9 (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เทพแห่งโชคลาภ) ของพญามังกรสวรรค์ มีชื่อเรียกด้วยกันหลายชื่อไม่ว่าจะเป็น </w:t>
      </w:r>
      <w:r w:rsidRPr="0091689E">
        <w:rPr>
          <w:rFonts w:ascii="DilleniaUPC" w:hAnsi="DilleniaUPC" w:cs="DilleniaUPC"/>
          <w:color w:val="002060"/>
          <w:sz w:val="30"/>
          <w:szCs w:val="30"/>
        </w:rPr>
        <w:t>“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เทียนลก (กวางสวรรค์)</w:t>
      </w:r>
      <w:r w:rsidRPr="0091689E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เป็นชื่อเดิม ส่วนจีนกวางตุ้งจะเรียกว่า </w:t>
      </w:r>
      <w:r w:rsidRPr="0091689E">
        <w:rPr>
          <w:rFonts w:ascii="DilleniaUPC" w:hAnsi="DilleniaUPC" w:cs="DilleniaUPC"/>
          <w:color w:val="002060"/>
          <w:sz w:val="30"/>
          <w:szCs w:val="30"/>
        </w:rPr>
        <w:t>“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เผ่เย้า</w:t>
      </w:r>
      <w:r w:rsidRPr="0091689E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และคนจีนแต้จิ๋วจะเรียกว่า </w:t>
      </w:r>
      <w:r w:rsidRPr="0091689E">
        <w:rPr>
          <w:rFonts w:ascii="DilleniaUPC" w:hAnsi="DilleniaUPC" w:cs="DilleniaUPC"/>
          <w:color w:val="002060"/>
          <w:sz w:val="30"/>
          <w:szCs w:val="30"/>
        </w:rPr>
        <w:t>“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ผีซิว</w:t>
      </w:r>
      <w:r w:rsidR="00102E38" w:rsidRPr="0091689E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1C126968" wp14:editId="72B61545">
            <wp:extent cx="6845300" cy="1936750"/>
            <wp:effectExtent l="0" t="0" r="0" b="6350"/>
            <wp:docPr id="342197901" name="Picture 35" descr="The image showcases a collection of vibrantly colored beads, featuring a variety of shapes and sizes, including gold and black jade, green, and turquoise, arranged in a display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197901" name="Picture 35" descr="The image showcases a collection of vibrantly colored beads, featuring a variety of shapes and sizes, including gold and black jade, green, and turquoise, arranged in a display.&#10;&#10;เนื้อหาที่สร้างโดย AI อาจไม่ถูกต้อง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2250" cy="1947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กลางวัน </w:t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</w:rPr>
        <w:sym w:font="Webdings" w:char="F0E4"/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บริการอาหารกลางวัน ณ ภัตตาคาร เมนูห่านย่างอบน้ำผึ้ง</w:t>
      </w:r>
      <w:r w:rsidRPr="0091689E">
        <w:rPr>
          <w:rFonts w:ascii="DilleniaUPC" w:hAnsi="DilleniaUPC" w:cs="DilleniaUPC"/>
          <w:color w:val="FF0000"/>
          <w:sz w:val="30"/>
          <w:szCs w:val="30"/>
          <w:cs/>
        </w:rPr>
        <w:br/>
      </w:r>
      <w:r w:rsidRPr="0091689E">
        <w:rPr>
          <w:rFonts w:ascii="DilleniaUPC" w:hAnsi="DilleniaUPC" w:cs="DilleniaUPC"/>
          <w:noProof/>
          <w:color w:val="FF0000"/>
          <w:sz w:val="30"/>
          <w:szCs w:val="30"/>
          <w:lang w:val="th-TH"/>
          <w14:ligatures w14:val="standardContextual"/>
        </w:rPr>
        <w:drawing>
          <wp:inline distT="0" distB="0" distL="0" distR="0" wp14:anchorId="6218679F" wp14:editId="0F81696C">
            <wp:extent cx="6838950" cy="2120900"/>
            <wp:effectExtent l="0" t="0" r="0" b="0"/>
            <wp:docPr id="1105809578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809578" name="Picture 1105809578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3374" cy="2125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นำท่านสู่</w:t>
      </w:r>
      <w:r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วัดแชกงหมิว 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(</w:t>
      </w:r>
      <w:r w:rsidRPr="0091689E">
        <w:rPr>
          <w:rFonts w:ascii="DilleniaUPC" w:hAnsi="DilleniaUPC" w:cs="DilleniaUPC"/>
          <w:color w:val="002060"/>
          <w:sz w:val="30"/>
          <w:szCs w:val="30"/>
        </w:rPr>
        <w:t>Che Kung temple)</w:t>
      </w:r>
      <w:r w:rsidR="00BC6E51"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วัดแชกงหมิว หรือ วัดกังหัน มีชื่อเสียงด้านความศักดิ์สิทธิ์ในการขอพรเกี่ยวกับโชคลาภ เงินทอง ความสำเร็จ ความเจริญรุ่งเรือง และปัดเป่าสิ่งไม่ดีออกจากชีวิต โดยองค์เทพเจ้าที่ประดิษฐานอยู่ภายในวัดแชกงหมิว คือ เทพเจ้าแชกง ซึ่งเป็นเทพเจ้าแห่งสงครามและความสำเร็จ เชื่อกันว่าท่านมีเมตตา คอยช่วยเหลือผู้ที่มีความทุกข์ยากให้พ้นภัยและช่วยให้ประสบความสำเร็จในชีวิต  มีความเชื่ออีกว่าหากไปแล้วหมุนกังหันที่วัดนี้แล้ว จะช่วยปัดเป่าสิ่งชั่วร้ายออกไป ดึงดูดแต่สิ่งดีๆเข้ามาในชีวิต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ความหมายของ "กังหัน" </w:t>
      </w:r>
      <w:r w:rsidRPr="0091689E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4 </w:t>
      </w:r>
      <w:r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ใบ มีดังนี้</w:t>
      </w:r>
    </w:p>
    <w:p w14:paraId="4B05ADA6" w14:textId="77777777" w:rsidR="00BC6E51" w:rsidRPr="0091689E" w:rsidRDefault="00786AE2" w:rsidP="00BC6E51">
      <w:pPr>
        <w:spacing w:after="0" w:line="276" w:lineRule="auto"/>
        <w:rPr>
          <w:rFonts w:ascii="DilleniaUPC" w:hAnsi="DilleniaUPC" w:cs="DilleniaUPC"/>
          <w:color w:val="002060"/>
          <w:sz w:val="30"/>
          <w:szCs w:val="30"/>
        </w:rPr>
      </w:pPr>
      <w:r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lastRenderedPageBreak/>
        <w:t xml:space="preserve">ใบที่ </w:t>
      </w:r>
      <w:r w:rsidRPr="0091689E">
        <w:rPr>
          <w:rFonts w:ascii="DilleniaUPC" w:hAnsi="DilleniaUPC" w:cs="DilleniaUPC"/>
          <w:b/>
          <w:bCs/>
          <w:color w:val="002060"/>
          <w:sz w:val="30"/>
          <w:szCs w:val="30"/>
        </w:rPr>
        <w:t>1</w:t>
      </w:r>
      <w:r w:rsidRPr="0091689E">
        <w:rPr>
          <w:rFonts w:ascii="DilleniaUPC" w:hAnsi="DilleniaUPC" w:cs="DilleniaUPC"/>
          <w:color w:val="002060"/>
          <w:sz w:val="30"/>
          <w:szCs w:val="30"/>
        </w:rPr>
        <w:t> 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เดินทางปลอดภัย แคล้วคลาดจากอันตราย</w:t>
      </w:r>
    </w:p>
    <w:p w14:paraId="5CFD7769" w14:textId="2F00C155" w:rsidR="00786AE2" w:rsidRPr="0091689E" w:rsidRDefault="00786AE2" w:rsidP="00BC6E51">
      <w:pPr>
        <w:spacing w:after="0" w:line="276" w:lineRule="auto"/>
        <w:rPr>
          <w:rFonts w:ascii="DilleniaUPC" w:hAnsi="DilleniaUPC" w:cs="DilleniaUPC"/>
          <w:color w:val="002060"/>
          <w:sz w:val="30"/>
          <w:szCs w:val="30"/>
        </w:rPr>
      </w:pPr>
      <w:r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91689E">
        <w:rPr>
          <w:rFonts w:ascii="DilleniaUPC" w:hAnsi="DilleniaUPC" w:cs="DilleniaUPC"/>
          <w:b/>
          <w:bCs/>
          <w:color w:val="002060"/>
          <w:sz w:val="30"/>
          <w:szCs w:val="30"/>
        </w:rPr>
        <w:t>2</w:t>
      </w:r>
      <w:r w:rsidRPr="0091689E">
        <w:rPr>
          <w:rFonts w:ascii="DilleniaUPC" w:hAnsi="DilleniaUPC" w:cs="DilleniaUPC"/>
          <w:color w:val="002060"/>
          <w:sz w:val="30"/>
          <w:szCs w:val="30"/>
        </w:rPr>
        <w:t> 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อายุยืนนาน สุขภาพร่างกายแข็งแรง</w:t>
      </w:r>
      <w:r w:rsidRPr="0091689E">
        <w:rPr>
          <w:rFonts w:ascii="DilleniaUPC" w:hAnsi="DilleniaUPC" w:cs="DilleniaUPC"/>
          <w:color w:val="002060"/>
          <w:sz w:val="30"/>
          <w:szCs w:val="30"/>
        </w:rPr>
        <w:t> </w:t>
      </w:r>
    </w:p>
    <w:p w14:paraId="02DAED9C" w14:textId="77777777" w:rsidR="00786AE2" w:rsidRPr="0091689E" w:rsidRDefault="00786AE2" w:rsidP="00BC6E51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91689E">
        <w:rPr>
          <w:rFonts w:ascii="DilleniaUPC" w:hAnsi="DilleniaUPC" w:cs="DilleniaUPC"/>
          <w:b/>
          <w:bCs/>
          <w:color w:val="002060"/>
          <w:sz w:val="30"/>
          <w:szCs w:val="30"/>
        </w:rPr>
        <w:t>3</w:t>
      </w:r>
      <w:r w:rsidRPr="0091689E">
        <w:rPr>
          <w:rFonts w:ascii="DilleniaUPC" w:hAnsi="DilleniaUPC" w:cs="DilleniaUPC"/>
          <w:color w:val="002060"/>
          <w:sz w:val="30"/>
          <w:szCs w:val="30"/>
        </w:rPr>
        <w:t> 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เงินทองไหลมาเทมา เฮง ปัง โชคลาภมาไม่ขาดสาย</w:t>
      </w:r>
    </w:p>
    <w:p w14:paraId="23DA33D1" w14:textId="3E69B440" w:rsidR="00786AE2" w:rsidRPr="0091689E" w:rsidRDefault="00786AE2" w:rsidP="00BC6E51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91689E">
        <w:rPr>
          <w:rFonts w:ascii="DilleniaUPC" w:hAnsi="DilleniaUPC" w:cs="DilleniaUPC"/>
          <w:b/>
          <w:bCs/>
          <w:color w:val="002060"/>
          <w:sz w:val="30"/>
          <w:szCs w:val="30"/>
        </w:rPr>
        <w:t>4</w:t>
      </w:r>
      <w:r w:rsidRPr="0091689E">
        <w:rPr>
          <w:rFonts w:ascii="DilleniaUPC" w:hAnsi="DilleniaUPC" w:cs="DilleniaUPC"/>
          <w:color w:val="002060"/>
          <w:sz w:val="30"/>
          <w:szCs w:val="30"/>
        </w:rPr>
        <w:t> 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สมปรารถนาตามที่ใจหวังทุกประการ</w:t>
      </w:r>
    </w:p>
    <w:p w14:paraId="72893504" w14:textId="742FFCDD" w:rsidR="00BA5D36" w:rsidRPr="0091689E" w:rsidRDefault="00102E38" w:rsidP="00786AE2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91689E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70048DDD" wp14:editId="16171B5D">
            <wp:extent cx="6844665" cy="2141220"/>
            <wp:effectExtent l="0" t="0" r="0" b="0"/>
            <wp:docPr id="1996949307" name="Picture 37" descr="The text appears to be a mix of characters that may be related to Chinese words or phrases, but it is not coherent and cannot be clearly understood without additional context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949307" name="Picture 37" descr="The text appears to be a mix of characters that may be related to Chinese words or phrases, but it is not coherent and cannot be clearly understood without additional context.&#10;&#10;เนื้อหาที่สร้างโดย AI อาจไม่ถูกต้อง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5146" cy="2147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1A426" w14:textId="20651B04" w:rsidR="00786AE2" w:rsidRPr="0091689E" w:rsidRDefault="00786AE2" w:rsidP="0091689E">
      <w:pPr>
        <w:shd w:val="clear" w:color="auto" w:fill="FFFFFF" w:themeFill="background1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นำท่านสู่</w:t>
      </w:r>
      <w:r w:rsidRPr="0091689E">
        <w:rPr>
          <w:rFonts w:ascii="DilleniaUPC" w:hAnsi="DilleniaUPC" w:cs="DilleniaUPC"/>
          <w:color w:val="000000" w:themeColor="text1"/>
          <w:sz w:val="30"/>
          <w:szCs w:val="30"/>
          <w:cs/>
        </w:rPr>
        <w:t xml:space="preserve"> </w:t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วัดหวังต้าเซียน 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(</w:t>
      </w:r>
      <w:r w:rsidRPr="0091689E">
        <w:rPr>
          <w:rFonts w:ascii="DilleniaUPC" w:hAnsi="DilleniaUPC" w:cs="DilleniaUPC"/>
          <w:color w:val="002060"/>
          <w:sz w:val="30"/>
          <w:szCs w:val="30"/>
        </w:rPr>
        <w:t>Wong Tai Sin Temple) 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ถือเป็นอีกหนึ่งวัดเก่าแก่มากที่สุดแห่งหนึ่งของฮ่องกง และเป็นวัดที่มีชื่อเสียง สร้างขึ้นในปี ค.ศ. </w:t>
      </w:r>
      <w:r w:rsidRPr="0091689E">
        <w:rPr>
          <w:rFonts w:ascii="DilleniaUPC" w:hAnsi="DilleniaUPC" w:cs="DilleniaUPC"/>
          <w:color w:val="002060"/>
          <w:sz w:val="30"/>
          <w:szCs w:val="30"/>
        </w:rPr>
        <w:t xml:space="preserve">1921 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เพื่ออุทิศแด่</w:t>
      </w:r>
      <w:r w:rsidRPr="0091689E">
        <w:rPr>
          <w:rFonts w:ascii="DilleniaUPC" w:hAnsi="DilleniaUPC" w:cs="DilleniaUPC"/>
          <w:color w:val="002060"/>
          <w:sz w:val="30"/>
          <w:szCs w:val="30"/>
        </w:rPr>
        <w:t> 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เทพเจ้าหวังต้าเซียน</w:t>
      </w:r>
      <w:r w:rsidRPr="0091689E">
        <w:rPr>
          <w:rFonts w:ascii="DilleniaUPC" w:hAnsi="DilleniaUPC" w:cs="DilleniaUPC"/>
          <w:color w:val="002060"/>
          <w:sz w:val="30"/>
          <w:szCs w:val="30"/>
        </w:rPr>
        <w:t> 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นักบวชลัทธิเต๋าที่มีชื่อเสียงด้านการรักษาโรคและการช่วยเหลือผู้คน โดยมีความเชื่อว่าหวังต้าเซียนสามารถรักษาโรคภัยไข้เจ็บและให้พรสมปรารถนา ภายในวัดยังมีเทพเจ้าหยุคโหลว หรือที่เราเรียกกันอีกชื่อว่า ‘เทพเจ้าด้ายแดง’ นั้น ท่านเป็นที่เลื่องลือในเรื่องของการหาคู่ครองและทำให้ความรักของคนที่มาขอพรให้รักยืนยาว </w:t>
      </w:r>
      <w:r w:rsidR="00BA5D36" w:rsidRPr="0091689E">
        <w:rPr>
          <w:rFonts w:ascii="DilleniaUPC" w:hAnsi="DilleniaUPC" w:cs="DilleniaUPC"/>
          <w:noProof/>
          <w:color w:val="000000" w:themeColor="text1"/>
          <w:sz w:val="30"/>
          <w:szCs w:val="30"/>
          <w14:ligatures w14:val="standardContextual"/>
        </w:rPr>
        <w:drawing>
          <wp:inline distT="0" distB="0" distL="0" distR="0" wp14:anchorId="30D2F063" wp14:editId="13CC0CE3">
            <wp:extent cx="6826250" cy="1836420"/>
            <wp:effectExtent l="0" t="0" r="0" b="0"/>
            <wp:docPr id="1408165556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165556" name="Picture 1408165556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7867" cy="183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สมควรแก่เวลานำท่านเดินทางสู่สนามบิน</w:t>
      </w:r>
      <w:r w:rsidRPr="0091689E">
        <w:rPr>
          <w:rFonts w:ascii="DilleniaUPC" w:hAnsi="DilleniaUPC" w:cs="DilleniaUPC"/>
          <w:b/>
          <w:bCs/>
          <w:color w:val="002060"/>
          <w:sz w:val="30"/>
          <w:szCs w:val="30"/>
        </w:rPr>
        <w:br/>
        <w:t>21.50</w:t>
      </w:r>
      <w:r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 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r w:rsidRPr="0091689E">
        <w:rPr>
          <w:rFonts w:ascii="DilleniaUPC" w:hAnsi="DilleniaUPC" w:cs="DilleniaUPC"/>
          <w:color w:val="002060"/>
          <w:sz w:val="30"/>
          <w:szCs w:val="30"/>
        </w:rPr>
        <w:t xml:space="preserve">Cathay Pacific 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เที่ยวบินที่</w:t>
      </w:r>
      <w:r w:rsidRPr="0091689E">
        <w:rPr>
          <w:rFonts w:ascii="DilleniaUPC" w:hAnsi="DilleniaUPC" w:cs="DilleniaUPC"/>
          <w:sz w:val="30"/>
          <w:szCs w:val="30"/>
          <w:cs/>
        </w:rPr>
        <w:t xml:space="preserve"> </w:t>
      </w:r>
      <w:r w:rsidRPr="0091689E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 xml:space="preserve"> </w:t>
      </w:r>
      <w:r w:rsidRPr="0091689E">
        <w:rPr>
          <w:rFonts w:ascii="DilleniaUPC" w:hAnsi="DilleniaUPC" w:cs="DilleniaUPC"/>
          <w:b/>
          <w:bCs/>
          <w:color w:val="00B050"/>
          <w:sz w:val="30"/>
          <w:szCs w:val="30"/>
        </w:rPr>
        <w:t>CX617</w:t>
      </w:r>
      <w:r w:rsid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br/>
      </w:r>
      <w:r w:rsidRPr="0091689E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(บริการอาหารและเครื่องดื่มบนเครื่อง</w:t>
      </w:r>
      <w:r w:rsidRPr="0091689E">
        <w:rPr>
          <w:rFonts w:ascii="DilleniaUPC" w:hAnsi="DilleniaUPC" w:cs="DilleniaUPC"/>
          <w:color w:val="FF0066"/>
          <w:sz w:val="30"/>
          <w:szCs w:val="30"/>
        </w:rPr>
        <w:t>)</w:t>
      </w:r>
      <w:r w:rsidRPr="0091689E">
        <w:rPr>
          <w:rFonts w:ascii="DilleniaUPC" w:hAnsi="DilleniaUPC" w:cs="DilleniaUPC"/>
          <w:sz w:val="30"/>
          <w:szCs w:val="30"/>
        </w:rPr>
        <w:br/>
      </w:r>
      <w:r w:rsidRPr="0091689E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23.50 </w:t>
      </w:r>
      <w:r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 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 สนามบินสุวรรณภูมิ โดย</w:t>
      </w:r>
      <w:proofErr w:type="spellStart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สวั</w:t>
      </w:r>
      <w:proofErr w:type="spellEnd"/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สดิภาพ</w:t>
      </w:r>
      <w:r w:rsidRPr="0091689E">
        <w:rPr>
          <w:rFonts w:ascii="DilleniaUPC" w:hAnsi="DilleniaUPC" w:cs="DilleniaUPC"/>
          <w:sz w:val="30"/>
          <w:szCs w:val="30"/>
        </w:rPr>
        <w:br/>
      </w:r>
      <w:r w:rsidRPr="0091689E">
        <w:rPr>
          <w:rFonts w:ascii="DilleniaUPC" w:hAnsi="DilleniaUPC" w:cs="DilleniaUPC"/>
          <w:noProof/>
          <w:color w:val="EE0000"/>
          <w:sz w:val="30"/>
          <w:szCs w:val="30"/>
          <w14:ligatures w14:val="standardContextual"/>
        </w:rPr>
        <w:drawing>
          <wp:inline distT="0" distB="0" distL="0" distR="0" wp14:anchorId="72055896" wp14:editId="1DCB1AB3">
            <wp:extent cx="6807200" cy="1638300"/>
            <wp:effectExtent l="0" t="0" r="0" b="0"/>
            <wp:docPr id="1792409211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409211" name="Picture 1792409211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7690" cy="1638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A9EBE2" w14:textId="77777777" w:rsidR="00786AE2" w:rsidRPr="0091689E" w:rsidRDefault="00786AE2" w:rsidP="00786AE2">
      <w:pPr>
        <w:rPr>
          <w:rFonts w:ascii="DilleniaUPC" w:hAnsi="DilleniaUPC" w:cs="DilleniaUPC"/>
          <w:color w:val="002060"/>
          <w:sz w:val="30"/>
          <w:szCs w:val="30"/>
        </w:rPr>
      </w:pP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9"/>
        <w:gridCol w:w="2783"/>
        <w:gridCol w:w="1578"/>
        <w:gridCol w:w="1550"/>
        <w:gridCol w:w="1169"/>
        <w:gridCol w:w="1121"/>
      </w:tblGrid>
      <w:tr w:rsidR="00E95696" w:rsidRPr="0091689E" w14:paraId="3CFCF116" w14:textId="77777777" w:rsidTr="00E818E0">
        <w:trPr>
          <w:trHeight w:val="311"/>
          <w:jc w:val="center"/>
        </w:trPr>
        <w:tc>
          <w:tcPr>
            <w:tcW w:w="5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3E1C2F1" w14:textId="77777777" w:rsidR="00E95696" w:rsidRPr="0091689E" w:rsidRDefault="00E95696" w:rsidP="00E818E0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</w:rPr>
            </w:pPr>
            <w:r w:rsidRPr="0091689E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  <w:cs/>
              </w:rPr>
              <w:t>กำหนดการเดินทาง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700762F" w14:textId="77777777" w:rsidR="00E95696" w:rsidRPr="0091689E" w:rsidRDefault="00E95696" w:rsidP="00E818E0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</w:rPr>
            </w:pPr>
          </w:p>
          <w:p w14:paraId="77C2D2B8" w14:textId="77777777" w:rsidR="00E95696" w:rsidRPr="0091689E" w:rsidRDefault="00E95696" w:rsidP="00E818E0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</w:rPr>
            </w:pPr>
            <w:r w:rsidRPr="0091689E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  <w:cs/>
              </w:rPr>
              <w:t>ราคา</w:t>
            </w:r>
          </w:p>
          <w:p w14:paraId="081AE165" w14:textId="77777777" w:rsidR="00E95696" w:rsidRPr="0091689E" w:rsidRDefault="00E95696" w:rsidP="00E818E0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  <w:cs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0A459F9C" w14:textId="77777777" w:rsidR="00E95696" w:rsidRPr="0091689E" w:rsidRDefault="00E95696" w:rsidP="00E818E0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</w:rPr>
            </w:pPr>
          </w:p>
          <w:p w14:paraId="2C08D4D4" w14:textId="77777777" w:rsidR="00E95696" w:rsidRPr="0091689E" w:rsidRDefault="00E95696" w:rsidP="00E818E0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</w:rPr>
            </w:pPr>
            <w:r w:rsidRPr="0091689E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  <w:cs/>
              </w:rPr>
              <w:t>ราคา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2060"/>
          </w:tcPr>
          <w:p w14:paraId="69D9827C" w14:textId="77777777" w:rsidR="00E95696" w:rsidRPr="0091689E" w:rsidRDefault="00E95696" w:rsidP="00AE6F3A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</w:rPr>
            </w:pPr>
            <w:r w:rsidRPr="0091689E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  <w:cs/>
              </w:rPr>
              <w:t>จอยแลนด์</w:t>
            </w:r>
            <w:r w:rsidRPr="0091689E"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  <w:cs/>
              </w:rPr>
              <w:br/>
              <w:t>ไม่ใช้ตั๋วเครื่องบิน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586FB519" w14:textId="77777777" w:rsidR="00E95696" w:rsidRPr="0091689E" w:rsidRDefault="00E95696" w:rsidP="00E818E0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</w:rPr>
            </w:pPr>
          </w:p>
          <w:p w14:paraId="5083690E" w14:textId="77777777" w:rsidR="00E95696" w:rsidRPr="0091689E" w:rsidRDefault="00E95696" w:rsidP="00E818E0">
            <w:pPr>
              <w:spacing w:line="360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91689E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พักเดี่ยว</w:t>
            </w:r>
          </w:p>
          <w:p w14:paraId="5C622A48" w14:textId="77777777" w:rsidR="00E95696" w:rsidRPr="0091689E" w:rsidRDefault="00E95696" w:rsidP="00E818E0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</w:rPr>
            </w:pPr>
          </w:p>
        </w:tc>
      </w:tr>
      <w:tr w:rsidR="00E95696" w:rsidRPr="0091689E" w14:paraId="47C2ECF3" w14:textId="77777777" w:rsidTr="00E818E0">
        <w:trPr>
          <w:trHeight w:val="86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2138B505" w14:textId="77777777" w:rsidR="00E95696" w:rsidRPr="0091689E" w:rsidRDefault="00E95696" w:rsidP="00E818E0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91689E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 xml:space="preserve">เที่ยวบิน 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17854BD3" w14:textId="77777777" w:rsidR="00E95696" w:rsidRPr="0091689E" w:rsidRDefault="00E95696" w:rsidP="00E818E0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91689E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วันที่เดินทาง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6FBA8A4F" w14:textId="77777777" w:rsidR="00E95696" w:rsidRPr="0091689E" w:rsidRDefault="00E95696" w:rsidP="00E818E0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91689E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ผู้ใหญ่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6258DC6D" w14:textId="77777777" w:rsidR="00E95696" w:rsidRPr="0091689E" w:rsidRDefault="00E95696" w:rsidP="00E818E0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91689E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เด็ก</w:t>
            </w:r>
          </w:p>
        </w:tc>
        <w:tc>
          <w:tcPr>
            <w:tcW w:w="11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60D38D0" w14:textId="77777777" w:rsidR="00E95696" w:rsidRPr="0091689E" w:rsidRDefault="00E95696" w:rsidP="00E818E0">
            <w:pPr>
              <w:jc w:val="center"/>
              <w:rPr>
                <w:rFonts w:ascii="DilleniaUPC" w:eastAsia="Times New Roman" w:hAnsi="DilleniaUPC" w:cs="DilleniaUPC"/>
                <w:b/>
                <w:bCs/>
                <w:sz w:val="30"/>
                <w:szCs w:val="30"/>
                <w:cs/>
              </w:rPr>
            </w:pPr>
            <w:r w:rsidRPr="0091689E">
              <w:rPr>
                <w:rFonts w:ascii="DilleniaUPC" w:eastAsia="Times New Roman" w:hAnsi="DilleniaUPC" w:cs="DilleniaUPC"/>
                <w:b/>
                <w:bCs/>
                <w:sz w:val="30"/>
                <w:szCs w:val="30"/>
                <w:cs/>
              </w:rPr>
              <w:t>ผู้ใหญ่/เด็ก</w:t>
            </w:r>
          </w:p>
        </w:tc>
        <w:tc>
          <w:tcPr>
            <w:tcW w:w="11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444936AA" w14:textId="77777777" w:rsidR="00E95696" w:rsidRPr="0091689E" w:rsidRDefault="00E95696" w:rsidP="00E818E0">
            <w:pPr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</w:rPr>
            </w:pPr>
          </w:p>
        </w:tc>
      </w:tr>
      <w:tr w:rsidR="00F80CE6" w:rsidRPr="0091689E" w14:paraId="7D89F04B" w14:textId="77777777" w:rsidTr="00FB2B3B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A789526" w14:textId="77777777" w:rsidR="00F80CE6" w:rsidRPr="0091689E" w:rsidRDefault="00F80CE6" w:rsidP="00F80CE6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EFEA29A" w14:textId="77777777" w:rsidR="00F80CE6" w:rsidRPr="0091689E" w:rsidRDefault="00F80CE6" w:rsidP="00F80CE6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05 – 07 กันยายน 2569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9B0D8F2" w14:textId="758050A6" w:rsidR="00F80CE6" w:rsidRPr="0091689E" w:rsidRDefault="00F80CE6" w:rsidP="00F80CE6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07F7E13" w14:textId="56A2F527" w:rsidR="00F80CE6" w:rsidRPr="0091689E" w:rsidRDefault="00F80CE6" w:rsidP="00F80CE6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61487A7" w14:textId="2FB539E7" w:rsidR="00F80CE6" w:rsidRPr="0091689E" w:rsidRDefault="00F80CE6" w:rsidP="00F80CE6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CA4E8F6" w14:textId="77777777" w:rsidR="00F80CE6" w:rsidRPr="0091689E" w:rsidRDefault="00F80CE6" w:rsidP="00F80CE6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F80CE6" w:rsidRPr="0091689E" w14:paraId="2ACF983C" w14:textId="77777777" w:rsidTr="00FB2B3B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FD45FAA" w14:textId="77777777" w:rsidR="00F80CE6" w:rsidRPr="0091689E" w:rsidRDefault="00F80CE6" w:rsidP="00F80CE6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166BE53" w14:textId="77777777" w:rsidR="00F80CE6" w:rsidRPr="0091689E" w:rsidRDefault="00F80CE6" w:rsidP="00F80CE6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12 – 14 กันยายน 2569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DA02727" w14:textId="44A3B4F5" w:rsidR="00F80CE6" w:rsidRPr="0091689E" w:rsidRDefault="00F80CE6" w:rsidP="00F80CE6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40AFB6D" w14:textId="5761E209" w:rsidR="00F80CE6" w:rsidRPr="0091689E" w:rsidRDefault="00F80CE6" w:rsidP="00F80CE6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45C7E5C" w14:textId="567B3107" w:rsidR="00F80CE6" w:rsidRPr="0091689E" w:rsidRDefault="00F80CE6" w:rsidP="00F80CE6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B684944" w14:textId="77777777" w:rsidR="00F80CE6" w:rsidRPr="0091689E" w:rsidRDefault="00F80CE6" w:rsidP="00F80CE6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F80CE6" w:rsidRPr="0091689E" w14:paraId="7FCA5B75" w14:textId="77777777" w:rsidTr="00FB2B3B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9100A2A" w14:textId="77777777" w:rsidR="00F80CE6" w:rsidRPr="0091689E" w:rsidRDefault="00F80CE6" w:rsidP="00F80CE6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762DB53" w14:textId="77777777" w:rsidR="00F80CE6" w:rsidRPr="0091689E" w:rsidRDefault="00F80CE6" w:rsidP="00F80CE6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19 – 21 กันยายน 2569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684F8EA" w14:textId="6129549A" w:rsidR="00F80CE6" w:rsidRPr="0091689E" w:rsidRDefault="00F80CE6" w:rsidP="00F80CE6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64DE2ED" w14:textId="099F6FEA" w:rsidR="00F80CE6" w:rsidRPr="0091689E" w:rsidRDefault="00F80CE6" w:rsidP="00F80CE6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507879A" w14:textId="4F14B8C7" w:rsidR="00F80CE6" w:rsidRPr="0091689E" w:rsidRDefault="00F80CE6" w:rsidP="00F80CE6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CE9C8D5" w14:textId="77777777" w:rsidR="00F80CE6" w:rsidRPr="0091689E" w:rsidRDefault="00F80CE6" w:rsidP="00F80CE6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F80CE6" w:rsidRPr="0091689E" w14:paraId="2C229722" w14:textId="77777777" w:rsidTr="00FB2B3B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1238DAB" w14:textId="77777777" w:rsidR="00F80CE6" w:rsidRPr="0091689E" w:rsidRDefault="00F80CE6" w:rsidP="00F80CE6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BFE9DD5" w14:textId="77777777" w:rsidR="00F80CE6" w:rsidRPr="0091689E" w:rsidRDefault="00F80CE6" w:rsidP="00F80CE6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26 – 28 กันยายน 2569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1F9BD83" w14:textId="449520ED" w:rsidR="00F80CE6" w:rsidRPr="0091689E" w:rsidRDefault="00F80CE6" w:rsidP="00F80CE6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4E808DB" w14:textId="281CF16D" w:rsidR="00F80CE6" w:rsidRPr="0091689E" w:rsidRDefault="00F80CE6" w:rsidP="00F80CE6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4A8913A" w14:textId="69017EF6" w:rsidR="00F80CE6" w:rsidRPr="0091689E" w:rsidRDefault="00F80CE6" w:rsidP="00F80CE6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1D8257B" w14:textId="77777777" w:rsidR="00F80CE6" w:rsidRPr="0091689E" w:rsidRDefault="00F80CE6" w:rsidP="00F80CE6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F80CE6" w:rsidRPr="0091689E" w14:paraId="573B03E5" w14:textId="77777777" w:rsidTr="00FB2B3B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60CB6B6" w14:textId="77777777" w:rsidR="00F80CE6" w:rsidRPr="0091689E" w:rsidRDefault="00F80CE6" w:rsidP="00F80CE6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0CA4945" w14:textId="77777777" w:rsidR="00F80CE6" w:rsidRPr="0091689E" w:rsidRDefault="00F80CE6" w:rsidP="00F80CE6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03 – 05 ตุลาคม 2569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B69BE26" w14:textId="176C1CDB" w:rsidR="00F80CE6" w:rsidRPr="0091689E" w:rsidRDefault="00F80CE6" w:rsidP="00F80CE6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42B088CD" w14:textId="299BB515" w:rsidR="00F80CE6" w:rsidRPr="0091689E" w:rsidRDefault="00F80CE6" w:rsidP="00F80CE6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97D07E1" w14:textId="797086F2" w:rsidR="00F80CE6" w:rsidRPr="0091689E" w:rsidRDefault="00F80CE6" w:rsidP="00F80CE6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CA3E954" w14:textId="77777777" w:rsidR="00F80CE6" w:rsidRPr="0091689E" w:rsidRDefault="00F80CE6" w:rsidP="00F80CE6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F80CE6" w:rsidRPr="0091689E" w14:paraId="2C9E7FA9" w14:textId="77777777" w:rsidTr="00FB2B3B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E1153DE" w14:textId="77777777" w:rsidR="00F80CE6" w:rsidRPr="0091689E" w:rsidRDefault="00F80CE6" w:rsidP="00F80CE6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9CB1FCC" w14:textId="77777777" w:rsidR="00F80CE6" w:rsidRPr="0091689E" w:rsidRDefault="00F80CE6" w:rsidP="00F80CE6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10 – 12 ตุลาคม 2569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08FBF23" w14:textId="557EB0F5" w:rsidR="00F80CE6" w:rsidRPr="0091689E" w:rsidRDefault="00F80CE6" w:rsidP="00F80CE6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5A45603" w14:textId="78578808" w:rsidR="00F80CE6" w:rsidRPr="0091689E" w:rsidRDefault="00F80CE6" w:rsidP="00F80CE6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C84A90D" w14:textId="6CF5DB1C" w:rsidR="00F80CE6" w:rsidRPr="0091689E" w:rsidRDefault="00F80CE6" w:rsidP="00F80CE6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8562A38" w14:textId="77777777" w:rsidR="00F80CE6" w:rsidRPr="0091689E" w:rsidRDefault="00F80CE6" w:rsidP="00F80CE6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91689E" w:rsidRPr="0091689E" w14:paraId="5833BB3B" w14:textId="77777777" w:rsidTr="00FB2B3B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3F9877A" w14:textId="71F7D707" w:rsidR="0091689E" w:rsidRPr="0091689E" w:rsidRDefault="0091689E" w:rsidP="0091689E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6CF1B8E" w14:textId="221BF1EC" w:rsidR="0091689E" w:rsidRPr="0091689E" w:rsidRDefault="0091689E" w:rsidP="0091689E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1</w:t>
            </w:r>
            <w:r w:rsidRPr="0091689E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6</w:t>
            </w: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– 1</w:t>
            </w:r>
            <w:r w:rsidRPr="0091689E"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8</w:t>
            </w: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ตุลาคม 2569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4260E4F6" w14:textId="640DF42B" w:rsidR="0091689E" w:rsidRPr="0091689E" w:rsidRDefault="0091689E" w:rsidP="0091689E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A3C8B0F" w14:textId="065D002C" w:rsidR="0091689E" w:rsidRPr="0091689E" w:rsidRDefault="0091689E" w:rsidP="0091689E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FAF8230" w14:textId="38DC56B3" w:rsidR="0091689E" w:rsidRPr="0091689E" w:rsidRDefault="0091689E" w:rsidP="0091689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B2226B5" w14:textId="77F6EC23" w:rsidR="0091689E" w:rsidRPr="0091689E" w:rsidRDefault="0091689E" w:rsidP="0091689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91689E" w:rsidRPr="0091689E" w14:paraId="00DDC802" w14:textId="77777777" w:rsidTr="00FB2B3B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7943DA6" w14:textId="77777777" w:rsidR="0091689E" w:rsidRPr="0091689E" w:rsidRDefault="0091689E" w:rsidP="0091689E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D0DFF8A" w14:textId="77777777" w:rsidR="0091689E" w:rsidRPr="0091689E" w:rsidRDefault="0091689E" w:rsidP="0091689E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17 – 19 ตุลาคม 2569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4D114319" w14:textId="510AA3B9" w:rsidR="0091689E" w:rsidRPr="0091689E" w:rsidRDefault="0091689E" w:rsidP="0091689E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2A47FA90" w14:textId="2037E420" w:rsidR="0091689E" w:rsidRPr="0091689E" w:rsidRDefault="0091689E" w:rsidP="0091689E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664300B" w14:textId="2EE3C246" w:rsidR="0091689E" w:rsidRPr="0091689E" w:rsidRDefault="0091689E" w:rsidP="0091689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C93E5A4" w14:textId="77777777" w:rsidR="0091689E" w:rsidRPr="0091689E" w:rsidRDefault="0091689E" w:rsidP="0091689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91689E" w:rsidRPr="0091689E" w14:paraId="5665AD6B" w14:textId="77777777" w:rsidTr="005F2AB0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74E98EA" w14:textId="77777777" w:rsidR="0091689E" w:rsidRPr="0091689E" w:rsidRDefault="0091689E" w:rsidP="0091689E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D4D3EF1" w14:textId="77777777" w:rsidR="0091689E" w:rsidRPr="0091689E" w:rsidRDefault="0091689E" w:rsidP="0091689E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24 – 26 ตุลาคม 2569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774AB79" w14:textId="56EC417D" w:rsidR="0091689E" w:rsidRPr="0091689E" w:rsidRDefault="0091689E" w:rsidP="0091689E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16,900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1E3079D" w14:textId="409929DC" w:rsidR="0091689E" w:rsidRPr="0091689E" w:rsidRDefault="0091689E" w:rsidP="0091689E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16,900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DA7F6E4" w14:textId="72A0D011" w:rsidR="0091689E" w:rsidRPr="0091689E" w:rsidRDefault="0091689E" w:rsidP="0091689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FB74F30" w14:textId="77777777" w:rsidR="0091689E" w:rsidRPr="0091689E" w:rsidRDefault="0091689E" w:rsidP="0091689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91689E" w:rsidRPr="0091689E" w14:paraId="5243A01D" w14:textId="77777777" w:rsidTr="00990CB2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E11630F" w14:textId="7235F6DC" w:rsidR="0091689E" w:rsidRPr="0091689E" w:rsidRDefault="0091689E" w:rsidP="0091689E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C123A8D" w14:textId="7A5537BB" w:rsidR="0091689E" w:rsidRPr="0091689E" w:rsidRDefault="0091689E" w:rsidP="0091689E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 xml:space="preserve">07 – 09 </w:t>
            </w: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พฤศจิกายน 2569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25CEFB0" w14:textId="63A79D43" w:rsidR="0091689E" w:rsidRPr="0091689E" w:rsidRDefault="0091689E" w:rsidP="0091689E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17,900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264232E" w14:textId="1932F480" w:rsidR="0091689E" w:rsidRPr="0091689E" w:rsidRDefault="0091689E" w:rsidP="0091689E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17,900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6A6794B" w14:textId="4AF07983" w:rsidR="0091689E" w:rsidRPr="0091689E" w:rsidRDefault="0091689E" w:rsidP="0091689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10,500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B882D6E" w14:textId="28EB1F8B" w:rsidR="0091689E" w:rsidRPr="0091689E" w:rsidRDefault="0091689E" w:rsidP="0091689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91689E" w:rsidRPr="0091689E" w14:paraId="75D48D8E" w14:textId="77777777" w:rsidTr="00990CB2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58E027C" w14:textId="50A0E9A8" w:rsidR="0091689E" w:rsidRPr="0091689E" w:rsidRDefault="0091689E" w:rsidP="0091689E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4024E7F" w14:textId="379696AA" w:rsidR="0091689E" w:rsidRPr="0091689E" w:rsidRDefault="0091689E" w:rsidP="0091689E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14</w:t>
            </w: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 xml:space="preserve"> – </w:t>
            </w: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16</w:t>
            </w: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 xml:space="preserve"> </w:t>
            </w: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พฤศจิกายน 2569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78A5D4A" w14:textId="797C7766" w:rsidR="0091689E" w:rsidRPr="0091689E" w:rsidRDefault="0091689E" w:rsidP="0091689E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17,900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229C317" w14:textId="36FD769F" w:rsidR="0091689E" w:rsidRPr="0091689E" w:rsidRDefault="0091689E" w:rsidP="0091689E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17,900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72E0FB7" w14:textId="34BC8143" w:rsidR="0091689E" w:rsidRPr="0091689E" w:rsidRDefault="0091689E" w:rsidP="0091689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10,500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D1DA875" w14:textId="3EB7B677" w:rsidR="0091689E" w:rsidRPr="0091689E" w:rsidRDefault="0091689E" w:rsidP="0091689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91689E" w:rsidRPr="0091689E" w14:paraId="0D97BA63" w14:textId="77777777" w:rsidTr="00990CB2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27A2C3C" w14:textId="4830C39F" w:rsidR="0091689E" w:rsidRPr="0091689E" w:rsidRDefault="0091689E" w:rsidP="0091689E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3FFB5BD" w14:textId="37D16635" w:rsidR="0091689E" w:rsidRPr="0091689E" w:rsidRDefault="0091689E" w:rsidP="0091689E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21</w:t>
            </w: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 xml:space="preserve"> – </w:t>
            </w: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23</w:t>
            </w: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 xml:space="preserve"> </w:t>
            </w: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พฤศจิกายน 2569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3EC0750" w14:textId="28DFC5E1" w:rsidR="0091689E" w:rsidRPr="0091689E" w:rsidRDefault="0091689E" w:rsidP="0091689E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17,900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0E15CA9" w14:textId="2BB709A1" w:rsidR="0091689E" w:rsidRPr="0091689E" w:rsidRDefault="0091689E" w:rsidP="0091689E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17,900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0AC75A4" w14:textId="27F92481" w:rsidR="0091689E" w:rsidRPr="0091689E" w:rsidRDefault="0091689E" w:rsidP="0091689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10,500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32A01E6" w14:textId="1BFA397D" w:rsidR="0091689E" w:rsidRPr="0091689E" w:rsidRDefault="0091689E" w:rsidP="0091689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91689E" w:rsidRPr="0091689E" w14:paraId="4F8242EE" w14:textId="77777777" w:rsidTr="00990CB2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6C871B0" w14:textId="11CD92B1" w:rsidR="0091689E" w:rsidRPr="0091689E" w:rsidRDefault="0091689E" w:rsidP="0091689E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2BE3099" w14:textId="3F0A8C94" w:rsidR="0091689E" w:rsidRPr="0091689E" w:rsidRDefault="0091689E" w:rsidP="0091689E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28</w:t>
            </w: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 xml:space="preserve"> – </w:t>
            </w: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30</w:t>
            </w: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 xml:space="preserve"> </w:t>
            </w: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พฤศจิกายน 2569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55B3840" w14:textId="697C34F8" w:rsidR="0091689E" w:rsidRPr="0091689E" w:rsidRDefault="0091689E" w:rsidP="0091689E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17,900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7899A7B" w14:textId="5D08EFA6" w:rsidR="0091689E" w:rsidRPr="0091689E" w:rsidRDefault="0091689E" w:rsidP="0091689E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17,900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4F85978" w14:textId="3ADEA02D" w:rsidR="0091689E" w:rsidRPr="0091689E" w:rsidRDefault="0091689E" w:rsidP="0091689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10,500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68D22F0" w14:textId="09B3B545" w:rsidR="0091689E" w:rsidRPr="0091689E" w:rsidRDefault="0091689E" w:rsidP="0091689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91689E" w:rsidRPr="0091689E" w14:paraId="5053D740" w14:textId="77777777" w:rsidTr="005F2AB0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CDF2140" w14:textId="1681414F" w:rsidR="0091689E" w:rsidRPr="0091689E" w:rsidRDefault="0091689E" w:rsidP="0091689E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70B43AE" w14:textId="721112E5" w:rsidR="0091689E" w:rsidRPr="0091689E" w:rsidRDefault="0091689E" w:rsidP="0091689E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05 – 07 ธันวาคม 2569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4630433A" w14:textId="6B1BEDD9" w:rsidR="0091689E" w:rsidRPr="0091689E" w:rsidRDefault="0091689E" w:rsidP="0091689E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17,900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448FD9D1" w14:textId="29808E87" w:rsidR="0091689E" w:rsidRPr="0091689E" w:rsidRDefault="0091689E" w:rsidP="0091689E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17,900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DA40748" w14:textId="43E88BB6" w:rsidR="0091689E" w:rsidRPr="0091689E" w:rsidRDefault="0091689E" w:rsidP="0091689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10,500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8B8459F" w14:textId="4B44A793" w:rsidR="0091689E" w:rsidRPr="0091689E" w:rsidRDefault="0091689E" w:rsidP="0091689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91689E" w:rsidRPr="0091689E" w14:paraId="6BFB94C2" w14:textId="77777777" w:rsidTr="005F2AB0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58D3023" w14:textId="77B31F3B" w:rsidR="0091689E" w:rsidRPr="0091689E" w:rsidRDefault="0091689E" w:rsidP="0091689E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47C75E7" w14:textId="531D3CB3" w:rsidR="0091689E" w:rsidRPr="0091689E" w:rsidRDefault="0091689E" w:rsidP="0091689E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12 – 14 ธันวาคม 2569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5C3C176" w14:textId="5670768A" w:rsidR="0091689E" w:rsidRPr="0091689E" w:rsidRDefault="0091689E" w:rsidP="0091689E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17,900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1E19B98" w14:textId="33806D2B" w:rsidR="0091689E" w:rsidRPr="0091689E" w:rsidRDefault="0091689E" w:rsidP="0091689E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17,900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71AD3E3" w14:textId="60E8C6B6" w:rsidR="0091689E" w:rsidRPr="0091689E" w:rsidRDefault="0091689E" w:rsidP="0091689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10,500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B3F71C0" w14:textId="5D1C27E1" w:rsidR="0091689E" w:rsidRPr="0091689E" w:rsidRDefault="0091689E" w:rsidP="0091689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91689E" w:rsidRPr="0091689E" w14:paraId="2F9353B1" w14:textId="77777777" w:rsidTr="005F2AB0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E34CC30" w14:textId="2DC208BB" w:rsidR="0091689E" w:rsidRPr="0091689E" w:rsidRDefault="0091689E" w:rsidP="0091689E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A8A0B2E" w14:textId="572B7C69" w:rsidR="0091689E" w:rsidRPr="0091689E" w:rsidRDefault="0091689E" w:rsidP="0091689E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19 – 21 ธันวาคม 2569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5CDBB0F6" w14:textId="1C32D4EE" w:rsidR="0091689E" w:rsidRPr="0091689E" w:rsidRDefault="0091689E" w:rsidP="0091689E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17,900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320B19E" w14:textId="651F8168" w:rsidR="0091689E" w:rsidRPr="0091689E" w:rsidRDefault="0091689E" w:rsidP="0091689E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17,900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84AFBF3" w14:textId="04B44F8C" w:rsidR="0091689E" w:rsidRPr="0091689E" w:rsidRDefault="0091689E" w:rsidP="0091689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10,500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FB0755C" w14:textId="145C5C65" w:rsidR="0091689E" w:rsidRPr="0091689E" w:rsidRDefault="0091689E" w:rsidP="0091689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91689E" w:rsidRPr="0091689E" w14:paraId="7298FADF" w14:textId="77777777" w:rsidTr="005F2AB0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27CB53B" w14:textId="07D5AFCD" w:rsidR="0091689E" w:rsidRPr="0091689E" w:rsidRDefault="0091689E" w:rsidP="0091689E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5419C75" w14:textId="5923AC01" w:rsidR="0091689E" w:rsidRPr="0091689E" w:rsidRDefault="0091689E" w:rsidP="0091689E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26 – 28 ธันวาคม 2569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11C1071" w14:textId="1642DF74" w:rsidR="0091689E" w:rsidRPr="00C65AD2" w:rsidRDefault="0091689E" w:rsidP="0091689E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C65AD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24,900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CAF9406" w14:textId="27374CDB" w:rsidR="0091689E" w:rsidRPr="00C65AD2" w:rsidRDefault="0091689E" w:rsidP="0091689E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C65AD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24,900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6CE5CE9" w14:textId="1620514B" w:rsidR="0091689E" w:rsidRPr="00C65AD2" w:rsidRDefault="0091689E" w:rsidP="0091689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C65AD2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12,500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5CF0900" w14:textId="796ED533" w:rsidR="0091689E" w:rsidRPr="00C65AD2" w:rsidRDefault="0091689E" w:rsidP="0091689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C65AD2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91689E" w:rsidRPr="0091689E" w14:paraId="59D364FC" w14:textId="77777777" w:rsidTr="00990CB2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AF0D16A" w14:textId="2BC5F1FD" w:rsidR="0091689E" w:rsidRPr="0091689E" w:rsidRDefault="0091689E" w:rsidP="0091689E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lastRenderedPageBreak/>
              <w:t>CX756/CX617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39ED209" w14:textId="0ACD95D0" w:rsidR="0091689E" w:rsidRPr="0091689E" w:rsidRDefault="0091689E" w:rsidP="0091689E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02 – 04 มกราคม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EEC66ED" w14:textId="11AFE4C6" w:rsidR="0091689E" w:rsidRPr="00C65AD2" w:rsidRDefault="0091689E" w:rsidP="0091689E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C65AD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24,900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E35931F" w14:textId="23E845C4" w:rsidR="0091689E" w:rsidRPr="00C65AD2" w:rsidRDefault="0091689E" w:rsidP="0091689E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C65AD2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24,900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85A045F" w14:textId="20C92EC5" w:rsidR="0091689E" w:rsidRPr="00C65AD2" w:rsidRDefault="0091689E" w:rsidP="0091689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C65AD2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12,500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06690F1" w14:textId="611408BE" w:rsidR="0091689E" w:rsidRPr="00C65AD2" w:rsidRDefault="0091689E" w:rsidP="0091689E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C65AD2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7238F5" w:rsidRPr="0091689E" w14:paraId="677D5949" w14:textId="77777777" w:rsidTr="00990CB2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57F61B1" w14:textId="7E26DA53" w:rsidR="007238F5" w:rsidRPr="0091689E" w:rsidRDefault="007238F5" w:rsidP="007238F5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E7634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2D3A395" w14:textId="745449EB" w:rsidR="007238F5" w:rsidRPr="0091689E" w:rsidRDefault="007238F5" w:rsidP="007238F5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0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8</w:t>
            </w: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– 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10</w:t>
            </w: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มกราคม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C3774A1" w14:textId="2151AF17" w:rsidR="007238F5" w:rsidRPr="0091689E" w:rsidRDefault="007238F5" w:rsidP="007238F5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68214BE" w14:textId="55B6BE60" w:rsidR="007238F5" w:rsidRPr="0091689E" w:rsidRDefault="007238F5" w:rsidP="007238F5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7625EBE" w14:textId="5EB24B7B" w:rsidR="007238F5" w:rsidRPr="0091689E" w:rsidRDefault="007238F5" w:rsidP="007238F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3D96ED3" w14:textId="609A1229" w:rsidR="007238F5" w:rsidRPr="0091689E" w:rsidRDefault="007238F5" w:rsidP="007238F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3716C6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7238F5" w:rsidRPr="0091689E" w14:paraId="67E2B4A7" w14:textId="77777777" w:rsidTr="00990CB2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4648FAF" w14:textId="3392A85A" w:rsidR="007238F5" w:rsidRPr="0091689E" w:rsidRDefault="007238F5" w:rsidP="007238F5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E7634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CX756/CX617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0E90CA2" w14:textId="5C9BFB3B" w:rsidR="007238F5" w:rsidRPr="0091689E" w:rsidRDefault="007238F5" w:rsidP="007238F5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10</w:t>
            </w: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– 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12</w:t>
            </w:r>
            <w:r w:rsidRPr="0091689E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 xml:space="preserve"> มกราคม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7968E72" w14:textId="79068905" w:rsidR="007238F5" w:rsidRPr="0091689E" w:rsidRDefault="007238F5" w:rsidP="007238F5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5E3A553" w14:textId="0AC36EC5" w:rsidR="007238F5" w:rsidRPr="0091689E" w:rsidRDefault="007238F5" w:rsidP="007238F5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94A28EF" w14:textId="067D290D" w:rsidR="007238F5" w:rsidRPr="0091689E" w:rsidRDefault="007238F5" w:rsidP="007238F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D11331E" w14:textId="11B79972" w:rsidR="007238F5" w:rsidRPr="0091689E" w:rsidRDefault="007238F5" w:rsidP="007238F5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3716C6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61756B" w:rsidRPr="0091689E" w14:paraId="42181F79" w14:textId="77777777" w:rsidTr="00990CB2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EDB9AE1" w14:textId="17795011" w:rsidR="0061756B" w:rsidRPr="009E7634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11F84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9D1A285" w14:textId="71B60B8D" w:rsidR="0061756B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13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15 มีนาคม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A54C106" w14:textId="68F598AC" w:rsidR="0061756B" w:rsidRPr="0091689E" w:rsidRDefault="0061756B" w:rsidP="0061756B">
            <w:pPr>
              <w:jc w:val="center"/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7</w:t>
            </w: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07DF4FF" w14:textId="592F5452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</w:t>
            </w:r>
            <w:r>
              <w:rPr>
                <w:rFonts w:ascii="DilleniaUPC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>7</w:t>
            </w: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B2CB12E" w14:textId="247F1A40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C9603AF" w14:textId="3B1EDDC5" w:rsidR="0061756B" w:rsidRPr="003716C6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</w:pPr>
            <w:r w:rsidRPr="003716C6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61756B" w:rsidRPr="0091689E" w14:paraId="35F9B2E8" w14:textId="77777777" w:rsidTr="007238F5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9499B12" w14:textId="638CF8FC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11F84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7CED0E3" w14:textId="201B7CBD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22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24 เมษายน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4307C04" w14:textId="0A9C9505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43128057" w14:textId="340D8442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7D2701C" w14:textId="0597AE99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F23A83B" w14:textId="4B866921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3716C6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61756B" w:rsidRPr="0091689E" w14:paraId="6431DAFE" w14:textId="77777777" w:rsidTr="007238F5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25BFEDF" w14:textId="3238C92B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11F84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E4D9C63" w14:textId="28A74B42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23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25 เมษายน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275579B" w14:textId="2711D629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AAEC6C1" w14:textId="7251ADAC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E0B8DE4" w14:textId="428083F7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C4F2B02" w14:textId="7E7BF219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3716C6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61756B" w:rsidRPr="0091689E" w14:paraId="5E8ED085" w14:textId="77777777" w:rsidTr="007238F5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C3D5511" w14:textId="478A467F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11F84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7F57AB7" w14:textId="11D99AE1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29เม.ย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01 พฤษภาคม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F719CF6" w14:textId="57536489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449F8B71" w14:textId="3544B263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7B5547B" w14:textId="277C58E8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276B1C6" w14:textId="7403A47C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3716C6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61756B" w:rsidRPr="0091689E" w14:paraId="7CC249E7" w14:textId="77777777" w:rsidTr="00990CB2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4359EB7" w14:textId="1EBF41BE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11F84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8169AB7" w14:textId="415EB2A4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07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09 พฤษภาคม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63A15DA" w14:textId="686B870F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D652EF3" w14:textId="00292EEF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DC7098E" w14:textId="46FA2A31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7C647EE" w14:textId="4ACA2F8B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3716C6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61756B" w:rsidRPr="0091689E" w14:paraId="0D57BEDA" w14:textId="77777777" w:rsidTr="00990CB2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A6FC95B" w14:textId="2A49D411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11F84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D8C845F" w14:textId="687CF6FF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08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10 พฤษภาคม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2BF01F5" w14:textId="2E384ECA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16,900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4BAFEDB" w14:textId="41335C7F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16,900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4CFCBC9" w14:textId="6A70480E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2C9A8A7" w14:textId="595EAACD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61756B" w:rsidRPr="0091689E" w14:paraId="06F83359" w14:textId="77777777" w:rsidTr="00990CB2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3AE861E" w14:textId="6D5952EF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11F84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95BEA6A" w14:textId="171AB85B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14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16 พฤษภาคม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63CC337" w14:textId="4F236AFD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41A0599" w14:textId="1CCC56FC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55598A6" w14:textId="6631CAAD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FCDD885" w14:textId="04E0CED0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3716C6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61756B" w:rsidRPr="0091689E" w14:paraId="5036A6AE" w14:textId="77777777" w:rsidTr="00990CB2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B3F1C83" w14:textId="16CF94F6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11F84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F35C51A" w14:textId="1E85FE00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15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17 พฤษภาคม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CD7456B" w14:textId="1F39337B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98F04F2" w14:textId="7078A6FC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EBD811F" w14:textId="5FAAFF51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70F477E" w14:textId="3F6AC4C6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3716C6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61756B" w:rsidRPr="0091689E" w14:paraId="3FCC0DB5" w14:textId="77777777" w:rsidTr="00990CB2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13904B0" w14:textId="349257D7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11F84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375C708" w14:textId="35CF8054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21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23 พฤษภาคม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8613162" w14:textId="3E11A450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3B04E46" w14:textId="45D95B64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DB7ACD3" w14:textId="3E93EC5C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A6DC283" w14:textId="7E0BB725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3716C6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61756B" w:rsidRPr="0091689E" w14:paraId="34921DBB" w14:textId="77777777" w:rsidTr="00990CB2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A878EC6" w14:textId="6D40AEF7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11F84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D7CF2B5" w14:textId="3F6FAFE9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22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24 พฤษภาคม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D77ED1C" w14:textId="4BDF67E1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CD01F78" w14:textId="54A0F023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753FF54" w14:textId="3D2960E8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C773751" w14:textId="227DF0C4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3716C6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61756B" w:rsidRPr="0091689E" w14:paraId="1A1203EC" w14:textId="77777777" w:rsidTr="00990CB2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F14F25E" w14:textId="65852E18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11F84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1A2E959" w14:textId="790EE309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28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30 พฤษภาคม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1DED613" w14:textId="77777739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CC7491A" w14:textId="3D25C8D5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44C5F1D" w14:textId="6D96686C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0E987F9" w14:textId="548A5F73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3716C6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61756B" w:rsidRPr="0091689E" w14:paraId="5A230911" w14:textId="77777777" w:rsidTr="00990CB2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5DA729B" w14:textId="41462C01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11F84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86B8F3B" w14:textId="1E0DECE9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29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31 พฤษภาคม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162ABFF" w14:textId="3E30D74B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16CF5C8" w14:textId="72C02CFD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C1DD094" w14:textId="518AD075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ED77150" w14:textId="5B7CAD38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3716C6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61756B" w:rsidRPr="0091689E" w14:paraId="356059CC" w14:textId="77777777" w:rsidTr="007238F5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43DB7A7" w14:textId="3C1301AC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11F84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EBB3F30" w14:textId="51B15B6F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02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04 มิถุนายน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073CCC9" w14:textId="7A8B4C04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16,900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45840546" w14:textId="4CF02E16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16,900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4CB287E" w14:textId="3524ECEA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0DD505A" w14:textId="29B2B72F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61756B" w:rsidRPr="0091689E" w14:paraId="531F629A" w14:textId="77777777" w:rsidTr="007238F5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98255A0" w14:textId="4033FF1F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11F84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81BCBAA" w14:textId="33EB3EF7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05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07 มิถุนายน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5D613237" w14:textId="77AA98D7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4D052C0" w14:textId="66B67686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70389BB" w14:textId="00EDEDCB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DC7C00C" w14:textId="10DAC6DD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3716C6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61756B" w:rsidRPr="0091689E" w14:paraId="303EEE69" w14:textId="77777777" w:rsidTr="007238F5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F22A12B" w14:textId="25CF27B9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11F84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E8DE2C2" w14:textId="7D792E58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11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13 มิถุนายน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4411B26" w14:textId="42C82291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40BB3F25" w14:textId="12E2F9C2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A724D13" w14:textId="289447B1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E03BB8D" w14:textId="340BCE73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3716C6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61756B" w:rsidRPr="0091689E" w14:paraId="0C9A90C4" w14:textId="77777777" w:rsidTr="007238F5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F30E4A1" w14:textId="1733A76C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11F84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1BFE5DC" w14:textId="56C0E4FC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12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14 มิถุนายน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09E1D5A8" w14:textId="5B8F1E53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7CE525E" w14:textId="1C8B4BDE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13AACCE" w14:textId="26EA44D7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3040758" w14:textId="43FBD42A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3716C6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61756B" w:rsidRPr="0091689E" w14:paraId="71351419" w14:textId="77777777" w:rsidTr="007238F5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BF2B8A7" w14:textId="33AA8B17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11F84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9A2C938" w14:textId="0F2D907A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18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20 มิถุนายน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50E2835" w14:textId="045FA0A2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B29624D" w14:textId="63A226FD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DAD1724" w14:textId="5EBEA454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45D7A98" w14:textId="2F07268D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3716C6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61756B" w:rsidRPr="0091689E" w14:paraId="430A4C54" w14:textId="77777777" w:rsidTr="007238F5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5919F0D" w14:textId="30A6B551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11F84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E8FB6BF" w14:textId="030EB21E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19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21 มิถุนายน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A62B580" w14:textId="52B32459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57D9A991" w14:textId="3D865182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44B171C" w14:textId="64F1C6A2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FC27B8A" w14:textId="405EBA27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3716C6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61756B" w:rsidRPr="0091689E" w14:paraId="46CA14D6" w14:textId="77777777" w:rsidTr="007238F5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646DCAA" w14:textId="0686B49A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11F84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78C3422" w14:textId="066DB3F7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25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27 มิถุนายน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48B8D60A" w14:textId="2A5E2FF6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5F827BA" w14:textId="7A62B48C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C191291" w14:textId="37B56A4D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8EA1239" w14:textId="0D183639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3716C6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61756B" w:rsidRPr="0091689E" w14:paraId="64A0B7EA" w14:textId="77777777" w:rsidTr="007238F5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66C5441F" w14:textId="78CB390E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11F84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lastRenderedPageBreak/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8D35678" w14:textId="47710530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26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28 มิถุนายน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EA90114" w14:textId="45BBE729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549B1AAE" w14:textId="549FEBE8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5D5B6AD0" w14:textId="1629FF39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71D9318" w14:textId="74E4EA31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3716C6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61756B" w:rsidRPr="0091689E" w14:paraId="737B19B3" w14:textId="77777777" w:rsidTr="00990CB2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4D94FE2" w14:textId="2758C85F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11F84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FDA8E02" w14:textId="479F573F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02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04 กรกฎาคม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0E86B4C7" w14:textId="7F9C8FA1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0D1E5CC" w14:textId="343F05FB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F69A317" w14:textId="70D536A3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2A29D58" w14:textId="0CF95091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3716C6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61756B" w:rsidRPr="0091689E" w14:paraId="0919FD9F" w14:textId="77777777" w:rsidTr="00990CB2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C203BEB" w14:textId="140BA8C6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11F84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BA77E1D" w14:textId="3EF90982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03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05 กรกฎาคม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39DECEA" w14:textId="3E9DFDDB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C968055" w14:textId="4E20911A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4C626FA" w14:textId="526B646B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0D22674" w14:textId="53947A67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3716C6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61756B" w:rsidRPr="0091689E" w14:paraId="4AFCB0AA" w14:textId="77777777" w:rsidTr="00990CB2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809CDD2" w14:textId="1E56799E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11F84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B29B8A0" w14:textId="33D108B7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08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10 กรกฎาคม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A9C829B" w14:textId="7CF82BC4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14B3BCA" w14:textId="57B408AB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E419929" w14:textId="30BD7BBD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59D9F7F" w14:textId="0228B64F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3716C6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61756B" w:rsidRPr="0091689E" w14:paraId="4CF7341E" w14:textId="77777777" w:rsidTr="00990CB2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59851B4" w14:textId="76845306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11F84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F833CA2" w14:textId="0240AB07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09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11 กรกฎาคม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8B9EF50" w14:textId="7040BF8C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01EAF72" w14:textId="7F015F68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43D8B05" w14:textId="72B61B3B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80B1A28" w14:textId="6EE6B5F6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3716C6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61756B" w:rsidRPr="0091689E" w14:paraId="67EC61E4" w14:textId="77777777" w:rsidTr="00990CB2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419C6DE" w14:textId="4D7208F6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11F84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BEF16D3" w14:textId="208027BC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16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18 กรกฎาคม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E4B973D" w14:textId="4F3F896A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54F5B8EE" w14:textId="53877F66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1C45E05" w14:textId="102F485F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557E4AC" w14:textId="23DF803A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3716C6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61756B" w:rsidRPr="0091689E" w14:paraId="329D48EC" w14:textId="77777777" w:rsidTr="00990CB2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851BAD8" w14:textId="2ACEA1E8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11F84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279CDD5" w14:textId="05E40F45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17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19 กรกฎาคม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5DA244C" w14:textId="00F80F9A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CAF28C3" w14:textId="477B2511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6BBB7AE" w14:textId="5A49D7C4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A8244FC" w14:textId="5047042A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3716C6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61756B" w:rsidRPr="0091689E" w14:paraId="0865EE1F" w14:textId="77777777" w:rsidTr="00990CB2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0752E81" w14:textId="54260145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11F84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A85E6BA" w14:textId="7FA9F95A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23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25 กรกฎาคม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1DF13B93" w14:textId="5DE7504B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4A872D40" w14:textId="0E004223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EDFC897" w14:textId="3AF5F9FA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A1F289E" w14:textId="4F77A9F5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3716C6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61756B" w:rsidRPr="0091689E" w14:paraId="4E392DB1" w14:textId="77777777" w:rsidTr="00990CB2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EFEF680" w14:textId="510B928D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11F84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64388F5" w14:textId="25E8FA49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24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26 กรกฎาคม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37E9ED9B" w14:textId="0983CDAE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244D1B8B" w14:textId="2076483B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D265ADE" w14:textId="74BDC5DD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378D968" w14:textId="3CBFE8A8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3716C6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61756B" w:rsidRPr="0091689E" w14:paraId="21FB5C2D" w14:textId="77777777" w:rsidTr="00990CB2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50D5D1D" w14:textId="440206EF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11F84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CBA0711" w14:textId="6D09E76E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31ก.ค.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02 สิงหาคม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77ADCF5E" w14:textId="2F5CA599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14:paraId="61F95231" w14:textId="1049B13B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4D3042F" w14:textId="7620E552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E544582" w14:textId="294D47E7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3716C6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61756B" w:rsidRPr="0091689E" w14:paraId="2E0A5F15" w14:textId="77777777" w:rsidTr="007238F5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D525CBE" w14:textId="1CD0E541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11F84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BBCC349" w14:textId="7B87CCD0" w:rsidR="0061756B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06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08 สิงหาคม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39C8E54" w14:textId="424D227F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80CF8F2" w14:textId="24313F80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44B719E1" w14:textId="105DD16B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F68AEE5" w14:textId="14CC3EB7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3716C6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61756B" w:rsidRPr="0091689E" w14:paraId="2A1B8F29" w14:textId="77777777" w:rsidTr="007238F5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C2F1DA2" w14:textId="14F7ADB5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11F84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690BB60" w14:textId="0DE43955" w:rsidR="0061756B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07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09 สิงหาคม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69711E86" w14:textId="7A37A705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3ACF3EA" w14:textId="440F7103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D162DCE" w14:textId="1F6F6638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6E7EA7D" w14:textId="7A8EA521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3716C6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61756B" w:rsidRPr="0091689E" w14:paraId="153E5384" w14:textId="77777777" w:rsidTr="007238F5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47A7D2E" w14:textId="7CCFA9FA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11F84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3A21186A" w14:textId="22A0D5A8" w:rsidR="0061756B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11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13 สิงหาคม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22B27805" w14:textId="0FB13BED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3B325AB" w14:textId="1D54B4D0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7AB8E064" w14:textId="55A94E80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21856347" w14:textId="4D61DB19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3716C6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  <w:tr w:rsidR="0061756B" w:rsidRPr="0091689E" w14:paraId="025700D2" w14:textId="77777777" w:rsidTr="007238F5">
        <w:trPr>
          <w:trHeight w:val="413"/>
          <w:jc w:val="center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7FD2CB0" w14:textId="45B8E8FC" w:rsidR="0061756B" w:rsidRPr="0091689E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</w:pPr>
            <w:r w:rsidRPr="00111F84"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</w:rPr>
              <w:t>CX700/CX617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6A80BAB" w14:textId="72B4028D" w:rsidR="0061756B" w:rsidRDefault="0061756B" w:rsidP="0061756B">
            <w:pPr>
              <w:jc w:val="center"/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</w:pP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14 </w:t>
            </w:r>
            <w:r>
              <w:rPr>
                <w:rFonts w:ascii="DilleniaUPC" w:eastAsia="Angsana New" w:hAnsi="DilleniaUPC" w:cs="DilleniaUPC"/>
                <w:b/>
                <w:bCs/>
                <w:color w:val="002060"/>
                <w:sz w:val="32"/>
                <w:szCs w:val="32"/>
                <w:cs/>
              </w:rPr>
              <w:t>–</w:t>
            </w:r>
            <w:r>
              <w:rPr>
                <w:rFonts w:ascii="DilleniaUPC" w:eastAsia="Angsana New" w:hAnsi="DilleniaUPC" w:cs="DilleniaUPC" w:hint="cs"/>
                <w:b/>
                <w:bCs/>
                <w:color w:val="002060"/>
                <w:sz w:val="32"/>
                <w:szCs w:val="32"/>
                <w:cs/>
              </w:rPr>
              <w:t xml:space="preserve"> 16 สิงหาคม 2570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47D46DA5" w14:textId="5B357484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3B7F3A91" w14:textId="2CC3DB00" w:rsidR="0061756B" w:rsidRPr="0091689E" w:rsidRDefault="0061756B" w:rsidP="0061756B">
            <w:pPr>
              <w:jc w:val="center"/>
              <w:rPr>
                <w:rFonts w:ascii="DilleniaUPC" w:hAnsi="DilleniaUPC" w:cs="DilleniaUPC"/>
                <w:b/>
                <w:bCs/>
                <w:color w:val="EE0000"/>
                <w:sz w:val="32"/>
                <w:szCs w:val="32"/>
              </w:rPr>
            </w:pPr>
            <w:r w:rsidRPr="0091689E">
              <w:rPr>
                <w:rFonts w:ascii="DilleniaUPC" w:hAnsi="DilleniaUPC" w:cs="DilleniaUPC"/>
                <w:b/>
                <w:bCs/>
                <w:color w:val="002060"/>
                <w:sz w:val="32"/>
                <w:szCs w:val="32"/>
              </w:rPr>
              <w:t>15,900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1AF6AE89" w14:textId="70B549D1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91689E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9,500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</w:tcPr>
          <w:p w14:paraId="049279CB" w14:textId="3E1F2E84" w:rsidR="0061756B" w:rsidRPr="0091689E" w:rsidRDefault="0061756B" w:rsidP="0061756B">
            <w:pPr>
              <w:spacing w:line="276" w:lineRule="auto"/>
              <w:jc w:val="center"/>
              <w:rPr>
                <w:rFonts w:ascii="DilleniaUPC" w:eastAsia="Angsana New" w:hAnsi="DilleniaUPC" w:cs="DilleniaUPC"/>
                <w:b/>
                <w:color w:val="EE0000"/>
                <w:sz w:val="32"/>
                <w:szCs w:val="32"/>
              </w:rPr>
            </w:pPr>
            <w:r w:rsidRPr="003716C6">
              <w:rPr>
                <w:rFonts w:ascii="DilleniaUPC" w:eastAsia="Angsana New" w:hAnsi="DilleniaUPC" w:cs="DilleniaUPC"/>
                <w:b/>
                <w:color w:val="002060"/>
                <w:sz w:val="32"/>
                <w:szCs w:val="32"/>
              </w:rPr>
              <w:t>5,000</w:t>
            </w:r>
          </w:p>
        </w:tc>
      </w:tr>
    </w:tbl>
    <w:p w14:paraId="22D23275" w14:textId="0AFA2ECF" w:rsidR="00E95696" w:rsidRPr="0091689E" w:rsidRDefault="00E95696" w:rsidP="00E95696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689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อัตราค่าบริการนี้รวม </w:t>
      </w:r>
    </w:p>
    <w:p w14:paraId="2E5ED027" w14:textId="348156A4" w:rsidR="00E95696" w:rsidRPr="0091689E" w:rsidRDefault="00E95696" w:rsidP="00E95696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689E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6F0E34A" wp14:editId="75DB34BF">
                <wp:simplePos x="0" y="0"/>
                <wp:positionH relativeFrom="margin">
                  <wp:posOffset>201930</wp:posOffset>
                </wp:positionH>
                <wp:positionV relativeFrom="paragraph">
                  <wp:posOffset>128905</wp:posOffset>
                </wp:positionV>
                <wp:extent cx="102870" cy="83820"/>
                <wp:effectExtent l="19050" t="0" r="30480" b="30480"/>
                <wp:wrapNone/>
                <wp:docPr id="1096413629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2870" cy="8382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2F3677" w14:textId="36BA7B43" w:rsidR="00E95696" w:rsidRDefault="00E95696" w:rsidP="00E95696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F0E34A" id="Heart 29" o:spid="_x0000_s1026" style="position:absolute;margin-left:15.9pt;margin-top:10.15pt;width:8.1pt;height:6.6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02870,838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" adj="-11796480,,5400" path="m51435,20955v21431,-48895,105013,,,62865c-53578,20955,30004,-27940,51435,20955xe" fillcolor="#4472c4 [3204]" strokecolor="#09101d [484]" strokeweight="1pt">
                <v:stroke joinstyle="miter"/>
                <v:formulas/>
                <v:path arrowok="t" o:connecttype="custom" o:connectlocs="51435,20955;51435,83820;51435,20955" o:connectangles="0,0,0" textboxrect="0,0,102870,83820"/>
                <v:textbox>
                  <w:txbxContent>
                    <w:p w14:paraId="052F3677" w14:textId="36BA7B43" w:rsidR="00E95696" w:rsidRDefault="00E95696" w:rsidP="00E95696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ค่าตั๋วเครื่องบินไป–กลับ ชั้นประหยัด น้ำหนักกระเป๋าท่านละ 1 ใบเท่านั้น น้ำหนักไม่เกิน 2</w:t>
      </w:r>
      <w:r w:rsidRPr="0091689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กก. กระเป๋าถือขึ้นเครื่อง 7 </w:t>
      </w:r>
      <w:proofErr w:type="spellStart"/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ก.ก</w:t>
      </w:r>
      <w:proofErr w:type="spellEnd"/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รวมถึงค่าภาษีสนามบิน และค่าภาษีน้ำมัน (ในกรณีที่ภาษีมีการปรับขึ้นทางทัวร์จะแจ้งรายละเอียดเกี่ยวกับส่วนต่างอีกครั้ง) </w:t>
      </w:r>
      <w:r w:rsidRPr="0091689E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(เดินทางไป</w:t>
      </w:r>
      <w:r w:rsidRPr="0091689E">
        <w:rPr>
          <w:rFonts w:ascii="DilleniaUPC" w:hAnsi="DilleniaUPC" w:cs="DilleniaUPC"/>
          <w:color w:val="00206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91689E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กลับพร้อมกรุ๊ปเท่านั้น)</w:t>
      </w:r>
    </w:p>
    <w:p w14:paraId="066426F6" w14:textId="77777777" w:rsidR="00E95696" w:rsidRPr="0091689E" w:rsidRDefault="00E95696" w:rsidP="00E95696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689E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CE2FA2" wp14:editId="140622AF">
                <wp:simplePos x="0" y="0"/>
                <wp:positionH relativeFrom="column">
                  <wp:posOffset>184150</wp:posOffset>
                </wp:positionH>
                <wp:positionV relativeFrom="paragraph">
                  <wp:posOffset>83185</wp:posOffset>
                </wp:positionV>
                <wp:extent cx="101600" cy="95250"/>
                <wp:effectExtent l="19050" t="0" r="31750" b="38100"/>
                <wp:wrapNone/>
                <wp:docPr id="75234271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79921AD" id="Heart 29" o:spid="_x0000_s1026" style="position:absolute;margin-left:14.5pt;margin-top:6.55pt;width:8pt;height:7.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2AvOwt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91689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โรงแรมที่พักตามที่ระบุ หรือเทียบเท่า พักห้องละ 2</w:t>
      </w:r>
      <w:r w:rsidRPr="0091689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-3</w: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 ตามเงื่อนไขโรงแรม</w:t>
      </w:r>
    </w:p>
    <w:p w14:paraId="4B376716" w14:textId="77777777" w:rsidR="00E95696" w:rsidRPr="0091689E" w:rsidRDefault="00E95696" w:rsidP="00E95696">
      <w:pPr>
        <w:spacing w:after="0" w:line="240" w:lineRule="auto"/>
        <w:ind w:left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689E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A6D5C54" wp14:editId="607BEAAA">
                <wp:simplePos x="0" y="0"/>
                <wp:positionH relativeFrom="column">
                  <wp:posOffset>190500</wp:posOffset>
                </wp:positionH>
                <wp:positionV relativeFrom="paragraph">
                  <wp:posOffset>82550</wp:posOffset>
                </wp:positionV>
                <wp:extent cx="101600" cy="95250"/>
                <wp:effectExtent l="19050" t="0" r="31750" b="38100"/>
                <wp:wrapNone/>
                <wp:docPr id="210642953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4863AB2" id="Heart 29" o:spid="_x0000_s1026" style="position:absolute;margin-left:15pt;margin-top:6.5pt;width:8pt;height:7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EE7i29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91689E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CE66808" wp14:editId="7E31C070">
                <wp:simplePos x="0" y="0"/>
                <wp:positionH relativeFrom="column">
                  <wp:posOffset>196850</wp:posOffset>
                </wp:positionH>
                <wp:positionV relativeFrom="paragraph">
                  <wp:posOffset>346710</wp:posOffset>
                </wp:positionV>
                <wp:extent cx="101600" cy="95250"/>
                <wp:effectExtent l="19050" t="0" r="31750" b="38100"/>
                <wp:wrapNone/>
                <wp:docPr id="124499233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9DB0DBD" id="Heart 29" o:spid="_x0000_s1026" style="position:absolute;margin-left:15.5pt;margin-top:27.3pt;width:8pt;height: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CSwCe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ค่ารถโค้ชปรับอากาศนำเที่ยวตามรายการ</w:t>
      </w:r>
      <w:r w:rsidRPr="0091689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ค่าธรรมเนียมเข้าชมสถานที่ต่างๆ ตามรายการที่ระบุ</w:t>
      </w:r>
      <w:r w:rsidRPr="0091689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ค่าอาหาร ตามรายการที่ระบุค่าเข้าชมสถานที่ต่างๆ ตามที่ระบุไว้ในรายการ (ไม่สามารถคืนเป็นเงินได้ เนื่องจากบริษัทฯ ต้องจองและซื้อตั๋วล่วงหน้า)</w:t>
      </w:r>
    </w:p>
    <w:p w14:paraId="372F99E6" w14:textId="00C24723" w:rsidR="00E95696" w:rsidRPr="0091689E" w:rsidRDefault="00E95696" w:rsidP="00102E3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689E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5B0781B" wp14:editId="6DFC818B">
                <wp:simplePos x="0" y="0"/>
                <wp:positionH relativeFrom="column">
                  <wp:posOffset>203200</wp:posOffset>
                </wp:positionH>
                <wp:positionV relativeFrom="paragraph">
                  <wp:posOffset>75565</wp:posOffset>
                </wp:positionV>
                <wp:extent cx="101600" cy="95250"/>
                <wp:effectExtent l="19050" t="0" r="31750" b="38100"/>
                <wp:wrapNone/>
                <wp:docPr id="146186199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F019196" id="Heart 29" o:spid="_x0000_s1026" style="position:absolute;margin-left:16pt;margin-top:5.95pt;width:8pt;height:7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G4XUb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ค่าประกันการเดินทาง คุ้มครองค่ารักษาพยาบาลจากอุบัติเหตุตามจริงสูงสุด 500,000 บาท คุ้มครองผลประโยชน์จากการเสียชีวิต/เสียอวัยวะจากอุบัติเหตุ 1</w:t>
      </w:r>
      <w:r w:rsidRPr="0091689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</w:t>
      </w:r>
      <w:r w:rsidRPr="0091689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 บาท</w:t>
      </w:r>
      <w:r w:rsidRPr="0091689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(ตามเงื่อนไขตามกรรมธรรม์</w:t>
      </w:r>
      <w:r w:rsidRPr="0091689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3966F01C" w14:textId="77777777" w:rsidR="00E95696" w:rsidRPr="0091689E" w:rsidRDefault="00E95696" w:rsidP="00E95696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689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อัตราค่าบริการนี้ไม่รวม</w:t>
      </w:r>
    </w:p>
    <w:p w14:paraId="3D162C6D" w14:textId="77777777" w:rsidR="00E95696" w:rsidRPr="0091689E" w:rsidRDefault="00E95696" w:rsidP="00E95696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689E">
        <w:rPr>
          <w:rFonts w:ascii="DilleniaUPC" w:hAnsi="DilleniaUPC" w:cs="DilleniaUPC"/>
          <w:noProof/>
          <w:color w:val="FF000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8F75B3D" wp14:editId="44743469">
                <wp:simplePos x="0" y="0"/>
                <wp:positionH relativeFrom="column">
                  <wp:posOffset>210185</wp:posOffset>
                </wp:positionH>
                <wp:positionV relativeFrom="paragraph">
                  <wp:posOffset>59690</wp:posOffset>
                </wp:positionV>
                <wp:extent cx="127000" cy="146050"/>
                <wp:effectExtent l="9525" t="9525" r="15875" b="15875"/>
                <wp:wrapNone/>
                <wp:docPr id="140935844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EEFF097" id="Arrow: Quad 30" o:spid="_x0000_s1026" style="position:absolute;margin-left:16.55pt;margin-top:4.7pt;width:10pt;height:11.5pt;rotation:3754383fd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OaIg6/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ค่าใช้จ่ายส่วนตัวของผู้เดินทาง อาทิ ค่าทำหนังสือเดินทาง ค่าโทรศัพท์ ค่าอาหาร เครื่องดื่ม ค่าซักรีด ค่ามินิบาร์ในห้องและค่าพาหนะต่างๆ ที่มิได้ระบุในรายการ</w:t>
      </w:r>
    </w:p>
    <w:p w14:paraId="16B32BAA" w14:textId="77777777" w:rsidR="00E95696" w:rsidRPr="0091689E" w:rsidRDefault="00E95696" w:rsidP="00E95696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689E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90B86B9" wp14:editId="0A3C343D">
                <wp:simplePos x="0" y="0"/>
                <wp:positionH relativeFrom="column">
                  <wp:posOffset>196215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170514107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180A8C7" id="Arrow: Quad 30" o:spid="_x0000_s1026" style="position:absolute;margin-left:15.45pt;margin-top:4.25pt;width:10pt;height:11.5pt;rotation:3754383fd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ค่าธรรมเนียมวีซ่าคนต่างประเทศ ที่ต้องเดินทางเข้าประเทศจีน (ในตามโปรแกรมเท่านั้น)</w:t>
      </w:r>
    </w:p>
    <w:p w14:paraId="729ED8F8" w14:textId="77777777" w:rsidR="00E95696" w:rsidRPr="0091689E" w:rsidRDefault="00E95696" w:rsidP="00E95696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689E">
        <w:rPr>
          <w:rFonts w:ascii="DilleniaUPC" w:hAnsi="DilleniaUPC" w:cs="DilleniaUPC"/>
          <w:noProof/>
          <w:color w:val="002060"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2ACB125" wp14:editId="7614BFFD">
                <wp:simplePos x="0" y="0"/>
                <wp:positionH relativeFrom="column">
                  <wp:posOffset>201930</wp:posOffset>
                </wp:positionH>
                <wp:positionV relativeFrom="paragraph">
                  <wp:posOffset>42545</wp:posOffset>
                </wp:positionV>
                <wp:extent cx="127000" cy="146050"/>
                <wp:effectExtent l="9525" t="9525" r="15875" b="15875"/>
                <wp:wrapNone/>
                <wp:docPr id="182867239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40350AB" id="Arrow: Quad 30" o:spid="_x0000_s1026" style="position:absolute;margin-left:15.9pt;margin-top:3.35pt;width:10pt;height:11.5pt;rotation:3754383fd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MYb91bbAAAABg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ค่าธรรมเนียมในกรณีที่กระเป๋าสัมภาระที่มีน้ำหนักเกินกว่าที่สายการบินนั้นๆ กำหนดหรือสัมภาระใหญ่เกินขนาดมาตรฐาน</w:t>
      </w:r>
    </w:p>
    <w:p w14:paraId="52F6957C" w14:textId="77777777" w:rsidR="00E95696" w:rsidRPr="0091689E" w:rsidRDefault="00E95696" w:rsidP="00E95696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689E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5164E2A" wp14:editId="13C16179">
                <wp:simplePos x="0" y="0"/>
                <wp:positionH relativeFrom="column">
                  <wp:posOffset>209550</wp:posOffset>
                </wp:positionH>
                <wp:positionV relativeFrom="paragraph">
                  <wp:posOffset>66040</wp:posOffset>
                </wp:positionV>
                <wp:extent cx="127000" cy="146050"/>
                <wp:effectExtent l="9525" t="9525" r="15875" b="15875"/>
                <wp:wrapNone/>
                <wp:docPr id="179344028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5DC254B" id="Arrow: Quad 30" o:spid="_x0000_s1026" style="position:absolute;margin-left:16.5pt;margin-top:5.2pt;width:10pt;height:11.5pt;rotation:3754383fd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ค่าภาษีมูลค่าเพิ่ม </w:t>
      </w:r>
      <w:r w:rsidRPr="0091689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7% </w: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และค่าภาษีหัก ณ ที่จ่าย </w:t>
      </w:r>
      <w:r w:rsidRPr="0091689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3%</w:t>
      </w:r>
    </w:p>
    <w:p w14:paraId="6DC492D6" w14:textId="50DD79F5" w:rsidR="00E95696" w:rsidRPr="0091689E" w:rsidRDefault="00E95696" w:rsidP="00BA5D36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689E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CC52BFB" wp14:editId="333531E6">
                <wp:simplePos x="0" y="0"/>
                <wp:positionH relativeFrom="column">
                  <wp:posOffset>215900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41729993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C3FDE88" id="Arrow: Quad 30" o:spid="_x0000_s1026" style="position:absolute;margin-left:17pt;margin-top:4.25pt;width:10pt;height:11.5pt;rotation:3754383fd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IMgdnH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ค่าทิปมัคคุเทศก์</w:t>
      </w:r>
      <w:r w:rsidRPr="0091689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คนขับรถ</w:t>
      </w:r>
      <w:r w:rsidR="00A06617"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2,000 </w:t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บาท/ท่าน/ทริป</w:t>
      </w:r>
      <w:r w:rsidRPr="0091689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ค่าทิปหัวหน้าทัวร์แล้วแต่ความพึงพอใจของท่าน</w:t>
      </w:r>
    </w:p>
    <w:p w14:paraId="12B3EC49" w14:textId="77777777" w:rsidR="00E95696" w:rsidRPr="0091689E" w:rsidRDefault="00E95696" w:rsidP="00E95696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689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เงื่อนไขการเดินทาง</w:t>
      </w:r>
    </w:p>
    <w:p w14:paraId="1B7C6219" w14:textId="77777777" w:rsidR="00E95696" w:rsidRPr="0091689E" w:rsidRDefault="00E95696" w:rsidP="00E95696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689E">
        <w:rPr>
          <w:rFonts w:ascii="DilleniaUPC" w:hAnsi="DilleniaUPC" w:cs="DilleniaUPC"/>
          <w:noProof/>
          <w:color w:val="000000" w:themeColor="text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BBBB0D0" wp14:editId="7A7B0043">
                <wp:simplePos x="0" y="0"/>
                <wp:positionH relativeFrom="column">
                  <wp:posOffset>234950</wp:posOffset>
                </wp:positionH>
                <wp:positionV relativeFrom="paragraph">
                  <wp:posOffset>63500</wp:posOffset>
                </wp:positionV>
                <wp:extent cx="133350" cy="120650"/>
                <wp:effectExtent l="19050" t="19050" r="19050" b="31750"/>
                <wp:wrapNone/>
                <wp:docPr id="81418387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10BC64A1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31" o:spid="_x0000_s1026" type="#_x0000_t94" style="position:absolute;margin-left:18.5pt;margin-top:5pt;width:10.5pt;height:9.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NW9X/3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หนังสือเดินทางต้องมีอายุเหลือใช้งานไม่น้อยกว่า 6 เดือน และบริษัทฯรับเฉพาะผู้มีจุดประสงค์เดินทางเพื่อท่องเที่ยวเท่านั้น หากลูกค้าไม่สามารถเดินทางได้เนื่องจากเหลือพาสปอร์ตน้อยกว่า 6 เดือน ทางบริษัทจะไม่รับผิดชอบใดๆ ทั้งสิ้น</w:t>
      </w:r>
    </w:p>
    <w:p w14:paraId="0DCC07B1" w14:textId="77777777" w:rsidR="00E95696" w:rsidRPr="0091689E" w:rsidRDefault="00E95696" w:rsidP="00E95696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689E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BC60F56" wp14:editId="58473FF7">
                <wp:simplePos x="0" y="0"/>
                <wp:positionH relativeFrom="column">
                  <wp:posOffset>234950</wp:posOffset>
                </wp:positionH>
                <wp:positionV relativeFrom="paragraph">
                  <wp:posOffset>75565</wp:posOffset>
                </wp:positionV>
                <wp:extent cx="133350" cy="120650"/>
                <wp:effectExtent l="19050" t="19050" r="19050" b="31750"/>
                <wp:wrapNone/>
                <wp:docPr id="685728004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478C335" id="Arrow: Notched Right 31" o:spid="_x0000_s1026" type="#_x0000_t94" style="position:absolute;margin-left:18.5pt;margin-top:5.95pt;width:10.5pt;height:9.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Dos0dT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รายการท่องเที่ยวสามารถเปลี่ยนแปลงได้ตามความเหมาะสมโดยคำนึงถึงผลประโยชน์ของผู้เดินทางเป็นสำคัญ</w:t>
      </w:r>
    </w:p>
    <w:p w14:paraId="7A201941" w14:textId="05CFDC21" w:rsidR="00E95696" w:rsidRPr="0091689E" w:rsidRDefault="00E95696" w:rsidP="00E95696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689E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06DCBE2" wp14:editId="4F337F2F">
                <wp:simplePos x="0" y="0"/>
                <wp:positionH relativeFrom="column">
                  <wp:posOffset>234950</wp:posOffset>
                </wp:positionH>
                <wp:positionV relativeFrom="paragraph">
                  <wp:posOffset>69850</wp:posOffset>
                </wp:positionV>
                <wp:extent cx="133350" cy="120650"/>
                <wp:effectExtent l="19050" t="19050" r="19050" b="31750"/>
                <wp:wrapNone/>
                <wp:docPr id="346492940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82B672D" id="Arrow: Notched Right 31" o:spid="_x0000_s1026" type="#_x0000_t94" style="position:absolute;margin-left:18.5pt;margin-top:5.5pt;width:10.5pt;height:9.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KgdJD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ในกรณีที่ลูกค้าต้องออกตั๋วโดยสารภายในประเทศ กรุณาติดต่อเจ้าหน้าที่ของบริษัทฯ ก่อนทุกครั้ง มิฉะนั้นทางบริษัทจะไม่รับผิดชอบใดๆ ทั้งสิ้น</w:t>
      </w:r>
    </w:p>
    <w:p w14:paraId="3C75D537" w14:textId="77777777" w:rsidR="00E95696" w:rsidRPr="0091689E" w:rsidRDefault="00E95696" w:rsidP="00E95696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689E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5A2FF00" wp14:editId="591D5D11">
                <wp:simplePos x="0" y="0"/>
                <wp:positionH relativeFrom="column">
                  <wp:posOffset>247650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60575811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8707C52" id="Arrow: Notched Right 31" o:spid="_x0000_s1026" type="#_x0000_t94" style="position:absolute;margin-left:19.5pt;margin-top:6.45pt;width:10.5pt;height:9.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G7sxC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บริษัทฯ จะไม่รับผิดชอบค่าใช้จ่ายที่เกิดขึ้นหากท่านถูกปฏิเสธการเข้าเมือง อันเนื่องจากการกระทำที่ส่อไปในทางผิด</w:t>
      </w:r>
    </w:p>
    <w:p w14:paraId="0F81698A" w14:textId="77777777" w:rsidR="00E95696" w:rsidRPr="0091689E" w:rsidRDefault="00E95696" w:rsidP="00E95696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กฎหมายหรือการหลบหนีเข้าเมือง ฯลฯ และจะไม่คืนเงินค่าทัวร์</w:t>
      </w:r>
    </w:p>
    <w:p w14:paraId="72BA7C57" w14:textId="77777777" w:rsidR="00E95696" w:rsidRPr="0091689E" w:rsidRDefault="00E95696" w:rsidP="00E95696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689E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6884C9C" wp14:editId="45EFEB0B">
                <wp:simplePos x="0" y="0"/>
                <wp:positionH relativeFrom="column">
                  <wp:posOffset>247650</wp:posOffset>
                </wp:positionH>
                <wp:positionV relativeFrom="paragraph">
                  <wp:posOffset>82550</wp:posOffset>
                </wp:positionV>
                <wp:extent cx="133350" cy="120650"/>
                <wp:effectExtent l="19050" t="19050" r="19050" b="31750"/>
                <wp:wrapNone/>
                <wp:docPr id="1238772657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9D29AFF" id="Arrow: Notched Right 31" o:spid="_x0000_s1026" type="#_x0000_t94" style="position:absolute;margin-left:19.5pt;margin-top:6.5pt;width:10.5pt;height:9.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VAlw6t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ทางบริษัทฯ จะไม่รับผิดชอบใดๆทั้งสิ้น หากท่านใช้บริการของทางบริษัทฯ ไม่ครบ อาทิ ไม่เที่ยวบางรายการ</w:t>
      </w:r>
      <w:r w:rsidRPr="0091689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ไม่ทานอาหารบางมื้อ เพราะค่าใช้จ่ายทุกอย่าง ทางบริษัทฯ ได้ชำระค่าใช้จ่ายให้กับต่างประเทศแบบเหมาขาดก่อนออกเดินทางแล้ว</w:t>
      </w:r>
    </w:p>
    <w:p w14:paraId="7741120F" w14:textId="77777777" w:rsidR="00E95696" w:rsidRPr="0091689E" w:rsidRDefault="00E95696" w:rsidP="00E95696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689E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018CDD4" wp14:editId="729D06C5">
                <wp:simplePos x="0" y="0"/>
                <wp:positionH relativeFrom="column">
                  <wp:posOffset>254000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3155705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9E22129" id="Arrow: Notched Right 31" o:spid="_x0000_s1026" type="#_x0000_t94" style="position:absolute;margin-left:20pt;margin-top:6.45pt;width:10.5pt;height:9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FNunHb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ทางบริษัทฯจะไม่รับผิดชอบใดๆ ทั้งสิ้นหากเกิดกรณีความล่าช้าจากสายการบิน</w:t>
      </w:r>
      <w:r w:rsidRPr="0091689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การประท้วง</w:t>
      </w:r>
      <w:r w:rsidRPr="0091689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การนัดหยุดงาน</w:t>
      </w:r>
      <w:r w:rsidRPr="0091689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การก่อจลาจล ภัยพิบัติทางธรรมชาติ</w:t>
      </w:r>
      <w:r w:rsidRPr="0091689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โรคระบาด</w:t>
      </w:r>
      <w:r w:rsidRPr="0091689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การประกาศปิดประเทศ หรือกรณีที่ท่านถูกปฏิเสธ การเข้าหรือออกเมืองจากเจ้าหน้าที่ตรวจคนเข้าเมืองหรือเจ้าหน้าที่กรมแรงงานทั้งจากไทย และต่างประเทศซึ่งอยู่นอกเหนือความรับผิดชอบของบริษัทฯ</w:t>
      </w:r>
    </w:p>
    <w:p w14:paraId="327655B1" w14:textId="1C4E5D65" w:rsidR="00102E38" w:rsidRPr="0091689E" w:rsidRDefault="00E95696" w:rsidP="00102E38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689E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D199BB8" wp14:editId="2A77A7E7">
                <wp:simplePos x="0" y="0"/>
                <wp:positionH relativeFrom="column">
                  <wp:posOffset>260350</wp:posOffset>
                </wp:positionH>
                <wp:positionV relativeFrom="paragraph">
                  <wp:posOffset>62865</wp:posOffset>
                </wp:positionV>
                <wp:extent cx="133350" cy="120650"/>
                <wp:effectExtent l="19050" t="19050" r="19050" b="31750"/>
                <wp:wrapNone/>
                <wp:docPr id="1694535539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DA64A75" id="Arrow: Notched Right 31" o:spid="_x0000_s1026" type="#_x0000_t94" style="position:absolute;margin-left:20.5pt;margin-top:4.95pt;width:10.5pt;height:9.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toddH9oAAAAG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ท่านใดมีไฟล์ทบินภายในประเทศ(ต่างจังหวัดเข้ากรุงเทพฯ) โปรดแจ้งให้บริษัทฯ ทราบในวันจองทัวร์ ทั้งนี้เพื่อประโยชน์ของตัวท่านเอง กรุณาซื้อตั๋วไป-กลับที่สามารถเปลี่ยนแปลงวันเดินทางได้เท่านั้น *</w:t>
      </w:r>
    </w:p>
    <w:p w14:paraId="08565EAE" w14:textId="747AFC7E" w:rsidR="00102E38" w:rsidRPr="0091689E" w:rsidRDefault="00E95696" w:rsidP="00102E38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689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เงื่อนไขการจอง</w:t>
      </w:r>
    </w:p>
    <w:p w14:paraId="2C154C51" w14:textId="2ED91C12" w:rsidR="00E95696" w:rsidRPr="0091689E" w:rsidRDefault="00E95696" w:rsidP="00E95696">
      <w:pPr>
        <w:spacing w:after="0" w:line="240" w:lineRule="auto"/>
        <w:ind w:firstLine="720"/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689E">
        <w:rPr>
          <w:rFonts w:ascii="DilleniaUPC" w:hAnsi="DilleniaUPC" w:cs="DilleniaUPC"/>
          <w:noProof/>
          <w:color w:val="000000" w:themeColor="text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DED4CA9" wp14:editId="03A2AC51">
                <wp:simplePos x="0" y="0"/>
                <wp:positionH relativeFrom="column">
                  <wp:posOffset>299720</wp:posOffset>
                </wp:positionH>
                <wp:positionV relativeFrom="paragraph">
                  <wp:posOffset>40640</wp:posOffset>
                </wp:positionV>
                <wp:extent cx="120650" cy="120650"/>
                <wp:effectExtent l="19050" t="19050" r="31750" b="31750"/>
                <wp:wrapNone/>
                <wp:docPr id="898944785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106D31F1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un 34" o:spid="_x0000_s1026" type="#_x0000_t183" style="position:absolute;margin-left:23.6pt;margin-top:3.2pt;width:9.5pt;height:9.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NFT5endAAAABg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91689E">
        <w:rPr>
          <w:rFonts w:ascii="DilleniaUPC" w:hAnsi="DilleniaUPC" w:cs="DilleniaUPC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ยืนยันการสำรองที่นั่งกับเจ้าหน้าที่ พร้อมส่งสำเนาหนังสือเดินทางมีอายุเหลือใช้งานไม่น้อยกว่า 6 เดือน</w:t>
      </w:r>
    </w:p>
    <w:p w14:paraId="27EF8FC8" w14:textId="2DEC6570" w:rsidR="00BA5D36" w:rsidRPr="0091689E" w:rsidRDefault="00B71123" w:rsidP="00102E38">
      <w:pPr>
        <w:spacing w:after="0" w:line="240" w:lineRule="auto"/>
        <w:ind w:firstLine="720"/>
        <w:rPr>
          <w:rFonts w:ascii="DilleniaUPC" w:hAnsi="DilleniaUPC" w:cs="DilleniaUPC"/>
          <w:b/>
          <w:bCs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689E">
        <w:rPr>
          <w:rFonts w:ascii="DilleniaUPC" w:hAnsi="DilleniaUPC" w:cs="DilleniaUPC"/>
          <w:noProof/>
          <w:color w:val="000000" w:themeColor="text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7832CBC" wp14:editId="01AB514F">
                <wp:simplePos x="0" y="0"/>
                <wp:positionH relativeFrom="column">
                  <wp:posOffset>312420</wp:posOffset>
                </wp:positionH>
                <wp:positionV relativeFrom="paragraph">
                  <wp:posOffset>320675</wp:posOffset>
                </wp:positionV>
                <wp:extent cx="120650" cy="120650"/>
                <wp:effectExtent l="19050" t="19050" r="31750" b="31750"/>
                <wp:wrapNone/>
                <wp:docPr id="155334231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type w14:anchorId="690D6842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un 34" o:spid="_x0000_s1026" type="#_x0000_t183" style="position:absolute;margin-left:24.6pt;margin-top:25.25pt;width:9.5pt;height:9.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="00E95696" w:rsidRPr="0091689E"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** </w:t>
      </w:r>
      <w:r w:rsidR="00E95696" w:rsidRPr="0091689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มัดจำท่านละ </w:t>
      </w:r>
      <w:r w:rsidR="00E95696" w:rsidRPr="0091689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8,000 </w:t>
      </w:r>
      <w:r w:rsidR="00E95696" w:rsidRPr="0091689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</w:t>
      </w:r>
      <w:r w:rsidR="00E95696" w:rsidRPr="0091689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95696"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ยอดส่วนที่เหลือชำระ 25 </w:t>
      </w:r>
      <w:proofErr w:type="gramStart"/>
      <w:r w:rsidR="00E95696"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วันก่อนเดินทาง</w:t>
      </w:r>
      <w:r w:rsidR="00E95696" w:rsidRPr="0091689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proofErr w:type="gramEnd"/>
      <w:r w:rsidR="00E95696" w:rsidRPr="0091689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กรณีราคาโปรฯ ชำระเต็มจำนวน และไม่สามารถยกเลิกการเดินทางได้)</w:t>
      </w:r>
      <w:r w:rsidR="00E95696" w:rsidRPr="0091689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91689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</w:t>
      </w:r>
      <w:r w:rsidRPr="0091689E">
        <w:rPr>
          <w:rFonts w:ascii="DilleniaUPC" w:hAnsi="DilleniaUPC" w:cs="DilleniaUPC"/>
          <w:b/>
          <w:bCs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ตัดกรุ๊ปกรุณาสอบถามเงื่อนไข หรือส่วนต่างอีกครั้งก่อนทำการจอง</w:t>
      </w:r>
    </w:p>
    <w:p w14:paraId="52363849" w14:textId="77777777" w:rsidR="00E95696" w:rsidRPr="0091689E" w:rsidRDefault="00E95696" w:rsidP="00E95696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689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เงื่อนไขการยกเลิก</w:t>
      </w:r>
    </w:p>
    <w:p w14:paraId="051A3B3D" w14:textId="7487B2CB" w:rsidR="00E95696" w:rsidRPr="0091689E" w:rsidRDefault="00E95696" w:rsidP="008C7CDF">
      <w:pPr>
        <w:pStyle w:val="ListParagraph"/>
        <w:numPr>
          <w:ilvl w:val="0"/>
          <w:numId w:val="4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ยกเลิกก่อนการเดินทางตั้งแต่ 30 วันขึ้นไป คืนเงินค่าทัวร์โดยหักค่าใช้จ่ายที่เกิดขึ้นจริง</w:t>
      </w:r>
    </w:p>
    <w:p w14:paraId="5A5F4A28" w14:textId="5317D425" w:rsidR="00E95696" w:rsidRPr="0091689E" w:rsidRDefault="00E95696" w:rsidP="008C7CDF">
      <w:pPr>
        <w:pStyle w:val="ListParagraph"/>
        <w:numPr>
          <w:ilvl w:val="0"/>
          <w:numId w:val="4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 15-29 วัน เก็บเงิน 50% จากยอดที่ลูกค้าชำระมา และเก็บค่าใช้จ่ายที่เกิดขึ้นจริง(ถ้ามี)</w:t>
      </w:r>
    </w:p>
    <w:p w14:paraId="14ACC6D0" w14:textId="2FA391FA" w:rsidR="00E95696" w:rsidRPr="0091689E" w:rsidRDefault="00E95696" w:rsidP="008C7CDF">
      <w:pPr>
        <w:pStyle w:val="ListParagraph"/>
        <w:numPr>
          <w:ilvl w:val="0"/>
          <w:numId w:val="4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ยกเลิกก่อนการเดินทาง </w:t>
      </w:r>
      <w:r w:rsidRPr="0091689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1-14 </w: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วัน / เก็บค่าบริการทั้งหมด </w:t>
      </w:r>
      <w:r w:rsidRPr="0091689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100 %</w:t>
      </w:r>
    </w:p>
    <w:p w14:paraId="05C58D7A" w14:textId="3FE6E845" w:rsidR="009C58BC" w:rsidRPr="0091689E" w:rsidRDefault="00E95696" w:rsidP="00BC6E51">
      <w:pPr>
        <w:pStyle w:val="ListParagraph"/>
        <w:numPr>
          <w:ilvl w:val="0"/>
          <w:numId w:val="4"/>
        </w:numPr>
        <w:spacing w:after="0" w:line="240" w:lineRule="auto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กรณีเจ็บป่วยจนไม่สามารถเดินทางได้ต้องมีใบรับรองแพทย์จากโรงพยาบาล บริษัทฯ จะทำเรื่องยื่นเอกสารไปยังสายการบิน</w:t>
      </w:r>
      <w:r w:rsidRPr="0091689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โรงแรม และในทุกๆ การให้บริการ </w:t>
      </w:r>
      <w:r w:rsidR="008C7CDF"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เพื่อให้พิจารณาอีกครั้ง</w:t>
      </w:r>
      <w:r w:rsidR="00990CB2"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แต่ในกรณีที่ออ</w:t>
      </w:r>
      <w:r w:rsidR="00A8794D"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</w:t>
      </w:r>
      <w:r w:rsidR="00990CB2"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ตั๋วแล้ว ไม่สามารถเปลี่ยนแปลงได้ หรืออาจมีค่าใช้จ่าย</w:t>
      </w:r>
      <w:r w:rsidRPr="0091689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91689E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กรุ๊ปเหมากรุ๊ปส่วนตัวขอสงวนสิทธิ์ในการยกเลิก หากมีเหตุที่ต้องยกเลิก ขออนุญาตเก็บค่าเสียหายที่เกิดขึ้นจริงทั้งหมด ในกรณีที่ยกเลิกน้อยกว่า 30 วัน ก่อนเดินทางขออนุญาตยึดเงินเต็มจำนวน</w:t>
      </w:r>
    </w:p>
    <w:p w14:paraId="5E172A09" w14:textId="18697B61" w:rsidR="009C58BC" w:rsidRPr="0091689E" w:rsidRDefault="009C58BC" w:rsidP="00BC6E51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</w:pPr>
      <w:r w:rsidRPr="0091689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ข้อมูล</w:t>
      </w:r>
      <w:r w:rsidR="008C7CDF" w:rsidRPr="0091689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และคำแนะนำ</w:t>
      </w:r>
      <w:r w:rsidRPr="0091689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เพิ่มเติม</w:t>
      </w:r>
    </w:p>
    <w:p w14:paraId="50DF5617" w14:textId="4D951DF5" w:rsidR="008C7CDF" w:rsidRPr="0091689E" w:rsidRDefault="008C7CDF" w:rsidP="008C7CDF">
      <w:pPr>
        <w:pStyle w:val="ListParagraph"/>
        <w:numPr>
          <w:ilvl w:val="0"/>
          <w:numId w:val="2"/>
        </w:numPr>
        <w:rPr>
          <w:rFonts w:ascii="DilleniaUPC" w:hAnsi="DilleniaUPC" w:cs="DilleniaUPC"/>
          <w:color w:val="002060"/>
          <w:sz w:val="30"/>
          <w:szCs w:val="30"/>
        </w:rPr>
      </w:pP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บริษัทฯ ขอสงวนสิทธิ์สำหรับผู้เดินทางที่ถ</w:t>
      </w:r>
      <w:r w:rsidR="00AE6F3A" w:rsidRPr="0091689E">
        <w:rPr>
          <w:rFonts w:ascii="DilleniaUPC" w:hAnsi="DilleniaUPC" w:cs="DilleniaUPC"/>
          <w:color w:val="002060"/>
          <w:sz w:val="30"/>
          <w:szCs w:val="30"/>
          <w:cs/>
        </w:rPr>
        <w:t>ื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อ</w:t>
      </w:r>
      <w:r w:rsidR="00AE6F3A"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หนังสือเดินทางธรรมดา (ปกเล่มสีเลือดหมู) เท่านั้น</w:t>
      </w:r>
    </w:p>
    <w:p w14:paraId="22F6918A" w14:textId="3FE73589" w:rsidR="008C7CDF" w:rsidRPr="0091689E" w:rsidRDefault="008C7CDF" w:rsidP="008C7CDF">
      <w:pPr>
        <w:pStyle w:val="ListParagraph"/>
        <w:numPr>
          <w:ilvl w:val="0"/>
          <w:numId w:val="2"/>
        </w:numPr>
        <w:rPr>
          <w:rFonts w:ascii="DilleniaUPC" w:hAnsi="DilleniaUPC" w:cs="DilleniaUPC"/>
          <w:color w:val="002060"/>
          <w:sz w:val="30"/>
          <w:szCs w:val="30"/>
        </w:rPr>
      </w:pPr>
      <w:r w:rsidRPr="0091689E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ผู้ถือหนังสือเดินทางราชการ (ปกเล่มสีน้ำเงิน) หนังสือเดินทางทูต (ปกเล่มสีแดงสด)ต้องการเดินทางไปกับคณะอันมีวัตถุประสงค์เพื่อการท่องเที่ยวโดยไม่มีจดหมายเชิญ หรือเอกสารใดเชื่อมโยงเกี่ยวกับการขออนุญาตใช้หนังสือเดินทางพิเศษอื่นๆ หากไม่ผ่านการอนุมัติของเคาน์เตอร์เช็คอิน ด่านตรวจคนเข้าเมือง ทั้งฝั่งประเทศต้นทางและปลายทาง ไม่ว่ากรณีใดก็ตาม ทางบริษัทฯ ขอสงวนสิทธิ์ไม่รับผิดชอบความผิดพลาดที่จะเกิดขึ้นในส่วนนี้ไม่ว่าส่วนใดส่วนหนึ่ง</w:t>
      </w:r>
    </w:p>
    <w:p w14:paraId="683A2529" w14:textId="23FDABFA" w:rsidR="008C7CDF" w:rsidRPr="0091689E" w:rsidRDefault="008C7CDF" w:rsidP="008C7CDF">
      <w:pPr>
        <w:pStyle w:val="ListParagraph"/>
        <w:numPr>
          <w:ilvl w:val="0"/>
          <w:numId w:val="2"/>
        </w:numPr>
        <w:rPr>
          <w:rFonts w:ascii="DilleniaUPC" w:hAnsi="DilleniaUPC" w:cs="DilleniaUPC"/>
          <w:color w:val="002060"/>
          <w:sz w:val="30"/>
          <w:szCs w:val="30"/>
        </w:rPr>
      </w:pP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หนังสือเดินทางต่างชาติที่ไม่ได้เป็นหนังสือเดินทางเพื่อการท่องเที่ยว (หนังสือเดินทางสำหรับทำงาน) ไม่สามารถเดินทางไปประเทศที่สามได้</w:t>
      </w:r>
    </w:p>
    <w:p w14:paraId="19B0816B" w14:textId="77777777" w:rsidR="008C7CDF" w:rsidRPr="0091689E" w:rsidRDefault="008C7CDF" w:rsidP="008C7CDF">
      <w:pPr>
        <w:pStyle w:val="ListParagraph"/>
        <w:numPr>
          <w:ilvl w:val="0"/>
          <w:numId w:val="2"/>
        </w:numPr>
        <w:rPr>
          <w:rFonts w:ascii="DilleniaUPC" w:hAnsi="DilleniaUPC" w:cs="DilleniaUPC"/>
          <w:color w:val="002060"/>
          <w:sz w:val="30"/>
          <w:szCs w:val="30"/>
        </w:rPr>
      </w:pP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หากท่านเดินทางเป็นครอบครัวหรือเดินทางพร้อมสมาชิกในครอบครัวที่ต้องได้รับการดูแลเป็นพิเศษ (วีลแชร์) เด็กหรือผู้สูงอายุที่มีโรคประจำตัว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หัวหน้าทัวร์หรือมัคคุเทศก์มีความจำเป็นต้องดูแลคณะทัวร์ทั้งหมด</w:t>
      </w:r>
    </w:p>
    <w:p w14:paraId="2361B273" w14:textId="77777777" w:rsidR="008C7CDF" w:rsidRPr="0091689E" w:rsidRDefault="008C7CDF" w:rsidP="008C7CDF">
      <w:pPr>
        <w:pStyle w:val="ListParagraph"/>
        <w:numPr>
          <w:ilvl w:val="0"/>
          <w:numId w:val="2"/>
        </w:numPr>
        <w:rPr>
          <w:rFonts w:ascii="DilleniaUPC" w:hAnsi="DilleniaUPC" w:cs="DilleniaUPC"/>
          <w:color w:val="002060"/>
          <w:sz w:val="30"/>
          <w:szCs w:val="30"/>
        </w:rPr>
      </w:pP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ผู้เดินทางที่อายุไม่ถึง 18 ปี และไม่ได้เดินทางกับบิดา มารดา ต้องมีจดหมายยินยอมให้บุตรเดินทางไปต่างประเทศจากบิดาหรือมารดาแนบมาด้วย</w:t>
      </w:r>
    </w:p>
    <w:p w14:paraId="7607B1AD" w14:textId="77777777" w:rsidR="008C7CDF" w:rsidRPr="0091689E" w:rsidRDefault="008C7CDF" w:rsidP="008C7CDF">
      <w:pPr>
        <w:pStyle w:val="ListParagraph"/>
        <w:numPr>
          <w:ilvl w:val="0"/>
          <w:numId w:val="2"/>
        </w:numPr>
        <w:rPr>
          <w:rFonts w:ascii="DilleniaUPC" w:hAnsi="DilleniaUPC" w:cs="DilleniaUPC"/>
          <w:color w:val="002060"/>
          <w:sz w:val="30"/>
          <w:szCs w:val="30"/>
        </w:rPr>
      </w:pP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กรณีมี “คดีความ” ที่ไม่อนุญาตให้ท่านเดินทางออกนอกประเทศได้ โปรดทำการตรวจสอบก่อนการจองทัวร์ว่าสามารถเดินทางออกนอกประเทศได้หรือไม่ และหากไม่สามารถเดินทางได้ในวันเดินทางเนื่องจากท่านไม่ได้ทำการตรวจสอบก่อน ทางบริษัทฯ จะไม่ขอรับผิดชอบใดๆ ทั้งสิ้น</w:t>
      </w:r>
    </w:p>
    <w:p w14:paraId="20383A21" w14:textId="77777777" w:rsidR="008C7CDF" w:rsidRPr="0091689E" w:rsidRDefault="008C7CDF" w:rsidP="008C7CDF">
      <w:pPr>
        <w:pStyle w:val="ListParagraph"/>
        <w:numPr>
          <w:ilvl w:val="0"/>
          <w:numId w:val="2"/>
        </w:numPr>
        <w:rPr>
          <w:rFonts w:ascii="DilleniaUPC" w:hAnsi="DilleniaUPC" w:cs="DilleniaUPC"/>
          <w:color w:val="002060"/>
          <w:sz w:val="30"/>
          <w:szCs w:val="30"/>
        </w:rPr>
      </w:pP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กรณี “หญิงตั้งครรภ์” ท่านจะต้องมีใบรับรองแพทย์ระบุชัดเจนว่าสามารถเดินทางได้ รวมถึงระบุอายุครรภ์ที่ชัดเจน และหากเกิดสิ่งที่อยู่นอกเหนือการควบคุม ทางบริษัทฯ จะไม่รับผิดชอบใดๆ ทั้งสิ้น</w:t>
      </w:r>
    </w:p>
    <w:p w14:paraId="281AB644" w14:textId="77777777" w:rsidR="008C7CDF" w:rsidRPr="0091689E" w:rsidRDefault="008C7CDF" w:rsidP="008C7CDF">
      <w:pPr>
        <w:shd w:val="clear" w:color="auto" w:fill="002060"/>
        <w:rPr>
          <w:rFonts w:ascii="DilleniaUPC" w:hAnsi="DilleniaUPC" w:cs="DilleniaUPC"/>
          <w:b/>
          <w:bCs/>
          <w:color w:val="FFFFFF" w:themeColor="background1"/>
          <w:sz w:val="30"/>
          <w:szCs w:val="30"/>
        </w:rPr>
      </w:pPr>
      <w:r w:rsidRPr="0091689E">
        <w:rPr>
          <w:rFonts w:ascii="DilleniaUPC" w:hAnsi="DilleniaUPC" w:cs="DilleniaUPC"/>
          <w:b/>
          <w:bCs/>
          <w:color w:val="FFFFFF" w:themeColor="background1"/>
          <w:sz w:val="30"/>
          <w:szCs w:val="30"/>
          <w:cs/>
        </w:rPr>
        <w:t>เงื่อนไขและข้อมูลเกี่ยวกับสายการบิน</w:t>
      </w:r>
    </w:p>
    <w:p w14:paraId="23CF23F9" w14:textId="77777777" w:rsidR="008C7CDF" w:rsidRPr="0091689E" w:rsidRDefault="008C7CDF" w:rsidP="008C7CDF">
      <w:pPr>
        <w:pStyle w:val="ListParagraph"/>
        <w:numPr>
          <w:ilvl w:val="0"/>
          <w:numId w:val="3"/>
        </w:numPr>
        <w:rPr>
          <w:rFonts w:ascii="DilleniaUPC" w:hAnsi="DilleniaUPC" w:cs="DilleniaUPC"/>
          <w:color w:val="002060"/>
          <w:sz w:val="30"/>
          <w:szCs w:val="30"/>
        </w:rPr>
      </w:pP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ตั๋วกรุ๊ปไม่สามารถระบุที่นั่งล่วงหน้าบนเครื่องบินได้</w:t>
      </w:r>
    </w:p>
    <w:p w14:paraId="5CA3D60E" w14:textId="77777777" w:rsidR="008C7CDF" w:rsidRPr="0091689E" w:rsidRDefault="008C7CDF" w:rsidP="008C7CDF">
      <w:pPr>
        <w:pStyle w:val="ListParagraph"/>
        <w:numPr>
          <w:ilvl w:val="0"/>
          <w:numId w:val="3"/>
        </w:numPr>
        <w:rPr>
          <w:rFonts w:ascii="DilleniaUPC" w:hAnsi="DilleniaUPC" w:cs="DilleniaUPC"/>
          <w:color w:val="002060"/>
          <w:sz w:val="30"/>
          <w:szCs w:val="30"/>
        </w:rPr>
      </w:pP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บางสายการบินอาจมีเงื่อนไขเกี่ยวกับการให้บริการอาหารบนเครื่องแตกต่างกัน ขอให้ท่านทำความเข้าใจถึงวัฒนธรรมประจำชาติของแต่ละสายการบินที่กำลังให้บริการท่าน</w:t>
      </w:r>
    </w:p>
    <w:p w14:paraId="44B07005" w14:textId="21AF09B0" w:rsidR="00CB29AE" w:rsidRPr="0091689E" w:rsidRDefault="008C7CDF" w:rsidP="00CB29AE">
      <w:pPr>
        <w:pStyle w:val="ListParagraph"/>
        <w:numPr>
          <w:ilvl w:val="0"/>
          <w:numId w:val="3"/>
        </w:numPr>
        <w:rPr>
          <w:rFonts w:ascii="DilleniaUPC" w:hAnsi="DilleniaUPC" w:cs="DilleniaUPC"/>
          <w:color w:val="002060"/>
          <w:sz w:val="30"/>
          <w:szCs w:val="30"/>
        </w:rPr>
      </w:pPr>
      <w:r w:rsidRPr="0091689E">
        <w:rPr>
          <w:rFonts w:ascii="DilleniaUPC" w:hAnsi="DilleniaUPC" w:cs="DilleniaUPC"/>
          <w:color w:val="002060"/>
          <w:sz w:val="30"/>
          <w:szCs w:val="30"/>
          <w:cs/>
        </w:rPr>
        <w:t>กรณีที่ท่านเป็นมุสลิมหรือนับถือศาสนาอิสลาม หรือแพ้อาหารบางประเภท โปรดแจ้งมาในขั้นตอนการจองทัวร์ กรณีที่แจ้งล่วงหน้าก่อนการเดินทางกะทันหันอาจมีค่าใช้จ่ายเพิ่มในการขอเมนูใหม่</w:t>
      </w:r>
    </w:p>
    <w:p w14:paraId="1457C5AF" w14:textId="56A9E3B3" w:rsidR="008C7CDF" w:rsidRPr="0091689E" w:rsidRDefault="00CB29AE" w:rsidP="00CB29AE">
      <w:pPr>
        <w:shd w:val="clear" w:color="auto" w:fill="002060"/>
        <w:jc w:val="both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91689E">
        <w:rPr>
          <w:rFonts w:ascii="DilleniaUPC" w:hAnsi="DilleniaUPC" w:cs="DilleniaUPC"/>
          <w:b/>
          <w:bCs/>
          <w:color w:val="FFFFFF" w:themeColor="background1"/>
          <w:sz w:val="30"/>
          <w:szCs w:val="30"/>
          <w:shd w:val="clear" w:color="auto" w:fill="002060"/>
          <w:cs/>
        </w:rPr>
        <w:t>รายละเอียดเกี่ยวข้อมูลในรายการทัวร์ที่ท่านควรทราบเพิ่มเติม</w:t>
      </w:r>
    </w:p>
    <w:p w14:paraId="2587A695" w14:textId="3EB12C64" w:rsidR="00B71123" w:rsidRPr="0091689E" w:rsidRDefault="003805B9" w:rsidP="0091689E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1689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="00B71123"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อัตราค่าบริการนี้เฉพาะพาสปอร์ตไทย</w:t>
      </w:r>
      <w:r w:rsidR="00B71123" w:rsidRPr="0091689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เท่านั้น ในกรณีพาสปอร์ตต่างชาติ จ่ายเพิ่ม ท่านละ </w:t>
      </w:r>
      <w:r w:rsidR="00B71123" w:rsidRPr="0091689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3,000</w:t>
      </w:r>
      <w:r w:rsidR="00B71123" w:rsidRPr="0091689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บาท </w:t>
      </w:r>
      <w:r w:rsidR="00B71123"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(ในกรณีต้องทำวีซ่าลูกค้าต้องดำเนินการยื่นวีซ่าเองนะคะ)</w:t>
      </w:r>
      <w:r w:rsidR="00CB29AE"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B71123" w:rsidRPr="0091689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="00B71123" w:rsidRPr="0091689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กรณีไม่ประสงค์ลงร้านรัฐบาลฮ่องกง  จ่ายเพิ่ม ท่านละ 3</w:t>
      </w:r>
      <w:r w:rsidR="00B71123" w:rsidRPr="0091689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,000 </w:t>
      </w:r>
      <w:r w:rsidR="00B71123" w:rsidRPr="0091689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บาท </w:t>
      </w:r>
      <w:r w:rsidR="00CB29AE" w:rsidRPr="0091689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71123" w:rsidRPr="0091689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="00B71123"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อาหารที่ฮ่องกงส่วนใหญ่จะจัดลงโต๊ะเป็นเซ็ตเป็นเมนูอาหารมาตารฐานทัวร์ ท่านใดที่มีแพ้อาหาร ทานมังสวิรัติ หรือทานอาหารประเภทอื่น กรุณาแจ้งตอนทำการจอง ทางทัวร์จะจัดอาหารให้ตามความเหมาะสม หากหน้างานลูกค้าต้องการรับประทานอาหารอื่นนอกเหนือจากรายการ สามารถแจ้งไกด์สั่งให้แล้วชำระหน้างานได้ค่ะ</w:t>
      </w:r>
      <w:r w:rsidRPr="0091689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**</w:t>
      </w:r>
      <w:r w:rsidR="00B71123"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ในกรณีที่ผู้เดินทางไม่ผ่านการพิจารณาในการตรวจคนเข้าเมือง-ออกเมือง อันเนื่องมาจากการกระทำที่ส่อไปในทางผิดกฎหมาย</w:t>
      </w:r>
      <w:r w:rsidR="00B71123" w:rsidRPr="0091689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71123" w:rsidRPr="0091689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การหลบหนี เข้าออกเมือง เอกสารเดินทางไม่ถูกต้อง หรือ การถูกปฏิเสธในกรณีอื่นๆทางบริษัทจะไม่รับผิดชอบใดๆและไม่สามารถคืนค่าใช้จ่ายต่างๆได้</w:t>
      </w:r>
      <w:r w:rsidRPr="0091689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="00B71123" w:rsidRPr="0091689E">
        <w:rPr>
          <w:rFonts w:ascii="DilleniaUPC" w:eastAsia="Calibri" w:hAnsi="DilleniaUPC" w:cs="DilleniaUPC"/>
          <w:color w:val="EE0000"/>
          <w:sz w:val="30"/>
          <w:szCs w:val="30"/>
        </w:rPr>
        <w:t>***</w:t>
      </w:r>
      <w:r w:rsidR="00B71123" w:rsidRPr="0091689E">
        <w:rPr>
          <w:rFonts w:ascii="DilleniaUPC" w:eastAsia="Calibri" w:hAnsi="DilleniaUPC" w:cs="DilleniaUPC"/>
          <w:color w:val="EE0000"/>
          <w:sz w:val="30"/>
          <w:szCs w:val="30"/>
          <w:cs/>
        </w:rPr>
        <w:t xml:space="preserve">ทัวร์ฮ่องกง ทุกโปรแกรม ผู้เดินทางจะต้องอยู่กับกรุ๊ปเที่ยวตามโปรแกรมที่กำหนดเท่านั้น </w:t>
      </w:r>
      <w:r w:rsidR="00B71123" w:rsidRPr="0091689E">
        <w:rPr>
          <w:rFonts w:ascii="DilleniaUPC" w:eastAsia="Calibri" w:hAnsi="DilleniaUPC" w:cs="DilleniaUPC"/>
          <w:color w:val="002060"/>
          <w:sz w:val="30"/>
          <w:szCs w:val="30"/>
          <w:cs/>
        </w:rPr>
        <w:t>ไม่สามารถแยกตัวออกจากโปรแกรมเพื่อไปทำอย่างอื่นได้ (ยกเว้นวันอิสระ) หากมีการแยกตัวออกจากโปรแกรมไม่ว่าจะจากสาเหตุใดก็ตาม จะมีค่าใช้จ่ายในการแยกตัวออกจากทัวร์ตามที่แลนด์กำหนด และการชำระเงินเข้ามาถือว่าผู้ซื้อได้ศึกษาโปรแกรมและยอมรับเงื่อนไขการให้บริการเป็นที่เรียบร้อย</w:t>
      </w:r>
      <w:r w:rsidRPr="0091689E">
        <w:rPr>
          <w:rFonts w:ascii="DilleniaUPC" w:eastAsia="Calibri" w:hAnsi="DilleniaUPC" w:cs="DilleniaUPC"/>
          <w:color w:val="002060"/>
          <w:sz w:val="30"/>
          <w:szCs w:val="30"/>
        </w:rPr>
        <w:br/>
      </w:r>
      <w:r w:rsidR="00B71123" w:rsidRPr="0091689E">
        <w:rPr>
          <w:rFonts w:ascii="DilleniaUPC" w:eastAsia="Calibri" w:hAnsi="DilleniaUPC" w:cs="DilleniaUPC"/>
          <w:color w:val="EE0000"/>
          <w:sz w:val="30"/>
          <w:szCs w:val="30"/>
          <w:cs/>
        </w:rPr>
        <w:t>***</w:t>
      </w:r>
      <w:bookmarkStart w:id="0" w:name="_Hlk207207601"/>
      <w:r w:rsidR="00B71123" w:rsidRPr="0091689E">
        <w:rPr>
          <w:rFonts w:ascii="DilleniaUPC" w:hAnsi="DilleniaUPC" w:cs="DilleniaUPC"/>
          <w:color w:val="EE0000"/>
          <w:sz w:val="30"/>
          <w:szCs w:val="30"/>
          <w:cs/>
        </w:rPr>
        <w:t>พี</w:t>
      </w:r>
      <w:bookmarkStart w:id="1" w:name="_Hlk207207343"/>
      <w:r w:rsidR="00B71123" w:rsidRPr="0091689E">
        <w:rPr>
          <w:rFonts w:ascii="DilleniaUPC" w:hAnsi="DilleniaUPC" w:cs="DilleniaUPC"/>
          <w:color w:val="EE0000"/>
          <w:sz w:val="30"/>
          <w:szCs w:val="30"/>
          <w:cs/>
        </w:rPr>
        <w:t xml:space="preserve">เรียดแถมวัดชีซาน </w:t>
      </w:r>
      <w:r w:rsidR="00B71123" w:rsidRPr="0091689E">
        <w:rPr>
          <w:rFonts w:ascii="DilleniaUPC" w:hAnsi="DilleniaUPC" w:cs="DilleniaUPC"/>
          <w:color w:val="002060"/>
          <w:sz w:val="30"/>
          <w:szCs w:val="30"/>
          <w:cs/>
        </w:rPr>
        <w:t>ทางผู้จัดขอสงวนสิทธิ์จะแจ้งให้ท่านทราบอีกครั้งในวันเดินทาง (ซึ่งจะแทรกอยู่ในรายการทัวร์ของวันใดวันหนึ่งในช่วงพีเรียดที่</w:t>
      </w:r>
      <w:r w:rsidR="00B71123" w:rsidRPr="0091689E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ท่านเดินทาง) และสงวนสิทธิ์ยกเลิกการเดินทางโดยไม่ต้องแจ้งให้ทราบล่วงหน้า หากระบบการจองของทางวัดมีการยกเลิกหรือทางวัดมีการปิดเพื่อทำพิธีกรรมทางศาสนา โดยทางผู้จัดไม่ทราบล่วงหน้าซึ่งทางผู้จัดได้รับการคอน</w:t>
      </w:r>
      <w:proofErr w:type="spellStart"/>
      <w:r w:rsidR="00B71123" w:rsidRPr="0091689E">
        <w:rPr>
          <w:rFonts w:ascii="DilleniaUPC" w:hAnsi="DilleniaUPC" w:cs="DilleniaUPC"/>
          <w:color w:val="002060"/>
          <w:sz w:val="30"/>
          <w:szCs w:val="30"/>
          <w:cs/>
        </w:rPr>
        <w:t>เฟิร์</w:t>
      </w:r>
      <w:proofErr w:type="spellEnd"/>
      <w:r w:rsidR="00B71123" w:rsidRPr="0091689E">
        <w:rPr>
          <w:rFonts w:ascii="DilleniaUPC" w:hAnsi="DilleniaUPC" w:cs="DilleniaUPC"/>
          <w:color w:val="002060"/>
          <w:sz w:val="30"/>
          <w:szCs w:val="30"/>
          <w:cs/>
        </w:rPr>
        <w:t>มยืนยันเป็นที่เรียบร้อยแล้ว วัดนี้ต้องจองเข้าวัดล่วงหน้า 1 เดือน กรุณาส่งหน้าพาสปอร์ตของท่านเพื่อทำการลงชื่อเข้าวัด เพราะวัดจะจำกัดการเข้าชม 500 คนต่อวัน</w:t>
      </w:r>
      <w:bookmarkEnd w:id="0"/>
      <w:bookmarkEnd w:id="1"/>
      <w:r w:rsidR="00A06617" w:rsidRPr="0091689E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A06617" w:rsidRPr="0091689E">
        <w:rPr>
          <w:rFonts w:ascii="DilleniaUPC" w:hAnsi="DilleniaUPC" w:cs="DilleniaUPC"/>
          <w:color w:val="EE0000"/>
          <w:sz w:val="30"/>
          <w:szCs w:val="30"/>
          <w:cs/>
        </w:rPr>
        <w:t xml:space="preserve">**กรุณาระบุประเภทเตียงที่ท่านต้องการตอนจอง </w:t>
      </w:r>
      <w:r w:rsidR="00A06617" w:rsidRPr="0091689E">
        <w:rPr>
          <w:rFonts w:ascii="DilleniaUPC" w:hAnsi="DilleniaUPC" w:cs="DilleniaUPC"/>
          <w:color w:val="002060"/>
          <w:sz w:val="30"/>
          <w:szCs w:val="30"/>
          <w:cs/>
        </w:rPr>
        <w:t xml:space="preserve">หากท่านไม่ได้มีการแจ้งเรื่องประเภทเตียงตอนทำการจอง ทางทัวร์จะใส่เป็นเตียง </w:t>
      </w:r>
      <w:r w:rsidR="00A06617" w:rsidRPr="0091689E">
        <w:rPr>
          <w:rFonts w:ascii="DilleniaUPC" w:hAnsi="DilleniaUPC" w:cs="DilleniaUPC"/>
          <w:color w:val="002060"/>
          <w:sz w:val="30"/>
          <w:szCs w:val="30"/>
        </w:rPr>
        <w:t xml:space="preserve">TWN </w:t>
      </w:r>
      <w:r w:rsidR="00A06617" w:rsidRPr="0091689E">
        <w:rPr>
          <w:rFonts w:ascii="DilleniaUPC" w:hAnsi="DilleniaUPC" w:cs="DilleniaUPC"/>
          <w:color w:val="002060"/>
          <w:sz w:val="30"/>
          <w:szCs w:val="30"/>
          <w:cs/>
        </w:rPr>
        <w:t>(2เตียงเล็ก ใน 1 ห้อง ) หากท่านจะทำการเปลี่ยนประเภทเตียงหน้างานหรือภายหลัง ทางทัวร์ขอทำการเช็คกับทางโรงแรมก่อนเบื้องต้น</w:t>
      </w:r>
      <w:r w:rsidR="009C58BC" w:rsidRPr="0091689E">
        <w:rPr>
          <w:rFonts w:ascii="DilleniaUPC" w:hAnsi="DilleniaUPC" w:cs="DilleniaUPC"/>
          <w:color w:val="002060"/>
          <w:sz w:val="30"/>
          <w:szCs w:val="30"/>
          <w:cs/>
        </w:rPr>
        <w:br/>
      </w:r>
    </w:p>
    <w:p w14:paraId="6F25898B" w14:textId="600E5A06" w:rsidR="00E95696" w:rsidRPr="0091689E" w:rsidRDefault="00E95696" w:rsidP="00E95696">
      <w:pPr>
        <w:rPr>
          <w:rFonts w:ascii="DilleniaUPC" w:hAnsi="DilleniaUPC" w:cs="DilleniaUPC"/>
          <w:b/>
          <w:bCs/>
          <w:color w:val="002060"/>
          <w:sz w:val="30"/>
          <w:szCs w:val="30"/>
        </w:rPr>
      </w:pPr>
    </w:p>
    <w:sectPr w:rsidR="00E95696" w:rsidRPr="0091689E" w:rsidSect="0078778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D6CDE"/>
    <w:multiLevelType w:val="hybridMultilevel"/>
    <w:tmpl w:val="84FAC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424871"/>
    <w:multiLevelType w:val="hybridMultilevel"/>
    <w:tmpl w:val="D7C2B508"/>
    <w:lvl w:ilvl="0" w:tplc="65D63F06">
      <w:start w:val="1"/>
      <w:numFmt w:val="decimal"/>
      <w:lvlText w:val="%1."/>
      <w:lvlJc w:val="left"/>
      <w:pPr>
        <w:ind w:left="502" w:hanging="360"/>
      </w:pPr>
      <w:rPr>
        <w14:textOutline w14:w="0" w14:cap="flat" w14:cmpd="sng" w14:algn="ctr">
          <w14:noFill/>
          <w14:prstDash w14:val="solid"/>
          <w14:round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D959AA"/>
    <w:multiLevelType w:val="hybridMultilevel"/>
    <w:tmpl w:val="1338B70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7AC77299"/>
    <w:multiLevelType w:val="hybridMultilevel"/>
    <w:tmpl w:val="2EC83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573282">
    <w:abstractNumId w:val="2"/>
  </w:num>
  <w:num w:numId="2" w16cid:durableId="178466311">
    <w:abstractNumId w:val="3"/>
  </w:num>
  <w:num w:numId="3" w16cid:durableId="1139344304">
    <w:abstractNumId w:val="0"/>
  </w:num>
  <w:num w:numId="4" w16cid:durableId="7428786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28D"/>
    <w:rsid w:val="00002363"/>
    <w:rsid w:val="000261A2"/>
    <w:rsid w:val="000307D6"/>
    <w:rsid w:val="000352A5"/>
    <w:rsid w:val="00055B58"/>
    <w:rsid w:val="000B1CD9"/>
    <w:rsid w:val="00102E38"/>
    <w:rsid w:val="001B4196"/>
    <w:rsid w:val="002B0A4C"/>
    <w:rsid w:val="00306686"/>
    <w:rsid w:val="00334E27"/>
    <w:rsid w:val="00337F01"/>
    <w:rsid w:val="003805B9"/>
    <w:rsid w:val="003F2F88"/>
    <w:rsid w:val="00401EB9"/>
    <w:rsid w:val="004A0C44"/>
    <w:rsid w:val="004B66AB"/>
    <w:rsid w:val="005253CB"/>
    <w:rsid w:val="00565AD3"/>
    <w:rsid w:val="005731E5"/>
    <w:rsid w:val="005B123F"/>
    <w:rsid w:val="005C226D"/>
    <w:rsid w:val="005D3689"/>
    <w:rsid w:val="00606FBB"/>
    <w:rsid w:val="0061756B"/>
    <w:rsid w:val="00634D4C"/>
    <w:rsid w:val="00635C89"/>
    <w:rsid w:val="006E73E3"/>
    <w:rsid w:val="006F3ABF"/>
    <w:rsid w:val="007003D7"/>
    <w:rsid w:val="007238F5"/>
    <w:rsid w:val="00742338"/>
    <w:rsid w:val="00780591"/>
    <w:rsid w:val="00786AE2"/>
    <w:rsid w:val="0078778F"/>
    <w:rsid w:val="007D7056"/>
    <w:rsid w:val="007E1E36"/>
    <w:rsid w:val="00815779"/>
    <w:rsid w:val="00835AD0"/>
    <w:rsid w:val="00860034"/>
    <w:rsid w:val="008678A1"/>
    <w:rsid w:val="00880E89"/>
    <w:rsid w:val="008C7CDF"/>
    <w:rsid w:val="008D4F7F"/>
    <w:rsid w:val="008D7364"/>
    <w:rsid w:val="008F2134"/>
    <w:rsid w:val="0091689E"/>
    <w:rsid w:val="009752B8"/>
    <w:rsid w:val="00990CB2"/>
    <w:rsid w:val="009C58BC"/>
    <w:rsid w:val="009D1855"/>
    <w:rsid w:val="00A06617"/>
    <w:rsid w:val="00A55F1F"/>
    <w:rsid w:val="00A73927"/>
    <w:rsid w:val="00A8794D"/>
    <w:rsid w:val="00AE6F3A"/>
    <w:rsid w:val="00B71123"/>
    <w:rsid w:val="00BA5D36"/>
    <w:rsid w:val="00BC6E51"/>
    <w:rsid w:val="00C65AD2"/>
    <w:rsid w:val="00CB29AE"/>
    <w:rsid w:val="00CE6B8B"/>
    <w:rsid w:val="00D0794C"/>
    <w:rsid w:val="00D27043"/>
    <w:rsid w:val="00D8128D"/>
    <w:rsid w:val="00D849A5"/>
    <w:rsid w:val="00DF3FA9"/>
    <w:rsid w:val="00E25A6D"/>
    <w:rsid w:val="00E543AC"/>
    <w:rsid w:val="00E54D60"/>
    <w:rsid w:val="00E75F8B"/>
    <w:rsid w:val="00E95696"/>
    <w:rsid w:val="00F37845"/>
    <w:rsid w:val="00F423C2"/>
    <w:rsid w:val="00F42AD2"/>
    <w:rsid w:val="00F770D4"/>
    <w:rsid w:val="00F80CE6"/>
    <w:rsid w:val="00FA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2AED5"/>
  <w15:chartTrackingRefBased/>
  <w15:docId w15:val="{9E40E827-F078-470D-AF21-FF8334E9B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28D"/>
    <w:pPr>
      <w:spacing w:line="259" w:lineRule="auto"/>
    </w:pPr>
    <w:rPr>
      <w:rFonts w:eastAsiaTheme="minorHAnsi"/>
      <w:kern w:val="0"/>
      <w:sz w:val="22"/>
      <w:szCs w:val="28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12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12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12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12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12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12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12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12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12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128D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128D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128D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128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128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12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12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12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12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12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D8128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12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D8128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812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12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12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128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2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28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128D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D8128D"/>
    <w:pPr>
      <w:spacing w:after="0" w:line="240" w:lineRule="auto"/>
    </w:pPr>
    <w:rPr>
      <w:rFonts w:ascii="Calibri" w:eastAsia="Calibri" w:hAnsi="Calibri" w:cs="Angsana New"/>
      <w:kern w:val="0"/>
      <w:sz w:val="22"/>
      <w:szCs w:val="28"/>
      <w:lang w:eastAsia="en-US"/>
      <w14:ligatures w14:val="none"/>
    </w:rPr>
  </w:style>
  <w:style w:type="character" w:customStyle="1" w:styleId="NoSpacingChar">
    <w:name w:val="No Spacing Char"/>
    <w:link w:val="NoSpacing"/>
    <w:uiPriority w:val="1"/>
    <w:rsid w:val="00D8128D"/>
    <w:rPr>
      <w:rFonts w:ascii="Calibri" w:eastAsia="Calibri" w:hAnsi="Calibri" w:cs="Angsana New"/>
      <w:kern w:val="0"/>
      <w:sz w:val="22"/>
      <w:szCs w:val="28"/>
      <w:lang w:eastAsia="en-US"/>
      <w14:ligatures w14:val="none"/>
    </w:rPr>
  </w:style>
  <w:style w:type="table" w:styleId="GridTable4-Accent2">
    <w:name w:val="Grid Table 4 Accent 2"/>
    <w:basedOn w:val="TableNormal"/>
    <w:uiPriority w:val="49"/>
    <w:rsid w:val="00D8128D"/>
    <w:pPr>
      <w:spacing w:after="0" w:line="240" w:lineRule="auto"/>
    </w:pPr>
    <w:rPr>
      <w:rFonts w:eastAsiaTheme="minorHAnsi"/>
      <w:sz w:val="22"/>
      <w:szCs w:val="28"/>
      <w:lang w:eastAsia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image" Target="media/image21.jpg"/><Relationship Id="rId3" Type="http://schemas.openxmlformats.org/officeDocument/2006/relationships/styles" Target="styles.xml"/><Relationship Id="rId21" Type="http://schemas.openxmlformats.org/officeDocument/2006/relationships/image" Target="media/image16.jpg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image" Target="media/image20.jpg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BC63E-98C1-4FD3-A214-4F698A118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14</Pages>
  <Words>3086</Words>
  <Characters>17596</Characters>
  <Application>Microsoft Office Word</Application>
  <DocSecurity>0</DocSecurity>
  <Lines>146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af0045tu@hotmail.com</dc:creator>
  <cp:keywords/>
  <dc:description/>
  <cp:lastModifiedBy>af0045tu@hotmail.com</cp:lastModifiedBy>
  <cp:revision>6</cp:revision>
  <cp:lastPrinted>2026-08-20T04:44:00Z</cp:lastPrinted>
  <dcterms:created xsi:type="dcterms:W3CDTF">2026-08-20T04:44:00Z</dcterms:created>
  <dcterms:modified xsi:type="dcterms:W3CDTF">2026-09-17T08:48:00Z</dcterms:modified>
</cp:coreProperties>
</file>