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10571" w14:textId="473AA9C8" w:rsidR="00785D4B" w:rsidRPr="00151CA5" w:rsidRDefault="00563167">
      <w:pPr>
        <w:rPr>
          <w:rFonts w:ascii="DilleniaUPC" w:hAnsi="DilleniaUPC" w:cs="DilleniaUPC"/>
          <w:cs/>
        </w:rPr>
      </w:pPr>
      <w:r>
        <w:rPr>
          <w:noProof/>
          <w:cs/>
        </w:rPr>
        <w:drawing>
          <wp:inline distT="0" distB="0" distL="0" distR="0" wp14:anchorId="4D6B21E4" wp14:editId="40DE09F3">
            <wp:extent cx="6858000" cy="6858000"/>
            <wp:effectExtent l="0" t="0" r="0" b="0"/>
            <wp:docPr id="506440605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15E5FA" w14:textId="111C2B16" w:rsidR="00DF4836" w:rsidRPr="00DF4836" w:rsidRDefault="006E4DCA" w:rsidP="00DF4836">
      <w:pPr>
        <w:spacing w:after="0"/>
        <w:jc w:val="center"/>
        <w:rPr>
          <w:rFonts w:ascii="DilleniaUPC" w:hAnsi="DilleniaUPC" w:cs="DilleniaUPC"/>
          <w:b/>
          <w:bCs/>
          <w:color w:val="538135" w:themeColor="accent6" w:themeShade="BF"/>
          <w:sz w:val="56"/>
          <w:szCs w:val="56"/>
        </w:rPr>
      </w:pPr>
      <w:r w:rsidRPr="00DF4836">
        <w:rPr>
          <w:rFonts w:ascii="DilleniaUPC" w:hAnsi="DilleniaUPC" w:cs="DilleniaUPC"/>
          <w:b/>
          <w:bCs/>
          <w:color w:val="EE0000"/>
          <w:sz w:val="60"/>
          <w:szCs w:val="60"/>
          <w:cs/>
        </w:rPr>
        <w:t>กวางโจว จูไห่ สวนสนุก</w:t>
      </w:r>
      <w:r w:rsidR="005C2723" w:rsidRPr="00DF4836">
        <w:rPr>
          <w:rFonts w:ascii="DilleniaUPC" w:hAnsi="DilleniaUPC" w:cs="DilleniaUPC"/>
          <w:b/>
          <w:bCs/>
          <w:color w:val="EE0000"/>
          <w:sz w:val="60"/>
          <w:szCs w:val="60"/>
        </w:rPr>
        <w:t xml:space="preserve"> </w:t>
      </w:r>
      <w:proofErr w:type="spellStart"/>
      <w:r w:rsidR="005C2723" w:rsidRPr="00DF4836">
        <w:rPr>
          <w:rFonts w:ascii="DilleniaUPC" w:hAnsi="DilleniaUPC" w:cs="DilleniaUPC"/>
          <w:b/>
          <w:bCs/>
          <w:color w:val="EE0000"/>
          <w:sz w:val="60"/>
          <w:szCs w:val="60"/>
        </w:rPr>
        <w:t>Chimelong</w:t>
      </w:r>
      <w:proofErr w:type="spellEnd"/>
      <w:r w:rsidR="005C2723" w:rsidRPr="00DF4836">
        <w:rPr>
          <w:rFonts w:ascii="DilleniaUPC" w:hAnsi="DilleniaUPC" w:cs="DilleniaUPC"/>
          <w:b/>
          <w:bCs/>
          <w:color w:val="EE0000"/>
          <w:sz w:val="60"/>
          <w:szCs w:val="60"/>
        </w:rPr>
        <w:t xml:space="preserve"> Ocean Kingdom</w:t>
      </w:r>
      <w:r w:rsidR="00DF4836" w:rsidRPr="00DF4836">
        <w:rPr>
          <w:rFonts w:ascii="DilleniaUPC" w:hAnsi="DilleniaUPC" w:cs="DilleniaUPC"/>
          <w:b/>
          <w:bCs/>
          <w:color w:val="EE0000"/>
          <w:sz w:val="56"/>
          <w:szCs w:val="56"/>
          <w:cs/>
        </w:rPr>
        <w:br/>
      </w:r>
      <w:r w:rsidR="00DF4836" w:rsidRPr="00DF4836">
        <w:rPr>
          <w:rFonts w:ascii="DilleniaUPC" w:hAnsi="DilleniaUPC" w:cs="DilleniaUPC"/>
          <w:b/>
          <w:bCs/>
          <w:color w:val="806000" w:themeColor="accent4" w:themeShade="80"/>
          <w:sz w:val="56"/>
          <w:szCs w:val="56"/>
        </w:rPr>
        <w:t>4</w:t>
      </w:r>
      <w:r w:rsidR="00DF4836" w:rsidRPr="00DF4836">
        <w:rPr>
          <w:rFonts w:ascii="DilleniaUPC" w:hAnsi="DilleniaUPC" w:cs="DilleniaUPC"/>
          <w:b/>
          <w:bCs/>
          <w:color w:val="806000" w:themeColor="accent4" w:themeShade="80"/>
          <w:sz w:val="56"/>
          <w:szCs w:val="56"/>
          <w:cs/>
        </w:rPr>
        <w:t>วัน 2คืน โดยสายการบิน 9</w:t>
      </w:r>
      <w:r w:rsidR="00DF4836" w:rsidRPr="00DF4836">
        <w:rPr>
          <w:rFonts w:ascii="DilleniaUPC" w:hAnsi="DilleniaUPC" w:cs="DilleniaUPC"/>
          <w:b/>
          <w:bCs/>
          <w:color w:val="806000" w:themeColor="accent4" w:themeShade="80"/>
          <w:sz w:val="56"/>
          <w:szCs w:val="56"/>
        </w:rPr>
        <w:t>Air</w:t>
      </w:r>
      <w:r w:rsidR="00DF4836" w:rsidRPr="00DF4836">
        <w:rPr>
          <w:rFonts w:ascii="DilleniaUPC" w:hAnsi="DilleniaUPC" w:cs="DilleniaUPC"/>
          <w:b/>
          <w:bCs/>
          <w:color w:val="806000" w:themeColor="accent4" w:themeShade="80"/>
          <w:sz w:val="56"/>
          <w:szCs w:val="56"/>
          <w:cs/>
        </w:rPr>
        <w:br/>
      </w:r>
      <w:r w:rsidR="00DF4836" w:rsidRPr="00DF4836">
        <w:rPr>
          <w:rFonts w:ascii="DilleniaUPC" w:hAnsi="DilleniaUPC" w:cs="DilleniaUPC"/>
          <w:b/>
          <w:bCs/>
          <w:color w:val="0070C0"/>
          <w:sz w:val="56"/>
          <w:szCs w:val="56"/>
          <w:cs/>
        </w:rPr>
        <w:t>พักกวางโจว 1คืน</w:t>
      </w:r>
      <w:r w:rsidR="00DF4836" w:rsidRPr="00DF4836">
        <w:rPr>
          <w:rFonts w:ascii="DilleniaUPC" w:hAnsi="DilleniaUPC" w:cs="DilleniaUPC"/>
          <w:b/>
          <w:bCs/>
          <w:color w:val="0070C0"/>
          <w:sz w:val="56"/>
          <w:szCs w:val="56"/>
        </w:rPr>
        <w:t xml:space="preserve"> </w:t>
      </w:r>
      <w:r w:rsidR="00DF4836" w:rsidRPr="00DF4836">
        <w:rPr>
          <w:rFonts w:ascii="DilleniaUPC" w:hAnsi="DilleniaUPC" w:cs="DilleniaUPC"/>
          <w:b/>
          <w:bCs/>
          <w:color w:val="0070C0"/>
          <w:sz w:val="56"/>
          <w:szCs w:val="56"/>
          <w:cs/>
        </w:rPr>
        <w:t>พักจูไห่ 1คืน</w:t>
      </w:r>
      <w:r w:rsidR="00D24A36" w:rsidRPr="00DF4836">
        <w:rPr>
          <w:rFonts w:ascii="DilleniaUPC" w:hAnsi="DilleniaUPC" w:cs="DilleniaUPC"/>
          <w:b/>
          <w:bCs/>
          <w:color w:val="BF8F00" w:themeColor="accent4" w:themeShade="BF"/>
          <w:sz w:val="56"/>
          <w:szCs w:val="56"/>
          <w:cs/>
        </w:rPr>
        <w:br/>
      </w:r>
    </w:p>
    <w:tbl>
      <w:tblPr>
        <w:tblStyle w:val="GridTable4-Accent2"/>
        <w:tblpPr w:leftFromText="180" w:rightFromText="180" w:vertAnchor="text" w:horzAnchor="margin" w:tblpY="158"/>
        <w:tblW w:w="10895" w:type="dxa"/>
        <w:tblLayout w:type="fixed"/>
        <w:tblLook w:val="04A0" w:firstRow="1" w:lastRow="0" w:firstColumn="1" w:lastColumn="0" w:noHBand="0" w:noVBand="1"/>
      </w:tblPr>
      <w:tblGrid>
        <w:gridCol w:w="661"/>
        <w:gridCol w:w="5669"/>
        <w:gridCol w:w="667"/>
        <w:gridCol w:w="941"/>
        <w:gridCol w:w="667"/>
        <w:gridCol w:w="2290"/>
      </w:tblGrid>
      <w:tr w:rsidR="00785D4B" w:rsidRPr="00151CA5" w14:paraId="507D30E7" w14:textId="77777777" w:rsidTr="00916F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002060"/>
          </w:tcPr>
          <w:p w14:paraId="2C7188C6" w14:textId="77777777" w:rsidR="00785D4B" w:rsidRPr="00151CA5" w:rsidRDefault="00785D4B" w:rsidP="0020308A">
            <w:pPr>
              <w:pStyle w:val="NoSpacing"/>
              <w:jc w:val="center"/>
              <w:rPr>
                <w:rFonts w:ascii="DilleniaUPC" w:hAnsi="DilleniaUPC" w:cs="DilleniaUPC"/>
                <w:sz w:val="32"/>
                <w:szCs w:val="32"/>
              </w:rPr>
            </w:pPr>
            <w:r w:rsidRPr="00151CA5">
              <w:rPr>
                <w:rFonts w:ascii="DilleniaUPC" w:hAnsi="DilleniaUPC" w:cs="DilleniaUPC"/>
                <w:sz w:val="32"/>
                <w:szCs w:val="32"/>
                <w:cs/>
              </w:rPr>
              <w:lastRenderedPageBreak/>
              <w:t>วันที่</w:t>
            </w:r>
          </w:p>
        </w:tc>
        <w:tc>
          <w:tcPr>
            <w:tcW w:w="5669" w:type="dxa"/>
            <w:shd w:val="clear" w:color="auto" w:fill="002060"/>
          </w:tcPr>
          <w:p w14:paraId="1A98D6D8" w14:textId="77777777" w:rsidR="00785D4B" w:rsidRPr="00151CA5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151CA5">
              <w:rPr>
                <w:rFonts w:ascii="DilleniaUPC" w:hAnsi="DilleniaUPC" w:cs="DilleniaUPC"/>
                <w:sz w:val="32"/>
                <w:szCs w:val="32"/>
                <w:cs/>
              </w:rPr>
              <w:t>รายการ</w:t>
            </w:r>
          </w:p>
        </w:tc>
        <w:tc>
          <w:tcPr>
            <w:tcW w:w="667" w:type="dxa"/>
            <w:shd w:val="clear" w:color="auto" w:fill="002060"/>
          </w:tcPr>
          <w:p w14:paraId="7476D7CF" w14:textId="77777777" w:rsidR="00785D4B" w:rsidRPr="00151CA5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  <w:cs/>
              </w:rPr>
            </w:pPr>
            <w:r w:rsidRPr="00151CA5">
              <w:rPr>
                <w:rFonts w:ascii="DilleniaUPC" w:hAnsi="DilleniaUPC" w:cs="DilleniaUPC"/>
                <w:sz w:val="32"/>
                <w:szCs w:val="32"/>
                <w:cs/>
              </w:rPr>
              <w:t>เช้า</w:t>
            </w:r>
          </w:p>
        </w:tc>
        <w:tc>
          <w:tcPr>
            <w:tcW w:w="941" w:type="dxa"/>
            <w:shd w:val="clear" w:color="auto" w:fill="002060"/>
          </w:tcPr>
          <w:p w14:paraId="0E421B03" w14:textId="77777777" w:rsidR="00785D4B" w:rsidRPr="00151CA5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151CA5">
              <w:rPr>
                <w:rFonts w:ascii="DilleniaUPC" w:hAnsi="DilleniaUPC" w:cs="DilleniaUPC"/>
                <w:sz w:val="32"/>
                <w:szCs w:val="32"/>
                <w:cs/>
              </w:rPr>
              <w:t>เที่ยง</w:t>
            </w:r>
          </w:p>
        </w:tc>
        <w:tc>
          <w:tcPr>
            <w:tcW w:w="667" w:type="dxa"/>
            <w:shd w:val="clear" w:color="auto" w:fill="002060"/>
          </w:tcPr>
          <w:p w14:paraId="1912EA7B" w14:textId="77777777" w:rsidR="00785D4B" w:rsidRPr="00151CA5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151CA5">
              <w:rPr>
                <w:rFonts w:ascii="DilleniaUPC" w:hAnsi="DilleniaUPC" w:cs="DilleniaUPC"/>
                <w:sz w:val="32"/>
                <w:szCs w:val="32"/>
                <w:cs/>
              </w:rPr>
              <w:t>เย็น</w:t>
            </w:r>
          </w:p>
        </w:tc>
        <w:tc>
          <w:tcPr>
            <w:tcW w:w="2290" w:type="dxa"/>
            <w:shd w:val="clear" w:color="auto" w:fill="002060"/>
          </w:tcPr>
          <w:p w14:paraId="05BA207E" w14:textId="77777777" w:rsidR="00785D4B" w:rsidRPr="00151CA5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151CA5">
              <w:rPr>
                <w:rFonts w:ascii="DilleniaUPC" w:hAnsi="DilleniaUPC" w:cs="DilleniaUPC"/>
                <w:sz w:val="32"/>
                <w:szCs w:val="32"/>
                <w:cs/>
              </w:rPr>
              <w:t>โรงแรม</w:t>
            </w:r>
          </w:p>
        </w:tc>
      </w:tr>
      <w:tr w:rsidR="00D47DC8" w:rsidRPr="00151CA5" w14:paraId="21151BD0" w14:textId="77777777" w:rsidTr="003614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BDD6EE" w:themeFill="accent5" w:themeFillTint="66"/>
          </w:tcPr>
          <w:p w14:paraId="138297CA" w14:textId="5D604988" w:rsidR="00D47DC8" w:rsidRPr="00151CA5" w:rsidRDefault="00D47DC8" w:rsidP="00D47DC8">
            <w:pPr>
              <w:pStyle w:val="NoSpacing"/>
              <w:jc w:val="center"/>
              <w:rPr>
                <w:rFonts w:ascii="DilleniaUPC" w:hAnsi="DilleniaUPC" w:cs="DilleniaUPC"/>
                <w:sz w:val="36"/>
                <w:szCs w:val="36"/>
                <w:cs/>
              </w:rPr>
            </w:pPr>
            <w:r w:rsidRPr="00151CA5">
              <w:rPr>
                <w:rFonts w:ascii="DilleniaUPC" w:hAnsi="DilleniaUPC" w:cs="DilleniaUPC"/>
                <w:sz w:val="36"/>
                <w:szCs w:val="36"/>
              </w:rPr>
              <w:t>1</w:t>
            </w:r>
          </w:p>
        </w:tc>
        <w:tc>
          <w:tcPr>
            <w:tcW w:w="5669" w:type="dxa"/>
            <w:shd w:val="clear" w:color="auto" w:fill="BDD6EE" w:themeFill="accent5" w:themeFillTint="66"/>
          </w:tcPr>
          <w:p w14:paraId="1405D536" w14:textId="46B1FE43" w:rsidR="00D47DC8" w:rsidRPr="00151CA5" w:rsidRDefault="00D47DC8" w:rsidP="00D47DC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  <w:cs/>
              </w:rPr>
            </w:pPr>
            <w:r w:rsidRPr="00151CA5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  <w:cs/>
              </w:rPr>
              <w:t>นัดหมายสนามบินสุวรรณภูมิ</w:t>
            </w:r>
            <w:r w:rsidR="002153A0" w:rsidRPr="00151CA5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  <w:t xml:space="preserve"> </w:t>
            </w:r>
            <w:r w:rsidR="002153A0" w:rsidRPr="00151CA5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  <w:cs/>
              </w:rPr>
              <w:t>(นัดหมาย เวลา 22.</w:t>
            </w:r>
            <w:r w:rsidR="00331D7B">
              <w:rPr>
                <w:rFonts w:ascii="DilleniaUPC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>30</w:t>
            </w:r>
            <w:r w:rsidR="002153A0" w:rsidRPr="00151CA5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  <w:cs/>
              </w:rPr>
              <w:t xml:space="preserve"> น.)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3ED12E44" w14:textId="69267271" w:rsidR="00D47DC8" w:rsidRPr="00151CA5" w:rsidRDefault="00D47DC8" w:rsidP="005F5199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6"/>
                <w:szCs w:val="36"/>
                <w:cs/>
              </w:rPr>
            </w:pPr>
            <w:r w:rsidRPr="00151CA5">
              <w:rPr>
                <w:rFonts w:ascii="DilleniaUPC" w:hAnsi="DilleniaUPC" w:cs="DilleniaUPC"/>
                <w:color w:val="002060"/>
                <w:sz w:val="36"/>
                <w:szCs w:val="36"/>
              </w:rPr>
              <w:t>X</w:t>
            </w:r>
          </w:p>
        </w:tc>
        <w:tc>
          <w:tcPr>
            <w:tcW w:w="941" w:type="dxa"/>
            <w:shd w:val="clear" w:color="auto" w:fill="BDD6EE" w:themeFill="accent5" w:themeFillTint="66"/>
            <w:vAlign w:val="center"/>
          </w:tcPr>
          <w:p w14:paraId="79E8C2A3" w14:textId="03014B3F" w:rsidR="00D47DC8" w:rsidRPr="00151CA5" w:rsidRDefault="00D47DC8" w:rsidP="00D47D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6"/>
                <w:szCs w:val="36"/>
                <w:cs/>
              </w:rPr>
            </w:pPr>
            <w:r w:rsidRPr="00151CA5">
              <w:rPr>
                <w:rFonts w:ascii="DilleniaUPC" w:hAnsi="DilleniaUPC" w:cs="DilleniaUPC"/>
                <w:color w:val="002060"/>
                <w:sz w:val="36"/>
                <w:szCs w:val="36"/>
              </w:rPr>
              <w:t>X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717FE28B" w14:textId="63B07378" w:rsidR="00D47DC8" w:rsidRPr="00151CA5" w:rsidRDefault="00D47DC8" w:rsidP="00D47D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6"/>
                <w:szCs w:val="36"/>
                <w:cs/>
              </w:rPr>
            </w:pPr>
            <w:r w:rsidRPr="00151CA5">
              <w:rPr>
                <w:rFonts w:ascii="DilleniaUPC" w:hAnsi="DilleniaUPC" w:cs="DilleniaUPC"/>
                <w:color w:val="002060"/>
                <w:sz w:val="36"/>
                <w:szCs w:val="36"/>
              </w:rPr>
              <w:t>X</w:t>
            </w:r>
          </w:p>
        </w:tc>
        <w:tc>
          <w:tcPr>
            <w:tcW w:w="2290" w:type="dxa"/>
            <w:shd w:val="clear" w:color="auto" w:fill="BDD6EE" w:themeFill="accent5" w:themeFillTint="66"/>
          </w:tcPr>
          <w:p w14:paraId="5222EE19" w14:textId="56E937A8" w:rsidR="00D47DC8" w:rsidRPr="00151CA5" w:rsidRDefault="00D47DC8" w:rsidP="00D47D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6"/>
                <w:szCs w:val="36"/>
                <w:cs/>
              </w:rPr>
            </w:pPr>
            <w:r w:rsidRPr="00151CA5">
              <w:rPr>
                <w:rFonts w:ascii="DilleniaUPC" w:hAnsi="DilleniaUPC" w:cs="DilleniaUPC"/>
                <w:color w:val="002060"/>
                <w:sz w:val="36"/>
                <w:szCs w:val="36"/>
                <w:cs/>
              </w:rPr>
              <w:t>-</w:t>
            </w:r>
          </w:p>
        </w:tc>
      </w:tr>
      <w:tr w:rsidR="00D47DC8" w:rsidRPr="00151CA5" w14:paraId="000A056F" w14:textId="77777777" w:rsidTr="00785D4B">
        <w:trPr>
          <w:trHeight w:val="10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FFF2CC" w:themeFill="accent4" w:themeFillTint="33"/>
            <w:vAlign w:val="center"/>
          </w:tcPr>
          <w:p w14:paraId="6DC9F16C" w14:textId="51F1D47A" w:rsidR="00D47DC8" w:rsidRPr="00151CA5" w:rsidRDefault="00D47DC8" w:rsidP="00D47DC8">
            <w:pPr>
              <w:pStyle w:val="NoSpacing"/>
              <w:jc w:val="center"/>
              <w:rPr>
                <w:rFonts w:ascii="DilleniaUPC" w:hAnsi="DilleniaUPC" w:cs="DilleniaUPC"/>
                <w:sz w:val="36"/>
                <w:szCs w:val="36"/>
                <w:cs/>
              </w:rPr>
            </w:pPr>
            <w:r w:rsidRPr="00151CA5">
              <w:rPr>
                <w:rFonts w:ascii="DilleniaUPC" w:hAnsi="DilleniaUPC" w:cs="DilleniaUPC"/>
                <w:sz w:val="36"/>
                <w:szCs w:val="36"/>
              </w:rPr>
              <w:t>2</w:t>
            </w:r>
          </w:p>
        </w:tc>
        <w:tc>
          <w:tcPr>
            <w:tcW w:w="5669" w:type="dxa"/>
            <w:shd w:val="clear" w:color="auto" w:fill="FFF2CC" w:themeFill="accent4" w:themeFillTint="33"/>
            <w:vAlign w:val="center"/>
          </w:tcPr>
          <w:p w14:paraId="773F9E76" w14:textId="11E38EBE" w:rsidR="00D47DC8" w:rsidRPr="00151CA5" w:rsidRDefault="00D24A36" w:rsidP="00D47DC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  <w:cs/>
              </w:rPr>
            </w:pPr>
            <w:r w:rsidRPr="00151CA5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  <w:cs/>
              </w:rPr>
              <w:t>สุวรรณภูมิ - กวางโจว - เกาะซาเมี</w:t>
            </w:r>
            <w:proofErr w:type="spellStart"/>
            <w:r w:rsidRPr="00151CA5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  <w:cs/>
              </w:rPr>
              <w:t>่ยน</w:t>
            </w:r>
            <w:proofErr w:type="spellEnd"/>
            <w:r w:rsidRPr="00151CA5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  <w:cs/>
              </w:rPr>
              <w:t xml:space="preserve"> - แคนตันทาว</w:t>
            </w:r>
            <w:proofErr w:type="spellStart"/>
            <w:r w:rsidRPr="00151CA5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  <w:cs/>
              </w:rPr>
              <w:t>เวอร์</w:t>
            </w:r>
            <w:proofErr w:type="spellEnd"/>
            <w:r w:rsidRPr="00151CA5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  <w:cs/>
              </w:rPr>
              <w:t xml:space="preserve"> </w:t>
            </w:r>
            <w:r w:rsidR="00151CA5" w:rsidRPr="00151CA5">
              <w:rPr>
                <w:rFonts w:ascii="DilleniaUPC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>(ออ</w:t>
            </w:r>
            <w:proofErr w:type="spellStart"/>
            <w:r w:rsidR="00151CA5" w:rsidRPr="00151CA5">
              <w:rPr>
                <w:rFonts w:ascii="DilleniaUPC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>พชั่น</w:t>
            </w:r>
            <w:proofErr w:type="spellEnd"/>
            <w:r w:rsidR="00151CA5" w:rsidRPr="00151CA5">
              <w:rPr>
                <w:rFonts w:ascii="DilleniaUPC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 xml:space="preserve"> </w:t>
            </w:r>
            <w:r w:rsidR="00151CA5" w:rsidRPr="00151CA5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  <w:t xml:space="preserve">bubble tram </w:t>
            </w:r>
            <w:r w:rsidR="00151CA5" w:rsidRPr="00151CA5">
              <w:rPr>
                <w:rFonts w:ascii="DilleniaUPC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 xml:space="preserve">) </w:t>
            </w:r>
            <w:r w:rsidRPr="00151CA5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  <w:cs/>
              </w:rPr>
              <w:t>- วัดต้า</w:t>
            </w:r>
            <w:proofErr w:type="spellStart"/>
            <w:r w:rsidRPr="00151CA5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  <w:cs/>
              </w:rPr>
              <w:t>ฝอ</w:t>
            </w:r>
            <w:proofErr w:type="spellEnd"/>
            <w:r w:rsidRPr="00151CA5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  <w:cs/>
              </w:rPr>
              <w:t xml:space="preserve"> – ถนน</w:t>
            </w:r>
            <w:proofErr w:type="spellStart"/>
            <w:r w:rsidRPr="00151CA5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  <w:cs/>
              </w:rPr>
              <w:t>เป่ยจิง</w:t>
            </w:r>
            <w:proofErr w:type="spellEnd"/>
            <w:r w:rsidRPr="00151CA5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  <w:cs/>
              </w:rPr>
              <w:t xml:space="preserve">ลู่ - </w:t>
            </w:r>
            <w:r w:rsidR="00DF4836" w:rsidRPr="00151CA5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  <w:t xml:space="preserve"> </w:t>
            </w:r>
            <w:proofErr w:type="spellStart"/>
            <w:r w:rsidR="00DF4836" w:rsidRPr="00151CA5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  <w:t>Wanguo</w:t>
            </w:r>
            <w:proofErr w:type="spellEnd"/>
            <w:r w:rsidR="00DF4836" w:rsidRPr="00151CA5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  <w:t xml:space="preserve"> Outlets</w:t>
            </w:r>
            <w:r w:rsidR="00DF4836" w:rsidRPr="00151CA5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  <w:cs/>
              </w:rPr>
              <w:t xml:space="preserve"> </w:t>
            </w:r>
            <w:r w:rsidR="00DF4836" w:rsidRPr="00151CA5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  <w:t>Guangzhou</w:t>
            </w:r>
            <w:r w:rsidR="00DF4836" w:rsidRPr="00151CA5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  <w:cs/>
              </w:rPr>
              <w:t xml:space="preserve"> -</w:t>
            </w:r>
            <w:r w:rsidR="00DF4836">
              <w:rPr>
                <w:rFonts w:ascii="DilleniaUPC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 xml:space="preserve"> </w:t>
            </w:r>
            <w:r w:rsidRPr="00151CA5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  <w:cs/>
              </w:rPr>
              <w:t>โรงแรม</w:t>
            </w:r>
          </w:p>
        </w:tc>
        <w:tc>
          <w:tcPr>
            <w:tcW w:w="667" w:type="dxa"/>
            <w:shd w:val="clear" w:color="auto" w:fill="FFF2CC" w:themeFill="accent4" w:themeFillTint="33"/>
            <w:vAlign w:val="center"/>
          </w:tcPr>
          <w:p w14:paraId="5EAF1A2A" w14:textId="77777777" w:rsidR="00D47DC8" w:rsidRPr="00151CA5" w:rsidRDefault="00D47DC8" w:rsidP="00D47D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6"/>
                <w:szCs w:val="36"/>
              </w:rPr>
            </w:pPr>
            <w:r w:rsidRPr="00151CA5">
              <w:rPr>
                <w:rFonts w:ascii="DilleniaUPC" w:hAnsi="DilleniaUPC" w:cs="DilleniaUPC"/>
                <w:color w:val="002060"/>
                <w:sz w:val="36"/>
                <w:szCs w:val="36"/>
              </w:rPr>
              <w:t>X</w:t>
            </w:r>
          </w:p>
        </w:tc>
        <w:tc>
          <w:tcPr>
            <w:tcW w:w="941" w:type="dxa"/>
            <w:shd w:val="clear" w:color="auto" w:fill="FFF2CC" w:themeFill="accent4" w:themeFillTint="33"/>
            <w:vAlign w:val="center"/>
          </w:tcPr>
          <w:p w14:paraId="7E8B9C7D" w14:textId="35B449F6" w:rsidR="00D47DC8" w:rsidRPr="00151CA5" w:rsidRDefault="00DB2DC3" w:rsidP="00D47D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6"/>
                <w:szCs w:val="36"/>
              </w:rPr>
            </w:pPr>
            <w:r w:rsidRPr="00151CA5">
              <w:rPr>
                <w:rFonts w:ascii="Segoe UI Symbol" w:hAnsi="Segoe UI Symbol" w:cs="Segoe UI Symbol"/>
                <w:color w:val="002060"/>
                <w:sz w:val="36"/>
                <w:szCs w:val="36"/>
              </w:rPr>
              <w:t>🍽</w:t>
            </w:r>
          </w:p>
        </w:tc>
        <w:tc>
          <w:tcPr>
            <w:tcW w:w="667" w:type="dxa"/>
            <w:shd w:val="clear" w:color="auto" w:fill="FFF2CC" w:themeFill="accent4" w:themeFillTint="33"/>
            <w:vAlign w:val="center"/>
          </w:tcPr>
          <w:p w14:paraId="4CFF6271" w14:textId="4E00CB88" w:rsidR="00D47DC8" w:rsidRPr="00B663F7" w:rsidRDefault="00B663F7" w:rsidP="00D47D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theme="minorBidi"/>
                <w:color w:val="002060"/>
                <w:sz w:val="36"/>
                <w:szCs w:val="36"/>
              </w:rPr>
            </w:pPr>
            <w:r>
              <w:rPr>
                <w:rFonts w:ascii="Segoe UI Symbol" w:hAnsi="Segoe UI Symbol" w:cs="Segoe UI Symbol"/>
                <w:color w:val="002060"/>
                <w:sz w:val="36"/>
                <w:szCs w:val="36"/>
              </w:rPr>
              <w:br/>
            </w:r>
            <w:r w:rsidR="00DE3FFF" w:rsidRPr="00151CA5">
              <w:rPr>
                <w:rFonts w:ascii="Segoe UI Symbol" w:hAnsi="Segoe UI Symbol" w:cs="Segoe UI Symbol"/>
                <w:color w:val="002060"/>
                <w:sz w:val="36"/>
                <w:szCs w:val="36"/>
              </w:rPr>
              <w:t>🍽</w:t>
            </w:r>
            <w:r>
              <w:rPr>
                <w:rFonts w:ascii="Segoe UI Symbol" w:hAnsi="Segoe UI Symbol" w:cstheme="minorBidi"/>
                <w:color w:val="002060"/>
                <w:sz w:val="36"/>
                <w:szCs w:val="36"/>
                <w:cs/>
              </w:rPr>
              <w:br/>
            </w:r>
            <w:r w:rsidRPr="00B663F7">
              <w:rPr>
                <w:rFonts w:ascii="Segoe UI Symbol" w:hAnsi="Segoe UI Symbol" w:cstheme="minorBidi"/>
                <w:b/>
                <w:bCs/>
                <w:color w:val="002060"/>
                <w:sz w:val="16"/>
                <w:szCs w:val="16"/>
              </w:rPr>
              <w:t>HOT POT</w:t>
            </w:r>
          </w:p>
        </w:tc>
        <w:tc>
          <w:tcPr>
            <w:tcW w:w="2290" w:type="dxa"/>
            <w:shd w:val="clear" w:color="auto" w:fill="FFF2CC" w:themeFill="accent4" w:themeFillTint="33"/>
            <w:vAlign w:val="center"/>
          </w:tcPr>
          <w:p w14:paraId="7C706CC7" w14:textId="307543CC" w:rsidR="00D47DC8" w:rsidRPr="00D93979" w:rsidRDefault="000052D6" w:rsidP="00D47D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</w:pPr>
            <w:r w:rsidRPr="00D93979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E</w:t>
            </w:r>
            <w:r w:rsidR="00BD592A" w:rsidRPr="00D93979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long</w:t>
            </w:r>
            <w:r w:rsidRPr="00D93979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 xml:space="preserve"> D</w:t>
            </w:r>
            <w:r w:rsidR="00BD592A" w:rsidRPr="00D93979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 xml:space="preserve">eluxe </w:t>
            </w:r>
            <w:r w:rsidRPr="00D93979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International Hotel</w:t>
            </w:r>
            <w:r w:rsidRPr="00D93979"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 xml:space="preserve"> </w:t>
            </w:r>
            <w:r w:rsidR="00BD592A" w:rsidRPr="00D93979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 xml:space="preserve">/ </w:t>
            </w:r>
            <w:proofErr w:type="spellStart"/>
            <w:proofErr w:type="gramStart"/>
            <w:r w:rsidR="004371F8" w:rsidRPr="00D93979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Gangzhou</w:t>
            </w:r>
            <w:proofErr w:type="spellEnd"/>
            <w:r w:rsidR="004371F8" w:rsidRPr="00D93979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 xml:space="preserve">  </w:t>
            </w:r>
            <w:proofErr w:type="spellStart"/>
            <w:r w:rsidR="004371F8" w:rsidRPr="00D93979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Manguo</w:t>
            </w:r>
            <w:proofErr w:type="spellEnd"/>
            <w:proofErr w:type="gramEnd"/>
            <w:r w:rsidR="004371F8" w:rsidRPr="00D93979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 xml:space="preserve"> international hotel </w:t>
            </w:r>
            <w:r w:rsidR="00D24A36" w:rsidRPr="00D93979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ระดับ 4 ดาวหรือเทียบเท่า</w:t>
            </w:r>
          </w:p>
        </w:tc>
      </w:tr>
      <w:tr w:rsidR="00D47DC8" w:rsidRPr="000052D6" w14:paraId="6D4B2EF1" w14:textId="77777777" w:rsidTr="00785D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FFFFFF" w:themeFill="background1"/>
            <w:vAlign w:val="center"/>
          </w:tcPr>
          <w:p w14:paraId="1B7F1F9C" w14:textId="45711FA4" w:rsidR="00D47DC8" w:rsidRPr="00151CA5" w:rsidRDefault="00D47DC8" w:rsidP="00D47DC8">
            <w:pPr>
              <w:pStyle w:val="NoSpacing"/>
              <w:jc w:val="center"/>
              <w:rPr>
                <w:rFonts w:ascii="DilleniaUPC" w:hAnsi="DilleniaUPC" w:cs="DilleniaUPC"/>
                <w:sz w:val="36"/>
                <w:szCs w:val="36"/>
                <w:cs/>
              </w:rPr>
            </w:pPr>
            <w:r w:rsidRPr="00151CA5">
              <w:rPr>
                <w:rFonts w:ascii="DilleniaUPC" w:hAnsi="DilleniaUPC" w:cs="DilleniaUPC"/>
                <w:sz w:val="36"/>
                <w:szCs w:val="36"/>
              </w:rPr>
              <w:t>3</w:t>
            </w:r>
          </w:p>
        </w:tc>
        <w:tc>
          <w:tcPr>
            <w:tcW w:w="5669" w:type="dxa"/>
            <w:shd w:val="clear" w:color="auto" w:fill="FFFFFF" w:themeFill="background1"/>
            <w:vAlign w:val="center"/>
          </w:tcPr>
          <w:p w14:paraId="76EC648F" w14:textId="4B1B0A04" w:rsidR="00D47DC8" w:rsidRPr="00151CA5" w:rsidRDefault="005C0B7F" w:rsidP="00D47DC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 xml:space="preserve">กวางโจว - </w:t>
            </w:r>
            <w:r w:rsidR="00D24A36" w:rsidRPr="00151CA5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  <w:cs/>
              </w:rPr>
              <w:t>จูไห่ – สวนสนุก</w:t>
            </w:r>
            <w:r w:rsidR="005C2723">
              <w:rPr>
                <w:rFonts w:ascii="DilleniaUPC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>ฉางหลงโอ</w:t>
            </w:r>
            <w:proofErr w:type="spellStart"/>
            <w:r w:rsidR="005C2723">
              <w:rPr>
                <w:rFonts w:ascii="DilleniaUPC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>เชี่ย</w:t>
            </w:r>
            <w:proofErr w:type="spellEnd"/>
            <w:r w:rsidR="005C2723">
              <w:rPr>
                <w:rFonts w:ascii="DilleniaUPC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>นคิงดอม</w:t>
            </w:r>
            <w:r w:rsidR="005C2723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  <w:t xml:space="preserve"> </w:t>
            </w:r>
            <w:r w:rsidR="00DF4836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  <w:cs/>
              </w:rPr>
              <w:br/>
            </w:r>
            <w:r w:rsidR="00331D7B">
              <w:rPr>
                <w:rFonts w:ascii="DilleniaUPC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>(รวมค่าเข้า)</w:t>
            </w:r>
            <w:r w:rsidR="00D24A36" w:rsidRPr="00151CA5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  <w:cs/>
              </w:rPr>
              <w:t xml:space="preserve"> - โรงแรม</w:t>
            </w:r>
          </w:p>
        </w:tc>
        <w:tc>
          <w:tcPr>
            <w:tcW w:w="667" w:type="dxa"/>
            <w:shd w:val="clear" w:color="auto" w:fill="FFFFFF" w:themeFill="background1"/>
            <w:vAlign w:val="center"/>
          </w:tcPr>
          <w:p w14:paraId="65DAB4F6" w14:textId="47E9B8B1" w:rsidR="00D47DC8" w:rsidRPr="00151CA5" w:rsidRDefault="00DE3FFF" w:rsidP="00D47D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6"/>
                <w:szCs w:val="36"/>
              </w:rPr>
            </w:pPr>
            <w:r w:rsidRPr="00151CA5">
              <w:rPr>
                <w:rFonts w:ascii="Segoe UI Symbol" w:hAnsi="Segoe UI Symbol" w:cs="Segoe UI Symbol"/>
                <w:color w:val="002060"/>
                <w:sz w:val="36"/>
                <w:szCs w:val="36"/>
              </w:rPr>
              <w:t>🍽</w:t>
            </w:r>
          </w:p>
        </w:tc>
        <w:tc>
          <w:tcPr>
            <w:tcW w:w="941" w:type="dxa"/>
            <w:shd w:val="clear" w:color="auto" w:fill="FFFFFF" w:themeFill="background1"/>
            <w:vAlign w:val="center"/>
          </w:tcPr>
          <w:p w14:paraId="1DA0DB9C" w14:textId="024C2E0E" w:rsidR="00D47DC8" w:rsidRPr="00151CA5" w:rsidRDefault="00D47DC8" w:rsidP="00D47D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6"/>
                <w:szCs w:val="36"/>
                <w:cs/>
              </w:rPr>
            </w:pPr>
            <w:r w:rsidRPr="00151CA5">
              <w:rPr>
                <w:rFonts w:ascii="DilleniaUPC" w:hAnsi="DilleniaUPC" w:cs="DilleniaUPC"/>
                <w:color w:val="002060"/>
                <w:sz w:val="36"/>
                <w:szCs w:val="36"/>
              </w:rPr>
              <w:t>X</w:t>
            </w:r>
          </w:p>
        </w:tc>
        <w:tc>
          <w:tcPr>
            <w:tcW w:w="667" w:type="dxa"/>
            <w:shd w:val="clear" w:color="auto" w:fill="FFFFFF" w:themeFill="background1"/>
            <w:vAlign w:val="center"/>
          </w:tcPr>
          <w:p w14:paraId="3F15C491" w14:textId="77777777" w:rsidR="00D47DC8" w:rsidRPr="00151CA5" w:rsidRDefault="00D47DC8" w:rsidP="00D47D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6"/>
                <w:szCs w:val="36"/>
              </w:rPr>
            </w:pPr>
            <w:r w:rsidRPr="00151CA5">
              <w:rPr>
                <w:rFonts w:ascii="DilleniaUPC" w:hAnsi="DilleniaUPC" w:cs="DilleniaUPC"/>
                <w:color w:val="002060"/>
                <w:sz w:val="36"/>
                <w:szCs w:val="36"/>
              </w:rPr>
              <w:t>X</w:t>
            </w:r>
          </w:p>
        </w:tc>
        <w:tc>
          <w:tcPr>
            <w:tcW w:w="2290" w:type="dxa"/>
            <w:shd w:val="clear" w:color="auto" w:fill="FFFFFF" w:themeFill="background1"/>
            <w:vAlign w:val="center"/>
          </w:tcPr>
          <w:p w14:paraId="4122C0CC" w14:textId="6251A8A6" w:rsidR="00D47DC8" w:rsidRPr="00D93979" w:rsidRDefault="00D24A36" w:rsidP="00D47D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D93979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 xml:space="preserve">Day Inn by Wyndham </w:t>
            </w:r>
            <w:r w:rsidRPr="00D93979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ระดับ 4 ดาว หรือเทียบเท่า</w:t>
            </w:r>
          </w:p>
        </w:tc>
      </w:tr>
      <w:tr w:rsidR="00D47DC8" w:rsidRPr="00151CA5" w14:paraId="3A0B2772" w14:textId="77777777" w:rsidTr="00361480">
        <w:trPr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BDD6EE" w:themeFill="accent5" w:themeFillTint="66"/>
            <w:vAlign w:val="center"/>
          </w:tcPr>
          <w:p w14:paraId="7854D5C6" w14:textId="1FD7AFD2" w:rsidR="00D47DC8" w:rsidRPr="00151CA5" w:rsidRDefault="00D47DC8" w:rsidP="00D47DC8">
            <w:pPr>
              <w:pStyle w:val="NoSpacing"/>
              <w:jc w:val="center"/>
              <w:rPr>
                <w:rFonts w:ascii="DilleniaUPC" w:hAnsi="DilleniaUPC" w:cs="DilleniaUPC"/>
                <w:sz w:val="36"/>
                <w:szCs w:val="36"/>
                <w:cs/>
              </w:rPr>
            </w:pPr>
            <w:r w:rsidRPr="00151CA5">
              <w:rPr>
                <w:rFonts w:ascii="DilleniaUPC" w:hAnsi="DilleniaUPC" w:cs="DilleniaUPC"/>
                <w:sz w:val="36"/>
                <w:szCs w:val="36"/>
              </w:rPr>
              <w:t>4</w:t>
            </w:r>
          </w:p>
        </w:tc>
        <w:tc>
          <w:tcPr>
            <w:tcW w:w="5669" w:type="dxa"/>
            <w:shd w:val="clear" w:color="auto" w:fill="BDD6EE" w:themeFill="accent5" w:themeFillTint="66"/>
            <w:vAlign w:val="center"/>
          </w:tcPr>
          <w:p w14:paraId="699A0171" w14:textId="717EE61C" w:rsidR="00D47DC8" w:rsidRPr="00151CA5" w:rsidRDefault="00D24A36" w:rsidP="00D47DC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151CA5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  <w:cs/>
              </w:rPr>
              <w:t>จูไห่ฟิชเชอร์เก</w:t>
            </w:r>
            <w:proofErr w:type="spellStart"/>
            <w:r w:rsidRPr="00151CA5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  <w:cs/>
              </w:rPr>
              <w:t>ิร์ล</w:t>
            </w:r>
            <w:proofErr w:type="spellEnd"/>
            <w:r w:rsidRPr="00151CA5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  <w:cs/>
              </w:rPr>
              <w:t xml:space="preserve"> - ร้านยา -</w:t>
            </w:r>
            <w:r w:rsidR="00DF4836" w:rsidRPr="00151CA5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  <w:cs/>
              </w:rPr>
              <w:t xml:space="preserve">โรงละครไข่มุก (ถ่ายรูปด้านนอก) </w:t>
            </w:r>
            <w:r w:rsidRPr="00151CA5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  <w:cs/>
              </w:rPr>
              <w:t xml:space="preserve">ร้านหยก - </w:t>
            </w:r>
            <w:r w:rsidR="00DF4836">
              <w:rPr>
                <w:rFonts w:ascii="DilleniaUPC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>ตลาดกง</w:t>
            </w:r>
            <w:proofErr w:type="spellStart"/>
            <w:r w:rsidR="00DF4836">
              <w:rPr>
                <w:rFonts w:ascii="DilleniaUPC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>เป่ย</w:t>
            </w:r>
            <w:proofErr w:type="spellEnd"/>
            <w:r w:rsidR="00DF4836">
              <w:rPr>
                <w:rFonts w:ascii="DilleniaUPC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 xml:space="preserve"> -</w:t>
            </w:r>
            <w:r w:rsidRPr="00151CA5">
              <w:rPr>
                <w:rFonts w:ascii="DilleniaUPC" w:hAnsi="DilleniaUPC" w:cs="DilleniaUPC"/>
                <w:b/>
                <w:bCs/>
                <w:color w:val="EE0000"/>
                <w:sz w:val="36"/>
                <w:szCs w:val="36"/>
              </w:rPr>
              <w:t xml:space="preserve"> </w:t>
            </w:r>
            <w:r w:rsidRPr="00151CA5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  <w:cs/>
              </w:rPr>
              <w:t>สนามบิน - กรุงเทพฯ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54363746" w14:textId="2F233376" w:rsidR="00D47DC8" w:rsidRPr="00151CA5" w:rsidRDefault="00D47DC8" w:rsidP="00D47D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6"/>
                <w:szCs w:val="36"/>
              </w:rPr>
            </w:pPr>
            <w:r w:rsidRPr="00151CA5">
              <w:rPr>
                <w:rFonts w:ascii="Segoe UI Symbol" w:hAnsi="Segoe UI Symbol" w:cs="Segoe UI Symbol"/>
                <w:color w:val="002060"/>
                <w:sz w:val="36"/>
                <w:szCs w:val="36"/>
              </w:rPr>
              <w:t>🍽</w:t>
            </w:r>
          </w:p>
        </w:tc>
        <w:tc>
          <w:tcPr>
            <w:tcW w:w="941" w:type="dxa"/>
            <w:shd w:val="clear" w:color="auto" w:fill="BDD6EE" w:themeFill="accent5" w:themeFillTint="66"/>
            <w:vAlign w:val="center"/>
          </w:tcPr>
          <w:p w14:paraId="3EF34F7F" w14:textId="7C3B138F" w:rsidR="00D47DC8" w:rsidRPr="00151CA5" w:rsidRDefault="00D47DC8" w:rsidP="00D47D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6"/>
                <w:szCs w:val="36"/>
                <w:cs/>
              </w:rPr>
            </w:pPr>
            <w:r w:rsidRPr="00151CA5">
              <w:rPr>
                <w:rFonts w:ascii="Segoe UI Symbol" w:hAnsi="Segoe UI Symbol" w:cs="Segoe UI Symbol"/>
                <w:color w:val="002060"/>
                <w:sz w:val="36"/>
                <w:szCs w:val="36"/>
              </w:rPr>
              <w:t>🍽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173D9787" w14:textId="77777777" w:rsidR="00D47DC8" w:rsidRPr="00151CA5" w:rsidRDefault="00D47DC8" w:rsidP="00D47D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6"/>
                <w:szCs w:val="36"/>
              </w:rPr>
            </w:pPr>
            <w:r w:rsidRPr="00151CA5">
              <w:rPr>
                <w:rFonts w:ascii="DilleniaUPC" w:hAnsi="DilleniaUPC" w:cs="DilleniaUPC"/>
                <w:color w:val="002060"/>
                <w:sz w:val="36"/>
                <w:szCs w:val="36"/>
              </w:rPr>
              <w:t>X</w:t>
            </w:r>
          </w:p>
        </w:tc>
        <w:tc>
          <w:tcPr>
            <w:tcW w:w="2290" w:type="dxa"/>
            <w:shd w:val="clear" w:color="auto" w:fill="BDD6EE" w:themeFill="accent5" w:themeFillTint="66"/>
            <w:vAlign w:val="center"/>
          </w:tcPr>
          <w:p w14:paraId="30EAC819" w14:textId="503DE78B" w:rsidR="00D47DC8" w:rsidRPr="00D93979" w:rsidRDefault="00D24A36" w:rsidP="00D47D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D93979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เดินทางกลับประเทศไทย</w:t>
            </w:r>
          </w:p>
        </w:tc>
      </w:tr>
    </w:tbl>
    <w:p w14:paraId="1DB12351" w14:textId="77777777" w:rsidR="00E14A96" w:rsidRPr="00151CA5" w:rsidRDefault="00E14A96" w:rsidP="00E14A96">
      <w:pPr>
        <w:pStyle w:val="ListParagraph"/>
        <w:spacing w:line="278" w:lineRule="auto"/>
        <w:ind w:left="360"/>
        <w:rPr>
          <w:rFonts w:ascii="DilleniaUPC" w:hAnsi="DilleniaUPC" w:cs="DilleniaUPC"/>
          <w:color w:val="000000" w:themeColor="text1"/>
          <w:kern w:val="2"/>
          <w:sz w:val="24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</w:pPr>
    </w:p>
    <w:p w14:paraId="6020291A" w14:textId="710B8103" w:rsidR="00E14A96" w:rsidRPr="00151CA5" w:rsidRDefault="00785D4B" w:rsidP="00785D4B">
      <w:pPr>
        <w:pStyle w:val="ListParagraph"/>
        <w:numPr>
          <w:ilvl w:val="0"/>
          <w:numId w:val="1"/>
        </w:numPr>
        <w:spacing w:line="278" w:lineRule="auto"/>
        <w:rPr>
          <w:rFonts w:ascii="DilleniaUPC" w:hAnsi="DilleniaUPC" w:cs="DilleniaUPC"/>
          <w:color w:val="002060"/>
          <w:kern w:val="2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</w:pPr>
      <w:r w:rsidRPr="00151CA5">
        <w:rPr>
          <w:rFonts w:ascii="DilleniaUPC" w:hAnsi="DilleniaUPC" w:cs="DilleniaUPC"/>
          <w:bCs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หมายเหตุ </w:t>
      </w:r>
      <w:r w:rsidRPr="00151CA5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151CA5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เที่ยวบินเดินทางและเวลาอาจมีการเปลี่ยนแปลง กรุณาสอบถามเที่ยวบินคอน</w:t>
      </w:r>
      <w:proofErr w:type="spellStart"/>
      <w:r w:rsidRPr="00151CA5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เฟิร์</w:t>
      </w:r>
      <w:proofErr w:type="spellEnd"/>
      <w:r w:rsidRPr="00151CA5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มจากเจ้าหน้าที่ก่อนทุกครั้งที่นั่งเป็นตั๋วกรุ๊ป</w:t>
      </w:r>
      <w:r w:rsidR="006C6CB3" w:rsidRPr="00151CA5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51CA5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ไม่สามารถขอเลือกที่นั่งหรือรีเควสที่นั่งพิเศษได้ เป็นไปตามเงื่อนไขของสายการบิน</w:t>
      </w:r>
    </w:p>
    <w:p w14:paraId="3B45095E" w14:textId="44C7294F" w:rsidR="00D47DC8" w:rsidRPr="004D6571" w:rsidRDefault="00E14A96" w:rsidP="006C6CB3">
      <w:pPr>
        <w:pStyle w:val="ListParagraph"/>
        <w:spacing w:line="240" w:lineRule="auto"/>
        <w:ind w:left="360"/>
        <w:jc w:val="center"/>
        <w:rPr>
          <w:rFonts w:ascii="DilleniaUPC" w:hAnsi="DilleniaUPC" w:cs="DilleniaUPC"/>
          <w:b/>
          <w:bCs/>
          <w:color w:val="EE0000"/>
          <w:sz w:val="32"/>
          <w:szCs w:val="32"/>
          <w:highlight w:val="yellow"/>
        </w:rPr>
      </w:pPr>
      <w:r w:rsidRPr="004D6571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**ราคาทัวร์ไม่รวมทิปไกด์ท้องถิ่นและคนขับรถ </w:t>
      </w:r>
      <w:r w:rsidR="00BB108F" w:rsidRPr="004D6571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2</w:t>
      </w:r>
      <w:r w:rsidR="00BB108F" w:rsidRPr="004D6571">
        <w:rPr>
          <w:rFonts w:ascii="DilleniaUPC" w:hAnsi="DilleniaUPC" w:cs="DilleniaUPC"/>
          <w:b/>
          <w:bCs/>
          <w:color w:val="EE0000"/>
          <w:sz w:val="32"/>
          <w:szCs w:val="32"/>
        </w:rPr>
        <w:t xml:space="preserve">,000 </w:t>
      </w:r>
      <w:r w:rsidRPr="004D6571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บาท / ท่าน และไม่มีราคาสำหรับเด็ก</w:t>
      </w:r>
      <w:r w:rsidR="006C6CB3" w:rsidRPr="004D6571">
        <w:rPr>
          <w:rFonts w:ascii="DilleniaUPC" w:hAnsi="DilleniaUPC" w:cs="DilleniaUPC"/>
          <w:b/>
          <w:bCs/>
          <w:color w:val="EE0000"/>
          <w:sz w:val="32"/>
          <w:szCs w:val="32"/>
        </w:rPr>
        <w:br/>
      </w:r>
      <w:r w:rsidR="00EE4F72" w:rsidRPr="004D6571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 </w:t>
      </w:r>
      <w:r w:rsidR="00EE4F72" w:rsidRPr="004D6571">
        <w:rPr>
          <w:rFonts w:ascii="DilleniaUPC" w:hAnsi="DilleniaUPC" w:cs="DilleniaUPC"/>
          <w:b/>
          <w:bCs/>
          <w:color w:val="EE0000"/>
          <w:sz w:val="32"/>
          <w:szCs w:val="32"/>
          <w:highlight w:val="yellow"/>
          <w:cs/>
        </w:rPr>
        <w:t>ทารก อายุไม่เกิน 2 ขวบ 8</w:t>
      </w:r>
      <w:r w:rsidR="00EE4F72" w:rsidRPr="004D6571">
        <w:rPr>
          <w:rFonts w:ascii="DilleniaUPC" w:hAnsi="DilleniaUPC" w:cs="DilleniaUPC"/>
          <w:b/>
          <w:bCs/>
          <w:color w:val="EE0000"/>
          <w:sz w:val="32"/>
          <w:szCs w:val="32"/>
          <w:highlight w:val="yellow"/>
        </w:rPr>
        <w:t xml:space="preserve">,000 </w:t>
      </w:r>
      <w:r w:rsidR="00EE4F72" w:rsidRPr="004D6571">
        <w:rPr>
          <w:rFonts w:ascii="DilleniaUPC" w:hAnsi="DilleniaUPC" w:cs="DilleniaUPC"/>
          <w:b/>
          <w:bCs/>
          <w:color w:val="EE0000"/>
          <w:sz w:val="32"/>
          <w:szCs w:val="32"/>
          <w:highlight w:val="yellow"/>
          <w:cs/>
        </w:rPr>
        <w:t>บาท (ไม่เก็บทิป)</w:t>
      </w:r>
    </w:p>
    <w:p w14:paraId="175AEEBF" w14:textId="77777777" w:rsidR="00A17EA3" w:rsidRPr="00151CA5" w:rsidRDefault="00A17EA3" w:rsidP="006C6CB3">
      <w:pPr>
        <w:pStyle w:val="ListParagraph"/>
        <w:spacing w:line="240" w:lineRule="auto"/>
        <w:ind w:left="360"/>
        <w:jc w:val="center"/>
        <w:rPr>
          <w:rFonts w:ascii="DilleniaUPC" w:hAnsi="DilleniaUPC" w:cs="DilleniaUPC"/>
          <w:b/>
          <w:bCs/>
          <w:color w:val="EE0000"/>
          <w:sz w:val="28"/>
          <w:highlight w:val="yellow"/>
        </w:rPr>
      </w:pPr>
    </w:p>
    <w:p w14:paraId="29EFEF5D" w14:textId="11E2AF32" w:rsidR="00D47DC8" w:rsidRPr="00463DAA" w:rsidRDefault="00D47DC8" w:rsidP="002C7645">
      <w:pPr>
        <w:shd w:val="clear" w:color="auto" w:fill="002060"/>
        <w:spacing w:line="278" w:lineRule="auto"/>
        <w:rPr>
          <w:rFonts w:ascii="DilleniaUPC" w:hAnsi="DilleniaUPC" w:cs="DilleniaUPC"/>
          <w:color w:val="000000" w:themeColor="text1"/>
          <w:kern w:val="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</w:pPr>
      <w:r w:rsidRPr="00463DAA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วันแรก นัดหมายสนามบินสุวรรณภูมิ</w:t>
      </w:r>
    </w:p>
    <w:p w14:paraId="25D7AC63" w14:textId="01C7B403" w:rsidR="00D47DC8" w:rsidRPr="00151CA5" w:rsidRDefault="00785D4B" w:rsidP="00361480">
      <w:pPr>
        <w:spacing w:after="0" w:line="240" w:lineRule="auto"/>
        <w:ind w:left="720"/>
        <w:rPr>
          <w:rFonts w:ascii="DilleniaUPC" w:hAnsi="DilleniaUPC" w:cs="DilleniaUPC"/>
          <w:b/>
          <w:bCs/>
          <w:color w:val="FFFFFF" w:themeColor="background1"/>
          <w:sz w:val="40"/>
          <w:szCs w:val="40"/>
        </w:rPr>
      </w:pPr>
      <w:r w:rsidRPr="00151CA5">
        <w:rPr>
          <w:rFonts w:ascii="DilleniaUPC" w:hAnsi="DilleniaUPC" w:cs="DilleniaUPC"/>
          <w:noProof/>
          <w:sz w:val="30"/>
          <w:szCs w:val="30"/>
        </w:rPr>
        <w:drawing>
          <wp:anchor distT="0" distB="0" distL="114300" distR="114300" simplePos="0" relativeHeight="251659264" behindDoc="1" locked="0" layoutInCell="1" allowOverlap="1" wp14:anchorId="6549B9E6" wp14:editId="2A1A6E2A">
            <wp:simplePos x="0" y="0"/>
            <wp:positionH relativeFrom="margin">
              <wp:posOffset>15240</wp:posOffset>
            </wp:positionH>
            <wp:positionV relativeFrom="paragraph">
              <wp:posOffset>10795</wp:posOffset>
            </wp:positionV>
            <wp:extent cx="363220" cy="281940"/>
            <wp:effectExtent l="0" t="0" r="0" b="3810"/>
            <wp:wrapTight wrapText="bothSides">
              <wp:wrapPolygon edited="0">
                <wp:start x="0" y="0"/>
                <wp:lineTo x="0" y="20432"/>
                <wp:lineTo x="20392" y="20432"/>
                <wp:lineTo x="20392" y="0"/>
                <wp:lineTo x="0" y="0"/>
              </wp:wrapPolygon>
            </wp:wrapTight>
            <wp:docPr id="1405363035" name="Picture 1405363035" descr="A red pin with black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355079" name="Picture 571355079" descr="A red pin with black circ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220" cy="281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7DC8" w:rsidRPr="00151CA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22.</w:t>
      </w:r>
      <w:r w:rsidR="00331D7B">
        <w:rPr>
          <w:rFonts w:ascii="DilleniaUPC" w:hAnsi="DilleniaUPC" w:cs="DilleniaUPC" w:hint="cs"/>
          <w:b/>
          <w:bCs/>
          <w:color w:val="EE0000"/>
          <w:sz w:val="30"/>
          <w:szCs w:val="30"/>
          <w:cs/>
        </w:rPr>
        <w:t>30</w:t>
      </w:r>
      <w:r w:rsidR="00D47DC8" w:rsidRPr="00151CA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</w:t>
      </w:r>
      <w:r w:rsidRPr="00151CA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น.</w:t>
      </w:r>
      <w:r w:rsidRPr="00151CA5">
        <w:rPr>
          <w:rFonts w:ascii="DilleniaUPC" w:hAnsi="DilleniaUPC" w:cs="DilleniaUPC"/>
          <w:b/>
          <w:bCs/>
          <w:sz w:val="30"/>
          <w:szCs w:val="30"/>
          <w:cs/>
        </w:rPr>
        <w:t xml:space="preserve"> </w:t>
      </w:r>
      <w:r w:rsidRPr="004D6571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พร้อมกัน ณ สนามบิน สุวรรณภูมิ  อาคารผู้โดยสาร ขาออก ชั้น 4 สายการบิน </w:t>
      </w:r>
      <w:r w:rsidR="006E4DCA" w:rsidRPr="004D6571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9 Air </w:t>
      </w:r>
      <w:r w:rsidR="006E4DCA" w:rsidRPr="004D6571">
        <w:rPr>
          <w:rFonts w:ascii="DilleniaUPC" w:hAnsi="DilleniaUPC" w:cs="DilleniaUPC"/>
          <w:b/>
          <w:bCs/>
          <w:color w:val="002060"/>
          <w:sz w:val="32"/>
          <w:szCs w:val="32"/>
        </w:rPr>
        <w:br/>
      </w:r>
      <w:r w:rsidRPr="004D6571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โดยมีเจ้าหน้าที่คอยอำนวยความสะดวก</w:t>
      </w:r>
      <w:r w:rsidR="00D47DC8" w:rsidRPr="004D6571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ช่วยเหลือในเรื่องการเช็คอิน</w:t>
      </w:r>
    </w:p>
    <w:p w14:paraId="029D9C9F" w14:textId="32257C07" w:rsidR="009234BE" w:rsidRPr="00C90AE4" w:rsidRDefault="00D47DC8" w:rsidP="00C90AE4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40"/>
          <w:szCs w:val="40"/>
        </w:rPr>
      </w:pPr>
      <w:r w:rsidRPr="00B663F7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>วั</w:t>
      </w:r>
      <w:r w:rsidRPr="00463DAA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นที่สอง สนามบินสุวรรณภูมิ </w:t>
      </w:r>
      <w:r w:rsidR="006E4DCA" w:rsidRPr="00463DAA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–</w:t>
      </w:r>
      <w:r w:rsidR="006E4DCA" w:rsidRPr="00463DAA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  <w:r w:rsidR="006E4DCA" w:rsidRPr="00463DAA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กวางโจว - เกาะซาเมี</w:t>
      </w:r>
      <w:proofErr w:type="spellStart"/>
      <w:r w:rsidR="006E4DCA" w:rsidRPr="00463DAA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่ย</w:t>
      </w:r>
      <w:r w:rsidR="00EE2F15" w:rsidRPr="00463DAA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น</w:t>
      </w:r>
      <w:proofErr w:type="spellEnd"/>
      <w:r w:rsidR="006E4DCA" w:rsidRPr="00463DAA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– แคนตันทาว</w:t>
      </w:r>
      <w:proofErr w:type="spellStart"/>
      <w:r w:rsidR="006E4DCA" w:rsidRPr="00463DAA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เวอร์</w:t>
      </w:r>
      <w:proofErr w:type="spellEnd"/>
      <w:r w:rsidR="006E4DCA" w:rsidRPr="00463DAA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(ถ่ายรูปด้านนอก ) - วัดต้า</w:t>
      </w:r>
      <w:proofErr w:type="spellStart"/>
      <w:r w:rsidR="006E4DCA" w:rsidRPr="00463DAA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ฝอ</w:t>
      </w:r>
      <w:proofErr w:type="spellEnd"/>
      <w:r w:rsidR="006E4DCA" w:rsidRPr="00463DAA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="005C2723" w:rsidRPr="00463DAA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–</w:t>
      </w:r>
      <w:r w:rsidR="006E4DCA" w:rsidRPr="00463DAA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ถนนคนเดิน</w:t>
      </w:r>
      <w:proofErr w:type="spellStart"/>
      <w:r w:rsidR="006E4DCA" w:rsidRPr="00463DAA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เป่ยจิง</w:t>
      </w:r>
      <w:proofErr w:type="spellEnd"/>
      <w:r w:rsidR="006E4DCA" w:rsidRPr="00463DAA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ลู่ -</w:t>
      </w:r>
      <w:r w:rsidR="00DF4836" w:rsidRPr="00463DAA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 </w:t>
      </w:r>
      <w:proofErr w:type="spellStart"/>
      <w:r w:rsidR="00DF4836" w:rsidRPr="00463DAA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>Wanguo</w:t>
      </w:r>
      <w:proofErr w:type="spellEnd"/>
      <w:r w:rsidR="00DF4836" w:rsidRPr="00463DAA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Outlets</w:t>
      </w:r>
      <w:r w:rsidR="00DF4836" w:rsidRPr="00463DAA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="006E4DCA" w:rsidRPr="00463DAA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โรงแรม </w:t>
      </w:r>
      <w:r w:rsidRPr="00463DAA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(-/</w:t>
      </w:r>
      <w:r w:rsidR="00DB2DC3" w:rsidRPr="00463DAA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="00DB2DC3" w:rsidRPr="00463DAA">
        <w:rPr>
          <w:rFonts w:ascii="DilleniaUPC" w:hAnsi="DilleniaUPC" w:cs="DilleniaUPC"/>
          <w:b/>
          <w:bCs/>
          <w:color w:val="EE0000"/>
          <w:sz w:val="36"/>
          <w:szCs w:val="36"/>
          <w:cs/>
        </w:rPr>
        <w:t xml:space="preserve"> </w:t>
      </w:r>
      <w:r w:rsidRPr="00463DAA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/</w:t>
      </w:r>
      <w:r w:rsidR="00D24A36" w:rsidRPr="00463DAA">
        <w:rPr>
          <w:rFonts w:ascii="DilleniaUPC" w:hAnsi="DilleniaUPC" w:cs="DilleniaUPC"/>
          <w:color w:val="EE0000"/>
          <w:sz w:val="36"/>
          <w:szCs w:val="36"/>
        </w:rPr>
        <w:t xml:space="preserve"> </w:t>
      </w:r>
      <w:r w:rsidR="00D24A36" w:rsidRPr="00463DAA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Pr="00463DAA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)</w:t>
      </w:r>
      <w:r w:rsidRPr="00463DAA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ab/>
      </w:r>
      <w:r w:rsidRPr="00B663F7">
        <w:rPr>
          <w:rFonts w:ascii="DilleniaUPC" w:hAnsi="DilleniaUPC" w:cs="DilleniaUPC"/>
          <w:b/>
          <w:bCs/>
          <w:color w:val="FFFFFF" w:themeColor="background1"/>
          <w:sz w:val="40"/>
          <w:szCs w:val="40"/>
        </w:rPr>
        <w:t xml:space="preserve"> </w:t>
      </w:r>
    </w:p>
    <w:p w14:paraId="2F1A3650" w14:textId="288C7E6E" w:rsidR="009234BE" w:rsidRPr="00151CA5" w:rsidRDefault="009234BE" w:rsidP="009234BE">
      <w:pPr>
        <w:spacing w:after="0" w:line="240" w:lineRule="auto"/>
        <w:ind w:left="720"/>
        <w:rPr>
          <w:rFonts w:ascii="DilleniaUPC" w:hAnsi="DilleniaUPC" w:cs="DilleniaUPC"/>
          <w:b/>
          <w:bCs/>
          <w:color w:val="EE0000"/>
          <w:sz w:val="32"/>
          <w:szCs w:val="32"/>
        </w:rPr>
      </w:pPr>
      <w:r w:rsidRPr="00151CA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ถึงเวลาอันสมควรออกเดินทางสู</w:t>
      </w:r>
      <w:r w:rsidR="006E4DCA" w:rsidRPr="00151CA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่กวางโจวประเทศจีน</w:t>
      </w:r>
    </w:p>
    <w:p w14:paraId="72BFB0B2" w14:textId="5328D67C" w:rsidR="009234BE" w:rsidRPr="00151CA5" w:rsidRDefault="009234BE" w:rsidP="009234BE">
      <w:pPr>
        <w:spacing w:after="0" w:line="240" w:lineRule="auto"/>
        <w:ind w:left="720"/>
        <w:rPr>
          <w:rFonts w:ascii="DilleniaUPC" w:hAnsi="DilleniaUPC" w:cs="DilleniaUPC"/>
          <w:color w:val="FF0066"/>
          <w:sz w:val="32"/>
          <w:szCs w:val="32"/>
        </w:rPr>
      </w:pPr>
      <w:r w:rsidRPr="00151CA5">
        <w:rPr>
          <w:rFonts w:ascii="DilleniaUPC" w:hAnsi="DilleniaUPC" w:cs="DilleniaUPC"/>
          <w:b/>
          <w:bCs/>
          <w:color w:val="002060"/>
          <w:sz w:val="32"/>
          <w:szCs w:val="32"/>
        </w:rPr>
        <w:t>0</w:t>
      </w:r>
      <w:r w:rsidR="004371F8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1.45</w:t>
      </w:r>
      <w:r w:rsidRPr="00151CA5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น. </w:t>
      </w:r>
      <w:r w:rsidRPr="00151CA5">
        <w:rPr>
          <w:rFonts w:ascii="DilleniaUPC" w:hAnsi="DilleniaUPC" w:cs="DilleniaUPC"/>
          <w:color w:val="002060"/>
          <w:sz w:val="32"/>
          <w:szCs w:val="32"/>
          <w:cs/>
        </w:rPr>
        <w:t>บินลัดฟ้าสู่</w:t>
      </w:r>
      <w:r w:rsidR="006E4DCA" w:rsidRPr="00151CA5">
        <w:rPr>
          <w:rFonts w:ascii="DilleniaUPC" w:hAnsi="DilleniaUPC" w:cs="DilleniaUPC"/>
          <w:color w:val="002060"/>
          <w:sz w:val="32"/>
          <w:szCs w:val="32"/>
          <w:cs/>
        </w:rPr>
        <w:t>กวางโจว</w:t>
      </w:r>
      <w:r w:rsidRPr="00151CA5">
        <w:rPr>
          <w:rFonts w:ascii="DilleniaUPC" w:hAnsi="DilleniaUPC" w:cs="DilleniaUPC"/>
          <w:color w:val="002060"/>
          <w:sz w:val="32"/>
          <w:szCs w:val="32"/>
          <w:cs/>
        </w:rPr>
        <w:t xml:space="preserve"> โดยเที่ยวบิน</w:t>
      </w:r>
      <w:r w:rsidRPr="00151CA5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</w:t>
      </w:r>
      <w:r w:rsidR="006E4DCA" w:rsidRPr="00151CA5">
        <w:rPr>
          <w:rFonts w:ascii="DilleniaUPC" w:hAnsi="DilleniaUPC" w:cs="DilleniaUPC"/>
          <w:b/>
          <w:bCs/>
          <w:color w:val="00CC00"/>
          <w:sz w:val="32"/>
          <w:szCs w:val="32"/>
        </w:rPr>
        <w:t>AQ1268</w:t>
      </w:r>
      <w:r w:rsidRPr="00151CA5">
        <w:rPr>
          <w:rFonts w:ascii="DilleniaUPC" w:hAnsi="DilleniaUPC" w:cs="DilleniaUPC"/>
          <w:b/>
          <w:bCs/>
          <w:color w:val="00CC00"/>
          <w:sz w:val="32"/>
          <w:szCs w:val="32"/>
        </w:rPr>
        <w:t xml:space="preserve"> </w:t>
      </w:r>
      <w:r w:rsidRPr="00151CA5">
        <w:rPr>
          <w:rFonts w:ascii="DilleniaUPC" w:hAnsi="DilleniaUPC" w:cs="DilleniaUPC"/>
          <w:color w:val="FF0066"/>
          <w:sz w:val="32"/>
          <w:szCs w:val="32"/>
          <w:cs/>
        </w:rPr>
        <w:t>(</w:t>
      </w:r>
      <w:r w:rsidR="006E4DCA" w:rsidRPr="00151CA5">
        <w:rPr>
          <w:rFonts w:ascii="DilleniaUPC" w:hAnsi="DilleniaUPC" w:cs="DilleniaUPC"/>
          <w:color w:val="FF0066"/>
          <w:sz w:val="32"/>
          <w:szCs w:val="32"/>
          <w:cs/>
        </w:rPr>
        <w:t>ไม่มีอาหารและเครื่องดื่มบริการ</w:t>
      </w:r>
      <w:r w:rsidRPr="00151CA5">
        <w:rPr>
          <w:rFonts w:ascii="DilleniaUPC" w:hAnsi="DilleniaUPC" w:cs="DilleniaUPC"/>
          <w:color w:val="FF0066"/>
          <w:sz w:val="32"/>
          <w:szCs w:val="32"/>
        </w:rPr>
        <w:t>)</w:t>
      </w:r>
    </w:p>
    <w:p w14:paraId="3EEA98BF" w14:textId="0496CA58" w:rsidR="009234BE" w:rsidRPr="00151CA5" w:rsidRDefault="009234BE" w:rsidP="009234BE">
      <w:pPr>
        <w:spacing w:after="0" w:line="240" w:lineRule="auto"/>
        <w:ind w:left="720"/>
        <w:rPr>
          <w:rFonts w:ascii="DilleniaUPC" w:hAnsi="DilleniaUPC" w:cs="DilleniaUPC"/>
          <w:color w:val="EE0000"/>
          <w:sz w:val="32"/>
          <w:szCs w:val="32"/>
        </w:rPr>
      </w:pPr>
      <w:r w:rsidRPr="00151CA5">
        <w:rPr>
          <w:rFonts w:ascii="DilleniaUPC" w:hAnsi="DilleniaUPC" w:cs="DilleniaUPC"/>
          <w:b/>
          <w:bCs/>
          <w:color w:val="002060"/>
          <w:sz w:val="32"/>
          <w:szCs w:val="32"/>
        </w:rPr>
        <w:t>0</w:t>
      </w:r>
      <w:r w:rsidR="004371F8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5.35</w:t>
      </w:r>
      <w:r w:rsidRPr="00151CA5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น. </w:t>
      </w:r>
      <w:r w:rsidRPr="00151CA5">
        <w:rPr>
          <w:rFonts w:ascii="DilleniaUPC" w:hAnsi="DilleniaUPC" w:cs="DilleniaUPC"/>
          <w:color w:val="002060"/>
          <w:sz w:val="32"/>
          <w:szCs w:val="32"/>
          <w:cs/>
        </w:rPr>
        <w:t>เดินทางถึง</w:t>
      </w:r>
      <w:r w:rsidR="006E4DCA" w:rsidRPr="00151CA5">
        <w:rPr>
          <w:rFonts w:ascii="DilleniaUPC" w:hAnsi="DilleniaUPC" w:cs="DilleniaUPC"/>
          <w:color w:val="002060"/>
          <w:sz w:val="32"/>
          <w:szCs w:val="32"/>
          <w:cs/>
        </w:rPr>
        <w:t>กวางโจว</w:t>
      </w:r>
      <w:r w:rsidRPr="00151CA5">
        <w:rPr>
          <w:rFonts w:ascii="DilleniaUPC" w:hAnsi="DilleniaUPC" w:cs="DilleniaUPC"/>
          <w:color w:val="002060"/>
          <w:sz w:val="32"/>
          <w:szCs w:val="32"/>
          <w:cs/>
        </w:rPr>
        <w:t xml:space="preserve"> สนามบิน</w:t>
      </w:r>
      <w:r w:rsidR="006E4DCA" w:rsidRPr="00151CA5">
        <w:rPr>
          <w:rFonts w:ascii="DilleniaUPC" w:hAnsi="DilleniaUPC" w:cs="DilleniaUPC"/>
          <w:color w:val="002060"/>
          <w:sz w:val="32"/>
          <w:szCs w:val="32"/>
          <w:cs/>
        </w:rPr>
        <w:t xml:space="preserve">ไป่หยุ่น </w:t>
      </w:r>
      <w:r w:rsidRPr="00151CA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(</w:t>
      </w:r>
      <w:r w:rsidRPr="00151CA5">
        <w:rPr>
          <w:rFonts w:ascii="DilleniaUPC" w:hAnsi="DilleniaUPC" w:cs="DilleniaUPC"/>
          <w:color w:val="EE0000"/>
          <w:sz w:val="32"/>
          <w:szCs w:val="32"/>
          <w:cs/>
        </w:rPr>
        <w:t>เวลาท้องถิ่นที่เร็วกว่าประเทศไทย 1 ชั่วโมง)</w:t>
      </w:r>
    </w:p>
    <w:p w14:paraId="3351EA1B" w14:textId="259E9F5E" w:rsidR="00785D4B" w:rsidRPr="00151CA5" w:rsidRDefault="00785D4B" w:rsidP="002153A0">
      <w:pPr>
        <w:spacing w:after="0" w:line="240" w:lineRule="auto"/>
        <w:ind w:left="720"/>
        <w:rPr>
          <w:rFonts w:ascii="DilleniaUPC" w:hAnsi="DilleniaUPC" w:cs="DilleniaUPC"/>
          <w:noProof/>
          <w:color w:val="EE0000"/>
          <w:sz w:val="32"/>
          <w:szCs w:val="32"/>
          <w:lang w:val="th-TH"/>
          <w14:ligatures w14:val="standardContextual"/>
        </w:rPr>
      </w:pPr>
      <w:r w:rsidRPr="00151CA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หลังจากผ่านการตรวจคนเข้าเมืองแล้ว และรับกระเป๋าเรียบร้อยแล้วนำท่าน</w:t>
      </w:r>
      <w:r w:rsidR="00D47DC8" w:rsidRPr="00151CA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เดินทัวร์ตามรายการ</w:t>
      </w:r>
    </w:p>
    <w:p w14:paraId="3A418847" w14:textId="65518CE3" w:rsidR="00A17EA3" w:rsidRPr="00151CA5" w:rsidRDefault="00EE2F15" w:rsidP="00DF4836">
      <w:pPr>
        <w:rPr>
          <w:rFonts w:ascii="DilleniaUPC" w:hAnsi="DilleniaUPC" w:cs="DilleniaUPC"/>
          <w:color w:val="002060"/>
          <w:sz w:val="32"/>
          <w:szCs w:val="32"/>
        </w:rPr>
      </w:pPr>
      <w:bookmarkStart w:id="0" w:name="_Hlk207204905"/>
      <w:r w:rsidRPr="00151CA5">
        <w:rPr>
          <w:rFonts w:ascii="DilleniaUPC" w:hAnsi="DilleniaUPC" w:cs="DilleniaUPC"/>
          <w:b/>
          <w:bCs/>
          <w:color w:val="002060"/>
          <w:sz w:val="32"/>
          <w:szCs w:val="32"/>
          <w:highlight w:val="yellow"/>
          <w:cs/>
        </w:rPr>
        <w:t>เช้า</w:t>
      </w:r>
      <w:r w:rsidR="00C90AE4">
        <w:rPr>
          <w:rFonts w:ascii="DilleniaUPC" w:hAnsi="DilleniaUPC" w:cs="DilleniaUPC" w:hint="cs"/>
          <w:b/>
          <w:bCs/>
          <w:color w:val="002060"/>
          <w:sz w:val="32"/>
          <w:szCs w:val="32"/>
          <w:highlight w:val="yellow"/>
          <w:cs/>
        </w:rPr>
        <w:t xml:space="preserve"> </w:t>
      </w:r>
      <w:r w:rsidRPr="00151CA5">
        <w:rPr>
          <w:rFonts w:ascii="DilleniaUPC" w:hAnsi="DilleniaUPC" w:cs="DilleniaUPC"/>
          <w:b/>
          <w:bCs/>
          <w:color w:val="002060"/>
          <w:sz w:val="32"/>
          <w:szCs w:val="32"/>
          <w:highlight w:val="yellow"/>
          <w:cs/>
        </w:rPr>
        <w:t>อิสระอาหารตามอัธยาศัย ณ สนามบิน</w:t>
      </w:r>
      <w:r w:rsidR="005C2723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br/>
      </w:r>
      <w:r w:rsidR="005C2723" w:rsidRPr="005C2723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กวางโจว</w:t>
      </w:r>
      <w:r w:rsidR="005C2723" w:rsidRPr="005C2723">
        <w:rPr>
          <w:rFonts w:ascii="DilleniaUPC" w:hAnsi="DilleniaUPC" w:cs="DilleniaUPC"/>
          <w:color w:val="002060"/>
          <w:sz w:val="32"/>
          <w:szCs w:val="32"/>
          <w:cs/>
        </w:rPr>
        <w:t>เป็นเมืองเอกของมณฑลกวางตุ้งและเป็นเมืองที่ใหญ่ที่สุดทางภาคใต้ของจีน</w:t>
      </w:r>
      <w:r w:rsidR="005C2723" w:rsidRPr="005C2723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="005C2723" w:rsidRPr="005C2723">
        <w:rPr>
          <w:rFonts w:ascii="DilleniaUPC" w:hAnsi="DilleniaUPC" w:cs="DilleniaUPC"/>
          <w:color w:val="002060"/>
          <w:sz w:val="32"/>
          <w:szCs w:val="32"/>
          <w:cs/>
        </w:rPr>
        <w:t xml:space="preserve">มีประวัติศาสตร์ยาวนานกว่า </w:t>
      </w:r>
      <w:r w:rsidR="005C2723" w:rsidRPr="005C2723">
        <w:rPr>
          <w:rFonts w:ascii="DilleniaUPC" w:hAnsi="DilleniaUPC" w:cs="DilleniaUPC"/>
          <w:color w:val="002060"/>
          <w:sz w:val="32"/>
          <w:szCs w:val="32"/>
        </w:rPr>
        <w:t xml:space="preserve">2,200 </w:t>
      </w:r>
      <w:r w:rsidR="005C2723" w:rsidRPr="005C2723">
        <w:rPr>
          <w:rFonts w:ascii="DilleniaUPC" w:hAnsi="DilleniaUPC" w:cs="DilleniaUPC"/>
          <w:color w:val="002060"/>
          <w:sz w:val="32"/>
          <w:szCs w:val="32"/>
          <w:cs/>
        </w:rPr>
        <w:t>ปีในฐานะเมืองท่าสำคัญ (จุดเริ่มต้นเส้นทางสายไหมทางทะเล) ปัจจุบันเป็นศูนย์กลางเศรษฐกิจ การค้า และแหล่ง</w:t>
      </w:r>
      <w:proofErr w:type="spellStart"/>
      <w:r w:rsidR="005C2723" w:rsidRPr="005C2723">
        <w:rPr>
          <w:rFonts w:ascii="DilleniaUPC" w:hAnsi="DilleniaUPC" w:cs="DilleniaUPC"/>
          <w:color w:val="002060"/>
          <w:sz w:val="32"/>
          <w:szCs w:val="32"/>
          <w:cs/>
        </w:rPr>
        <w:t>ช้</w:t>
      </w:r>
      <w:proofErr w:type="spellEnd"/>
      <w:r w:rsidR="005C2723" w:rsidRPr="005C2723">
        <w:rPr>
          <w:rFonts w:ascii="DilleniaUPC" w:hAnsi="DilleniaUPC" w:cs="DilleniaUPC"/>
          <w:color w:val="002060"/>
          <w:sz w:val="32"/>
          <w:szCs w:val="32"/>
          <w:cs/>
        </w:rPr>
        <w:t>อปปิ้งเสื้อผ้าค้าส่งที่โดดเด่น ผสมผสานความทันสมัยกับวัฒนธ</w:t>
      </w:r>
      <w:r w:rsidR="005C2723" w:rsidRPr="005C2723">
        <w:rPr>
          <w:rFonts w:ascii="DilleniaUPC" w:hAnsi="DilleniaUPC" w:cs="DilleniaUPC"/>
          <w:i/>
          <w:iCs/>
          <w:color w:val="002060"/>
          <w:sz w:val="32"/>
          <w:szCs w:val="32"/>
          <w:cs/>
        </w:rPr>
        <w:t>ร</w:t>
      </w:r>
      <w:r w:rsidR="005C2723" w:rsidRPr="005C2723">
        <w:rPr>
          <w:rFonts w:ascii="DilleniaUPC" w:hAnsi="DilleniaUPC" w:cs="DilleniaUPC"/>
          <w:color w:val="002060"/>
          <w:sz w:val="32"/>
          <w:szCs w:val="32"/>
          <w:cs/>
        </w:rPr>
        <w:t>รมดั้งเดิม</w:t>
      </w:r>
      <w:r w:rsidR="00DF4836"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จากนั้น</w:t>
      </w:r>
      <w:r w:rsidR="00A17EA3" w:rsidRPr="00151CA5">
        <w:rPr>
          <w:rFonts w:ascii="DilleniaUPC" w:hAnsi="DilleniaUPC" w:cs="DilleniaUPC"/>
          <w:color w:val="002060"/>
          <w:sz w:val="32"/>
          <w:szCs w:val="32"/>
          <w:cs/>
        </w:rPr>
        <w:t>นำท่านสู่</w:t>
      </w:r>
      <w:r w:rsidR="00A17EA3" w:rsidRPr="00151CA5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="00A17EA3" w:rsidRPr="00151CA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เกาะซาเมี</w:t>
      </w:r>
      <w:proofErr w:type="spellStart"/>
      <w:r w:rsidR="00A17EA3" w:rsidRPr="00151CA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่ยน</w:t>
      </w:r>
      <w:proofErr w:type="spellEnd"/>
      <w:r w:rsidR="00A17EA3" w:rsidRPr="00151CA5">
        <w:rPr>
          <w:rFonts w:ascii="DilleniaUPC" w:hAnsi="DilleniaUPC" w:cs="DilleniaUPC"/>
          <w:color w:val="EE0000"/>
          <w:sz w:val="32"/>
          <w:szCs w:val="32"/>
          <w:cs/>
        </w:rPr>
        <w:t xml:space="preserve"> </w:t>
      </w:r>
      <w:r w:rsidR="00A17EA3" w:rsidRPr="00151CA5">
        <w:rPr>
          <w:rFonts w:ascii="DilleniaUPC" w:hAnsi="DilleniaUPC" w:cs="DilleniaUPC"/>
          <w:color w:val="002060"/>
          <w:sz w:val="32"/>
          <w:szCs w:val="32"/>
          <w:cs/>
        </w:rPr>
        <w:t>(</w:t>
      </w:r>
      <w:proofErr w:type="spellStart"/>
      <w:r w:rsidR="00A17EA3" w:rsidRPr="00151CA5">
        <w:rPr>
          <w:rFonts w:ascii="DilleniaUPC" w:hAnsi="DilleniaUPC" w:cs="DilleniaUPC"/>
          <w:color w:val="002060"/>
          <w:sz w:val="32"/>
          <w:szCs w:val="32"/>
        </w:rPr>
        <w:t>Shamian</w:t>
      </w:r>
      <w:proofErr w:type="spellEnd"/>
      <w:r w:rsidR="00A17EA3" w:rsidRPr="00151CA5">
        <w:rPr>
          <w:rFonts w:ascii="DilleniaUPC" w:hAnsi="DilleniaUPC" w:cs="DilleniaUPC"/>
          <w:color w:val="002060"/>
          <w:sz w:val="32"/>
          <w:szCs w:val="32"/>
        </w:rPr>
        <w:t xml:space="preserve"> Island) </w:t>
      </w:r>
      <w:r w:rsidR="00A17EA3" w:rsidRPr="00151CA5">
        <w:rPr>
          <w:rFonts w:ascii="DilleniaUPC" w:hAnsi="DilleniaUPC" w:cs="DilleniaUPC"/>
          <w:color w:val="002060"/>
          <w:sz w:val="32"/>
          <w:szCs w:val="32"/>
          <w:cs/>
        </w:rPr>
        <w:t xml:space="preserve">เป็นเกาะเล็กๆ ตั้งอยู่ในเขตหลี่หวาน ของเมืองกว่างโจว ประเทศจีน มีขนาดประมาณ </w:t>
      </w:r>
      <w:r w:rsidR="00A17EA3" w:rsidRPr="00151CA5">
        <w:rPr>
          <w:rFonts w:ascii="DilleniaUPC" w:hAnsi="DilleniaUPC" w:cs="DilleniaUPC"/>
          <w:color w:val="002060"/>
          <w:sz w:val="32"/>
          <w:szCs w:val="32"/>
        </w:rPr>
        <w:t xml:space="preserve">900 </w:t>
      </w:r>
      <w:r w:rsidR="00A17EA3" w:rsidRPr="00151CA5">
        <w:rPr>
          <w:rFonts w:ascii="DilleniaUPC" w:hAnsi="DilleniaUPC" w:cs="DilleniaUPC"/>
          <w:color w:val="002060"/>
          <w:sz w:val="32"/>
          <w:szCs w:val="32"/>
          <w:cs/>
        </w:rPr>
        <w:t xml:space="preserve">เมตรจากตะวันออกไปตะวันตก และ </w:t>
      </w:r>
      <w:r w:rsidR="00A17EA3" w:rsidRPr="00151CA5">
        <w:rPr>
          <w:rFonts w:ascii="DilleniaUPC" w:hAnsi="DilleniaUPC" w:cs="DilleniaUPC"/>
          <w:color w:val="002060"/>
          <w:sz w:val="32"/>
          <w:szCs w:val="32"/>
        </w:rPr>
        <w:t xml:space="preserve">300 </w:t>
      </w:r>
      <w:r w:rsidR="00A17EA3" w:rsidRPr="00151CA5">
        <w:rPr>
          <w:rFonts w:ascii="DilleniaUPC" w:hAnsi="DilleniaUPC" w:cs="DilleniaUPC"/>
          <w:color w:val="002060"/>
          <w:sz w:val="32"/>
          <w:szCs w:val="32"/>
          <w:cs/>
        </w:rPr>
        <w:t>เมตรจากเหนือไปใต้ เกาะนี้มีประวัติศาสตร์โดยเคยเป็นเขต</w:t>
      </w:r>
      <w:bookmarkEnd w:id="0"/>
      <w:r w:rsidR="00A17EA3" w:rsidRPr="00151CA5">
        <w:rPr>
          <w:rFonts w:ascii="DilleniaUPC" w:hAnsi="DilleniaUPC" w:cs="DilleniaUPC"/>
          <w:color w:val="002060"/>
          <w:sz w:val="32"/>
          <w:szCs w:val="32"/>
          <w:cs/>
        </w:rPr>
        <w:lastRenderedPageBreak/>
        <w:t xml:space="preserve">สัมปทานของอังกฤษและฝรั่งเศสในช่วงปลายศตวรรษที่ </w:t>
      </w:r>
      <w:r w:rsidR="00A17EA3" w:rsidRPr="00151CA5">
        <w:rPr>
          <w:rFonts w:ascii="DilleniaUPC" w:hAnsi="DilleniaUPC" w:cs="DilleniaUPC"/>
          <w:color w:val="002060"/>
          <w:sz w:val="32"/>
          <w:szCs w:val="32"/>
        </w:rPr>
        <w:t xml:space="preserve">19 </w:t>
      </w:r>
      <w:r w:rsidR="00A17EA3" w:rsidRPr="00151CA5">
        <w:rPr>
          <w:rFonts w:ascii="DilleniaUPC" w:hAnsi="DilleniaUPC" w:cs="DilleniaUPC"/>
          <w:color w:val="002060"/>
          <w:sz w:val="32"/>
          <w:szCs w:val="32"/>
          <w:cs/>
        </w:rPr>
        <w:t xml:space="preserve">ถึงต้นศตวรรษที่ </w:t>
      </w:r>
      <w:r w:rsidR="00A17EA3" w:rsidRPr="00151CA5">
        <w:rPr>
          <w:rFonts w:ascii="DilleniaUPC" w:hAnsi="DilleniaUPC" w:cs="DilleniaUPC"/>
          <w:color w:val="002060"/>
          <w:sz w:val="32"/>
          <w:szCs w:val="32"/>
        </w:rPr>
        <w:t xml:space="preserve">20 </w:t>
      </w:r>
      <w:r w:rsidR="00A17EA3" w:rsidRPr="00151CA5">
        <w:rPr>
          <w:rFonts w:ascii="DilleniaUPC" w:hAnsi="DilleniaUPC" w:cs="DilleniaUPC"/>
          <w:color w:val="002060"/>
          <w:sz w:val="32"/>
          <w:szCs w:val="32"/>
          <w:cs/>
        </w:rPr>
        <w:t>ปัจจุบันเป็นสถานที่ท่องเที่ยวที่มีเสน่ห์ ด้วยสถาปัตยกรรมสไตล์ยุโรป ถนนที่ร่มรื่น และบรรยากาศเงียบสงบ โดยบริเวณรอบๆจะมีจุดต่างๆให้ถ่ายรูปเช็คอิน มีร้านกาแฟแบรน์ดังมากมาย</w:t>
      </w:r>
    </w:p>
    <w:p w14:paraId="2ABE397D" w14:textId="6313E977" w:rsidR="00DF4836" w:rsidRDefault="00151CA5" w:rsidP="00DF4836">
      <w:pPr>
        <w:pStyle w:val="NoSpacing"/>
        <w:spacing w:before="240" w:after="240"/>
        <w:rPr>
          <w:rFonts w:ascii="DilleniaUPC" w:hAnsi="DilleniaUPC" w:cs="DilleniaUPC"/>
          <w:b/>
          <w:bCs/>
          <w:color w:val="EE0000"/>
          <w:sz w:val="32"/>
          <w:szCs w:val="32"/>
        </w:rPr>
      </w:pPr>
      <w:r>
        <w:rPr>
          <w:rFonts w:ascii="DilleniaUPC" w:hAnsi="DilleniaUPC" w:cs="DilleniaUPC"/>
          <w:noProof/>
          <w:color w:val="002060"/>
          <w:sz w:val="32"/>
          <w:szCs w:val="32"/>
          <w:lang w:val="th-TH"/>
          <w14:ligatures w14:val="standardContextual"/>
        </w:rPr>
        <w:drawing>
          <wp:inline distT="0" distB="0" distL="0" distR="0" wp14:anchorId="2C5AC8ED" wp14:editId="092FC6C2">
            <wp:extent cx="6858000" cy="2284095"/>
            <wp:effectExtent l="0" t="0" r="0" b="1905"/>
            <wp:docPr id="475700871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700871" name="Picture 47570087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284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2F15" w:rsidRPr="00151CA5">
        <w:rPr>
          <w:rFonts w:ascii="DilleniaUPC" w:hAnsi="DilleniaUPC" w:cs="DilleniaUPC"/>
          <w:color w:val="002060"/>
          <w:sz w:val="32"/>
          <w:szCs w:val="32"/>
          <w:cs/>
        </w:rPr>
        <w:br/>
      </w:r>
      <w:r w:rsidR="00FA7C5F" w:rsidRPr="00151CA5">
        <w:rPr>
          <w:rFonts w:ascii="DilleniaUPC" w:hAnsi="DilleniaUPC" w:cs="DilleniaUPC"/>
          <w:color w:val="002060"/>
          <w:sz w:val="32"/>
          <w:szCs w:val="32"/>
          <w:cs/>
        </w:rPr>
        <w:t xml:space="preserve">ต่อจากนั้นนำท่านสู่ </w:t>
      </w:r>
      <w:r w:rsidR="00FA7C5F" w:rsidRPr="00151CA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แคนตัน ทาว</w:t>
      </w:r>
      <w:proofErr w:type="spellStart"/>
      <w:r w:rsidR="00FA7C5F" w:rsidRPr="00151CA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เวอร์</w:t>
      </w:r>
      <w:proofErr w:type="spellEnd"/>
      <w:r w:rsidR="00FA7C5F" w:rsidRPr="00151CA5">
        <w:rPr>
          <w:rFonts w:ascii="DilleniaUPC" w:hAnsi="DilleniaUPC" w:cs="DilleniaUPC"/>
          <w:color w:val="EE0000"/>
          <w:sz w:val="32"/>
          <w:szCs w:val="32"/>
          <w:cs/>
        </w:rPr>
        <w:t xml:space="preserve"> </w:t>
      </w:r>
      <w:r w:rsidR="00FA7C5F" w:rsidRPr="00151CA5">
        <w:rPr>
          <w:rFonts w:ascii="DilleniaUPC" w:hAnsi="DilleniaUPC" w:cs="DilleniaUPC"/>
          <w:color w:val="002060"/>
          <w:sz w:val="32"/>
          <w:szCs w:val="32"/>
          <w:cs/>
        </w:rPr>
        <w:t xml:space="preserve">หรือ หอคอยกวางโจว เป็นหอคอยที่มีความสูง </w:t>
      </w:r>
      <w:r w:rsidR="00FA7C5F" w:rsidRPr="00151CA5">
        <w:rPr>
          <w:rFonts w:ascii="DilleniaUPC" w:hAnsi="DilleniaUPC" w:cs="DilleniaUPC"/>
          <w:color w:val="002060"/>
          <w:sz w:val="32"/>
          <w:szCs w:val="32"/>
        </w:rPr>
        <w:t xml:space="preserve">604 </w:t>
      </w:r>
      <w:r w:rsidR="00FA7C5F" w:rsidRPr="00151CA5">
        <w:rPr>
          <w:rFonts w:ascii="DilleniaUPC" w:hAnsi="DilleniaUPC" w:cs="DilleniaUPC"/>
          <w:color w:val="002060"/>
          <w:sz w:val="32"/>
          <w:szCs w:val="32"/>
          <w:cs/>
        </w:rPr>
        <w:t xml:space="preserve">เมตร ถือเป็นหอคอยที่สูงที่สุดในจีน และเป็นอันดับที่ </w:t>
      </w:r>
      <w:r w:rsidR="00FA7C5F" w:rsidRPr="00151CA5">
        <w:rPr>
          <w:rFonts w:ascii="DilleniaUPC" w:hAnsi="DilleniaUPC" w:cs="DilleniaUPC"/>
          <w:color w:val="002060"/>
          <w:sz w:val="32"/>
          <w:szCs w:val="32"/>
        </w:rPr>
        <w:t xml:space="preserve">2 </w:t>
      </w:r>
      <w:r w:rsidR="00FA7C5F" w:rsidRPr="00151CA5">
        <w:rPr>
          <w:rFonts w:ascii="DilleniaUPC" w:hAnsi="DilleniaUPC" w:cs="DilleniaUPC"/>
          <w:color w:val="002060"/>
          <w:sz w:val="32"/>
          <w:szCs w:val="32"/>
          <w:cs/>
        </w:rPr>
        <w:t xml:space="preserve">ของโลกในปัจจุบัน รองจากหอคอย </w:t>
      </w:r>
      <w:r w:rsidR="00FA7C5F" w:rsidRPr="00151CA5">
        <w:rPr>
          <w:rFonts w:ascii="DilleniaUPC" w:hAnsi="DilleniaUPC" w:cs="DilleniaUPC"/>
          <w:color w:val="002060"/>
          <w:sz w:val="32"/>
          <w:szCs w:val="32"/>
        </w:rPr>
        <w:t xml:space="preserve">Tokyo Skytree </w:t>
      </w:r>
      <w:r w:rsidR="00FA7C5F" w:rsidRPr="00151CA5">
        <w:rPr>
          <w:rFonts w:ascii="DilleniaUPC" w:hAnsi="DilleniaUPC" w:cs="DilleniaUPC"/>
          <w:color w:val="002060"/>
          <w:sz w:val="32"/>
          <w:szCs w:val="32"/>
          <w:cs/>
        </w:rPr>
        <w:t xml:space="preserve">ที่มีความสูง </w:t>
      </w:r>
      <w:r w:rsidR="00FA7C5F" w:rsidRPr="00151CA5">
        <w:rPr>
          <w:rFonts w:ascii="DilleniaUPC" w:hAnsi="DilleniaUPC" w:cs="DilleniaUPC"/>
          <w:color w:val="002060"/>
          <w:sz w:val="32"/>
          <w:szCs w:val="32"/>
        </w:rPr>
        <w:t xml:space="preserve">634 </w:t>
      </w:r>
      <w:r w:rsidR="00FA7C5F" w:rsidRPr="00151CA5">
        <w:rPr>
          <w:rFonts w:ascii="DilleniaUPC" w:hAnsi="DilleniaUPC" w:cs="DilleniaUPC"/>
          <w:color w:val="002060"/>
          <w:sz w:val="32"/>
          <w:szCs w:val="32"/>
          <w:cs/>
        </w:rPr>
        <w:t xml:space="preserve">เมตร ซึ่งเป็นหอส่งสัญญาณโทรทัศน์ จุดชุมวิวมุมสูง และเป็นแลนด์มาร์คประจำเมือง ตั้งอยู่ที่เมืองกวางโจว (กวางเจา) ประเทศจีน บนหอคอยนี้ มีทั้งภัตตาคารหมุนที่สูงที่สุดในโลก เครื่องเล่น </w:t>
      </w:r>
      <w:r w:rsidR="00FA7C5F" w:rsidRPr="00151CA5">
        <w:rPr>
          <w:rFonts w:ascii="DilleniaUPC" w:hAnsi="DilleniaUPC" w:cs="DilleniaUPC"/>
          <w:color w:val="002060"/>
          <w:sz w:val="32"/>
          <w:szCs w:val="32"/>
        </w:rPr>
        <w:t xml:space="preserve">Sky Drop </w:t>
      </w:r>
      <w:r w:rsidR="00FA7C5F" w:rsidRPr="00151CA5">
        <w:rPr>
          <w:rFonts w:ascii="DilleniaUPC" w:hAnsi="DilleniaUPC" w:cs="DilleniaUPC"/>
          <w:color w:val="002060"/>
          <w:sz w:val="32"/>
          <w:szCs w:val="32"/>
          <w:cs/>
        </w:rPr>
        <w:t xml:space="preserve">ที่ตั้งอยู่สูงที่สุดในโลก </w:t>
      </w:r>
      <w:r w:rsidR="00FA7C5F" w:rsidRPr="00151CA5">
        <w:rPr>
          <w:rFonts w:ascii="DilleniaUPC" w:hAnsi="DilleniaUPC" w:cs="DilleniaUPC"/>
          <w:color w:val="002060"/>
          <w:sz w:val="32"/>
          <w:szCs w:val="32"/>
        </w:rPr>
        <w:t xml:space="preserve">Spider Walk </w:t>
      </w:r>
      <w:r w:rsidR="00FA7C5F" w:rsidRPr="00151CA5">
        <w:rPr>
          <w:rFonts w:ascii="DilleniaUPC" w:hAnsi="DilleniaUPC" w:cs="DilleniaUPC"/>
          <w:color w:val="002060"/>
          <w:sz w:val="32"/>
          <w:szCs w:val="32"/>
          <w:cs/>
        </w:rPr>
        <w:t xml:space="preserve">ที่ยาวและสูงที่สุดในโลก จุดชมวิวกลางแจ้งที่สูงที่สุดในโลก บนความสูง </w:t>
      </w:r>
      <w:r w:rsidR="00FA7C5F" w:rsidRPr="00151CA5">
        <w:rPr>
          <w:rFonts w:ascii="DilleniaUPC" w:hAnsi="DilleniaUPC" w:cs="DilleniaUPC"/>
          <w:color w:val="002060"/>
          <w:sz w:val="32"/>
          <w:szCs w:val="32"/>
        </w:rPr>
        <w:t xml:space="preserve">450-454 </w:t>
      </w:r>
      <w:r w:rsidR="00FA7C5F" w:rsidRPr="00151CA5">
        <w:rPr>
          <w:rFonts w:ascii="DilleniaUPC" w:hAnsi="DilleniaUPC" w:cs="DilleniaUPC"/>
          <w:color w:val="002060"/>
          <w:sz w:val="32"/>
          <w:szCs w:val="32"/>
          <w:cs/>
        </w:rPr>
        <w:t xml:space="preserve">เมตรนั้น มีเครื่องเล่นที่ได้รับความนิยมอย่าง ชิงช้าสวรรค์ </w:t>
      </w:r>
      <w:r w:rsidR="00FA7C5F" w:rsidRPr="00151CA5">
        <w:rPr>
          <w:rFonts w:ascii="DilleniaUPC" w:hAnsi="DilleniaUPC" w:cs="DilleniaUPC"/>
          <w:color w:val="002060"/>
          <w:sz w:val="32"/>
          <w:szCs w:val="32"/>
        </w:rPr>
        <w:t xml:space="preserve">Bubble Tram </w:t>
      </w:r>
      <w:r w:rsidR="00FA7C5F" w:rsidRPr="00151CA5">
        <w:rPr>
          <w:rFonts w:ascii="DilleniaUPC" w:hAnsi="DilleniaUPC" w:cs="DilleniaUPC"/>
          <w:color w:val="002060"/>
          <w:sz w:val="32"/>
          <w:szCs w:val="32"/>
          <w:cs/>
        </w:rPr>
        <w:t>ซึ่งเป็นชิงช้าสวรรค์ที่สูงที่สุดในโลก ซึ่งไม่เหมือนกับชิงช้าสวรรค์ทั่วๆไป โดยมีรูปร่างเป็นเหมือนกับลูกบอลแก้วขนาดใหญ่ ที่หมุนช้าๆ ไปตามรางเหล็กรอบๆ ตัวหอคอย สามารถให้คนเข้าไปด้านในเพื่อชมวิวอันสวยงามของตัวเมืองกว่างโจวจากมุมสูงได้ ความอลังการพิเศษของ แคนตัน ทาว</w:t>
      </w:r>
      <w:proofErr w:type="spellStart"/>
      <w:r w:rsidR="00FA7C5F" w:rsidRPr="00151CA5">
        <w:rPr>
          <w:rFonts w:ascii="DilleniaUPC" w:hAnsi="DilleniaUPC" w:cs="DilleniaUPC"/>
          <w:color w:val="002060"/>
          <w:sz w:val="32"/>
          <w:szCs w:val="32"/>
          <w:cs/>
        </w:rPr>
        <w:t>เวอร์</w:t>
      </w:r>
      <w:proofErr w:type="spellEnd"/>
      <w:r w:rsidR="00FA7C5F" w:rsidRPr="00151CA5">
        <w:rPr>
          <w:rFonts w:ascii="DilleniaUPC" w:hAnsi="DilleniaUPC" w:cs="DilleniaUPC"/>
          <w:color w:val="002060"/>
          <w:sz w:val="32"/>
          <w:szCs w:val="32"/>
          <w:cs/>
        </w:rPr>
        <w:t xml:space="preserve"> ไม่ได้มีแค่ในตอนกลางวันเท่านั้นแต่เป็นตอนกลางคืนที่ทั้งตัวหอคอยจะเปิดไฟประดับหลากสีสันสวยงามประกอบกับแสงไฟของตึกต่าง ๆ ในยามค่ำคืนที่พากันส่องสว่างไสว จนเกิดเป็นทัศนียภาพอันสวยงาม มีเสน่ห์และน่าหลงใหล</w:t>
      </w:r>
      <w:r w:rsidR="003E1004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="003E1004" w:rsidRPr="003E1004">
        <w:rPr>
          <w:rFonts w:ascii="DilleniaUPC" w:hAnsi="DilleniaUPC" w:cs="DilleniaUPC" w:hint="cs"/>
          <w:color w:val="EE0000"/>
          <w:sz w:val="32"/>
          <w:szCs w:val="32"/>
          <w:cs/>
        </w:rPr>
        <w:t>(ถ่ายรูปด้านนอก)</w:t>
      </w:r>
      <w:r w:rsidR="00DF4836">
        <w:rPr>
          <w:rFonts w:ascii="DilleniaUPC" w:hAnsi="DilleniaUPC" w:cs="DilleniaUPC"/>
          <w:color w:val="EE0000"/>
          <w:sz w:val="32"/>
          <w:szCs w:val="32"/>
          <w:cs/>
        </w:rPr>
        <w:br/>
      </w:r>
      <w:r w:rsidR="00DF4836" w:rsidRPr="00151CA5">
        <w:rPr>
          <w:rFonts w:ascii="DilleniaUPC" w:hAnsi="DilleniaUPC" w:cs="DilleniaUPC"/>
          <w:noProof/>
          <w:color w:val="EE0000"/>
          <w:sz w:val="32"/>
          <w:szCs w:val="32"/>
          <w:lang w:val="th-TH"/>
          <w14:ligatures w14:val="standardContextual"/>
        </w:rPr>
        <w:drawing>
          <wp:inline distT="0" distB="0" distL="0" distR="0" wp14:anchorId="36A51E87" wp14:editId="25B418FF">
            <wp:extent cx="6856310" cy="2339340"/>
            <wp:effectExtent l="0" t="0" r="1905" b="3810"/>
            <wp:docPr id="936701164" name="Picture 27" descr="The image shows a vibrant skyline with red and blue gondolas and a colorful tower in the background.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701164" name="Picture 27" descr="The image shows a vibrant skyline with red and blue gondolas and a colorful tower in the background.&#10;&#10;เนื้อหาที่สร้างโดย AI อาจไม่ถูกต้อง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3351" cy="2341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62DE7C" w14:textId="77777777" w:rsidR="00C90AE4" w:rsidRDefault="00DF4836" w:rsidP="00C90AE4">
      <w:pPr>
        <w:pStyle w:val="NoSpacing"/>
        <w:spacing w:before="240" w:after="240"/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151CA5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ท่านสามารถซื้อ </w:t>
      </w:r>
      <w:r w:rsidRPr="00151CA5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Option </w:t>
      </w:r>
      <w:r w:rsidRPr="00151CA5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ขึ้น</w:t>
      </w:r>
      <w:r w:rsidRPr="00151CA5">
        <w:rPr>
          <w:rFonts w:ascii="DilleniaUPC" w:hAnsi="DilleniaUPC" w:cs="DilleniaUPC"/>
          <w:b/>
          <w:bCs/>
          <w:color w:val="333333"/>
          <w:sz w:val="32"/>
          <w:szCs w:val="32"/>
          <w:shd w:val="clear" w:color="auto" w:fill="FFFFFF"/>
        </w:rPr>
        <w:t xml:space="preserve"> </w:t>
      </w:r>
      <w:r w:rsidRPr="00151CA5">
        <w:rPr>
          <w:rFonts w:ascii="DilleniaUPC" w:hAnsi="DilleniaUPC" w:cs="DilleniaUPC"/>
          <w:b/>
          <w:bCs/>
          <w:color w:val="002060"/>
          <w:sz w:val="32"/>
          <w:szCs w:val="32"/>
          <w:shd w:val="clear" w:color="auto" w:fill="FFFFFF"/>
          <w:cs/>
        </w:rPr>
        <w:t xml:space="preserve">กระเช้า </w:t>
      </w:r>
      <w:r w:rsidRPr="00151CA5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Bubble Tram </w:t>
      </w:r>
      <w:r w:rsidRPr="00151CA5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ซึ่งคือหนึ่งในไฮ</w:t>
      </w:r>
      <w:proofErr w:type="spellStart"/>
      <w:r w:rsidRPr="00151CA5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ไลต์</w:t>
      </w:r>
      <w:proofErr w:type="spellEnd"/>
      <w:r w:rsidRPr="00151CA5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ของ </w:t>
      </w:r>
      <w:r w:rsidRPr="00151CA5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Canton Tower </w:t>
      </w:r>
      <w:r w:rsidRPr="00151CA5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เป็นกระเช้าทรงใสที่วิ่งวนรอบยอดหอคอย มองเห็นเมืองกวางโจวได้รอบทิศแบบไม่มีอะไรกั้น </w:t>
      </w:r>
      <w:r w:rsidRPr="00151CA5">
        <w:rPr>
          <w:rFonts w:ascii="DilleniaUPC" w:hAnsi="DilleniaUPC" w:cs="DilleniaUPC"/>
          <w:b/>
          <w:bCs/>
          <w:color w:val="002060"/>
          <w:sz w:val="32"/>
          <w:szCs w:val="32"/>
          <w:highlight w:val="yellow"/>
          <w:cs/>
        </w:rPr>
        <w:t xml:space="preserve">ราคา </w:t>
      </w:r>
      <w:r w:rsidRPr="00151CA5">
        <w:rPr>
          <w:rFonts w:ascii="DilleniaUPC" w:hAnsi="DilleniaUPC" w:cs="DilleniaUPC"/>
          <w:b/>
          <w:bCs/>
          <w:color w:val="002060"/>
          <w:sz w:val="32"/>
          <w:szCs w:val="32"/>
          <w:highlight w:val="yellow"/>
        </w:rPr>
        <w:t xml:space="preserve">: </w:t>
      </w:r>
      <w:r>
        <w:rPr>
          <w:rFonts w:ascii="DilleniaUPC" w:hAnsi="DilleniaUPC" w:cs="DilleniaUPC" w:hint="cs"/>
          <w:b/>
          <w:bCs/>
          <w:color w:val="002060"/>
          <w:sz w:val="32"/>
          <w:szCs w:val="32"/>
          <w:highlight w:val="yellow"/>
          <w:cs/>
        </w:rPr>
        <w:t>2</w:t>
      </w:r>
      <w:r>
        <w:rPr>
          <w:rFonts w:ascii="DilleniaUPC" w:hAnsi="DilleniaUPC" w:cs="DilleniaUPC"/>
          <w:b/>
          <w:bCs/>
          <w:color w:val="002060"/>
          <w:sz w:val="32"/>
          <w:szCs w:val="32"/>
          <w:highlight w:val="yellow"/>
        </w:rPr>
        <w:t>,500</w:t>
      </w:r>
      <w:r w:rsidRPr="00151CA5">
        <w:rPr>
          <w:rFonts w:ascii="DilleniaUPC" w:hAnsi="DilleniaUPC" w:cs="DilleniaUPC"/>
          <w:b/>
          <w:bCs/>
          <w:color w:val="002060"/>
          <w:sz w:val="32"/>
          <w:szCs w:val="32"/>
          <w:highlight w:val="yellow"/>
        </w:rPr>
        <w:t xml:space="preserve"> </w:t>
      </w:r>
      <w:r w:rsidRPr="00151CA5">
        <w:rPr>
          <w:rFonts w:ascii="DilleniaUPC" w:hAnsi="DilleniaUPC" w:cs="DilleniaUPC"/>
          <w:b/>
          <w:bCs/>
          <w:color w:val="002060"/>
          <w:sz w:val="32"/>
          <w:szCs w:val="32"/>
          <w:highlight w:val="yellow"/>
          <w:cs/>
        </w:rPr>
        <w:t>บาท /ท่าน</w:t>
      </w:r>
      <w:r>
        <w:rPr>
          <w:rFonts w:ascii="DilleniaUPC" w:hAnsi="DilleniaUPC" w:cs="DilleniaUPC"/>
          <w:color w:val="EE0000"/>
          <w:sz w:val="32"/>
          <w:szCs w:val="32"/>
        </w:rPr>
        <w:br/>
      </w:r>
      <w:r w:rsidRPr="00151CA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(บริการที่ 10 ท่านขึ้นไป ราคากรุณาแจ้งล่วงหน้าอย่างน้อยก่อนเดินทาง 5 วัน)</w:t>
      </w:r>
      <w:r w:rsidRPr="00151CA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br/>
      </w:r>
    </w:p>
    <w:p w14:paraId="360236FB" w14:textId="2F7B7905" w:rsidR="00C90AE4" w:rsidRDefault="00C90AE4" w:rsidP="00C90AE4">
      <w:pPr>
        <w:pStyle w:val="NoSpacing"/>
        <w:spacing w:before="240" w:after="240"/>
        <w:rPr>
          <w:rFonts w:ascii="DilleniaUPC" w:hAnsi="DilleniaUPC" w:cs="DilleniaUPC"/>
          <w:b/>
          <w:bCs/>
          <w:color w:val="EE0000"/>
          <w:sz w:val="32"/>
          <w:szCs w:val="32"/>
        </w:rPr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656192" behindDoc="1" locked="0" layoutInCell="1" allowOverlap="1" wp14:anchorId="769B64AF" wp14:editId="7226094E">
            <wp:simplePos x="0" y="0"/>
            <wp:positionH relativeFrom="margin">
              <wp:align>right</wp:align>
            </wp:positionH>
            <wp:positionV relativeFrom="paragraph">
              <wp:posOffset>457200</wp:posOffset>
            </wp:positionV>
            <wp:extent cx="6858000" cy="2095500"/>
            <wp:effectExtent l="0" t="0" r="0" b="0"/>
            <wp:wrapTight wrapText="bothSides">
              <wp:wrapPolygon edited="0">
                <wp:start x="0" y="0"/>
                <wp:lineTo x="0" y="21404"/>
                <wp:lineTo x="21540" y="21404"/>
                <wp:lineTo x="21540" y="0"/>
                <wp:lineTo x="0" y="0"/>
              </wp:wrapPolygon>
            </wp:wrapTight>
            <wp:docPr id="13346747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467472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DF4836" w:rsidRPr="00C90AE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กลางวัน </w:t>
      </w:r>
      <w:r w:rsidR="00DF4836" w:rsidRPr="00C90AE4">
        <w:rPr>
          <w:rFonts w:ascii="Segoe UI Symbol" w:hAnsi="Segoe UI Symbol" w:cs="Segoe UI Symbol"/>
          <w:b/>
          <w:bCs/>
          <w:color w:val="002060"/>
          <w:sz w:val="32"/>
          <w:szCs w:val="32"/>
        </w:rPr>
        <w:t>🍽</w:t>
      </w:r>
      <w:r w:rsidR="00DF4836" w:rsidRPr="00C90AE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รับประทานอาหารกลางวัน ณ ภัตตาคาร</w:t>
      </w:r>
    </w:p>
    <w:p w14:paraId="042A9112" w14:textId="32EB8747" w:rsidR="00AB0B52" w:rsidRDefault="000E2B5A" w:rsidP="00C90AE4">
      <w:pPr>
        <w:pStyle w:val="NoSpacing"/>
        <w:spacing w:before="240" w:after="240"/>
        <w:rPr>
          <w:rFonts w:ascii="DilleniaUPC" w:hAnsi="DilleniaUPC" w:cs="DilleniaUPC"/>
          <w:b/>
          <w:bCs/>
          <w:color w:val="EE0000"/>
          <w:sz w:val="32"/>
          <w:szCs w:val="32"/>
        </w:rPr>
      </w:pPr>
      <w:r w:rsidRPr="00151CA5">
        <w:rPr>
          <w:rFonts w:ascii="DilleniaUPC" w:hAnsi="DilleniaUPC" w:cs="DilleniaUPC"/>
          <w:color w:val="002060"/>
          <w:sz w:val="32"/>
          <w:szCs w:val="32"/>
          <w:cs/>
        </w:rPr>
        <w:t xml:space="preserve">จากนั้นนำท่านสู่ </w:t>
      </w:r>
      <w:r w:rsidRPr="00151CA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วัดต้า</w:t>
      </w:r>
      <w:proofErr w:type="spellStart"/>
      <w:r w:rsidRPr="00151CA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ฝอ</w:t>
      </w:r>
      <w:proofErr w:type="spellEnd"/>
      <w:r w:rsidRPr="00151CA5">
        <w:rPr>
          <w:rFonts w:ascii="DilleniaUPC" w:hAnsi="DilleniaUPC" w:cs="DilleniaUPC"/>
          <w:color w:val="EE0000"/>
          <w:sz w:val="32"/>
          <w:szCs w:val="32"/>
        </w:rPr>
        <w:t xml:space="preserve"> </w:t>
      </w:r>
      <w:r w:rsidRPr="00151CA5">
        <w:rPr>
          <w:rFonts w:ascii="DilleniaUPC" w:hAnsi="DilleniaUPC" w:cs="DilleniaUPC"/>
          <w:color w:val="002060"/>
          <w:sz w:val="32"/>
          <w:szCs w:val="32"/>
        </w:rPr>
        <w:t xml:space="preserve">(Dafo Temple) </w:t>
      </w:r>
      <w:r w:rsidRPr="00151CA5">
        <w:rPr>
          <w:rFonts w:ascii="DilleniaUPC" w:hAnsi="DilleniaUPC" w:cs="DilleniaUPC"/>
          <w:color w:val="002060"/>
          <w:sz w:val="32"/>
          <w:szCs w:val="32"/>
          <w:cs/>
        </w:rPr>
        <w:t>หรือวัดพระใหญ่</w:t>
      </w:r>
      <w:r w:rsidRPr="00151CA5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Pr="00151CA5">
        <w:rPr>
          <w:rFonts w:ascii="DilleniaUPC" w:hAnsi="DilleniaUPC" w:cs="DilleniaUPC"/>
          <w:color w:val="002060"/>
          <w:sz w:val="32"/>
          <w:szCs w:val="32"/>
          <w:cs/>
        </w:rPr>
        <w:t>ตั้งอยู่ใจกลางเมืองกวางโจวบนถนนคนเดิน</w:t>
      </w:r>
      <w:proofErr w:type="spellStart"/>
      <w:r w:rsidRPr="00151CA5">
        <w:rPr>
          <w:rFonts w:ascii="DilleniaUPC" w:hAnsi="DilleniaUPC" w:cs="DilleniaUPC"/>
          <w:color w:val="002060"/>
          <w:sz w:val="32"/>
          <w:szCs w:val="32"/>
          <w:cs/>
        </w:rPr>
        <w:t>เป่ยจิง</w:t>
      </w:r>
      <w:proofErr w:type="spellEnd"/>
      <w:r w:rsidRPr="00151CA5">
        <w:rPr>
          <w:rFonts w:ascii="DilleniaUPC" w:hAnsi="DilleniaUPC" w:cs="DilleniaUPC"/>
          <w:color w:val="002060"/>
          <w:sz w:val="32"/>
          <w:szCs w:val="32"/>
          <w:cs/>
        </w:rPr>
        <w:t>ลู่ (</w:t>
      </w:r>
      <w:r w:rsidRPr="00151CA5">
        <w:rPr>
          <w:rFonts w:ascii="DilleniaUPC" w:hAnsi="DilleniaUPC" w:cs="DilleniaUPC"/>
          <w:color w:val="002060"/>
          <w:sz w:val="32"/>
          <w:szCs w:val="32"/>
        </w:rPr>
        <w:t xml:space="preserve">Beijing Lu) </w:t>
      </w:r>
      <w:r w:rsidRPr="00151CA5">
        <w:rPr>
          <w:rFonts w:ascii="DilleniaUPC" w:hAnsi="DilleniaUPC" w:cs="DilleniaUPC"/>
          <w:color w:val="002060"/>
          <w:sz w:val="32"/>
          <w:szCs w:val="32"/>
          <w:cs/>
        </w:rPr>
        <w:t xml:space="preserve">เป็นวัดพุทธเก่าแก่กว่า </w:t>
      </w:r>
      <w:r w:rsidRPr="00151CA5">
        <w:rPr>
          <w:rFonts w:ascii="DilleniaUPC" w:hAnsi="DilleniaUPC" w:cs="DilleniaUPC"/>
          <w:color w:val="002060"/>
          <w:sz w:val="32"/>
          <w:szCs w:val="32"/>
        </w:rPr>
        <w:t xml:space="preserve">1,000 </w:t>
      </w:r>
      <w:r w:rsidRPr="00151CA5">
        <w:rPr>
          <w:rFonts w:ascii="DilleniaUPC" w:hAnsi="DilleniaUPC" w:cs="DilleniaUPC"/>
          <w:color w:val="002060"/>
          <w:sz w:val="32"/>
          <w:szCs w:val="32"/>
          <w:cs/>
        </w:rPr>
        <w:t>ปีที่มีชื่อเสียงเรื่องความสวยงามโดดเด่นสถาปัตยกรรมจีนโบราณ ผสมผสานความทันสมัยด้วยการเปิดไฟยามค่ำคืนและพระพุทธรูปทองคำองค์ใหญ่ เชื่อกันว่าเด่นเรื่องการขอพรการงาน การเงิน และการเรียน</w:t>
      </w:r>
      <w:r w:rsidR="00A17EA3" w:rsidRPr="00151CA5">
        <w:rPr>
          <w:rFonts w:ascii="DilleniaUPC" w:hAnsi="DilleniaUPC" w:cs="DilleniaUPC"/>
          <w:noProof/>
          <w:color w:val="EE0000"/>
          <w:sz w:val="32"/>
          <w:szCs w:val="32"/>
          <w:lang w:val="th-TH"/>
          <w14:ligatures w14:val="standardContextual"/>
        </w:rPr>
        <w:drawing>
          <wp:inline distT="0" distB="0" distL="0" distR="0" wp14:anchorId="0DF04DFD" wp14:editId="5DD3E990">
            <wp:extent cx="6856513" cy="2545080"/>
            <wp:effectExtent l="0" t="0" r="1905" b="7620"/>
            <wp:docPr id="1122469625" name="Picture 28" descr="The image showcases a majestic golden statue of Buddha flanked by traditional architecture and vibrant greenery.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469625" name="Picture 28" descr="The image showcases a majestic golden statue of Buddha flanked by traditional architecture and vibrant greenery.&#10;&#10;เนื้อหาที่สร้างโดย AI อาจไม่ถูกต้อง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8718" cy="254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691A" w:rsidRPr="00151CA5">
        <w:rPr>
          <w:rFonts w:ascii="DilleniaUPC" w:hAnsi="DilleniaUPC" w:cs="DilleniaUPC"/>
          <w:color w:val="002060"/>
          <w:sz w:val="32"/>
          <w:szCs w:val="32"/>
          <w:cs/>
        </w:rPr>
        <w:br/>
        <w:t xml:space="preserve">จากนนั้นนำท่านสู่ </w:t>
      </w:r>
      <w:r w:rsidR="0067691A" w:rsidRPr="00151CA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ถนน</w:t>
      </w:r>
      <w:proofErr w:type="spellStart"/>
      <w:r w:rsidR="0067691A" w:rsidRPr="00151CA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เป่ยจิง</w:t>
      </w:r>
      <w:proofErr w:type="spellEnd"/>
      <w:r w:rsidR="0067691A" w:rsidRPr="00151CA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ลู่</w:t>
      </w:r>
      <w:r w:rsidR="0067691A" w:rsidRPr="00151CA5">
        <w:rPr>
          <w:rFonts w:ascii="DilleniaUPC" w:hAnsi="DilleniaUPC" w:cs="DilleniaUPC"/>
          <w:color w:val="EE0000"/>
          <w:sz w:val="32"/>
          <w:szCs w:val="32"/>
          <w:cs/>
        </w:rPr>
        <w:t xml:space="preserve"> </w:t>
      </w:r>
      <w:r w:rsidR="0067691A" w:rsidRPr="00151CA5">
        <w:rPr>
          <w:rFonts w:ascii="DilleniaUPC" w:hAnsi="DilleniaUPC" w:cs="DilleniaUPC"/>
          <w:color w:val="002060"/>
          <w:sz w:val="32"/>
          <w:szCs w:val="32"/>
        </w:rPr>
        <w:t xml:space="preserve">(Beijing Road Pedestrian Street) </w:t>
      </w:r>
      <w:r w:rsidR="0067691A" w:rsidRPr="00151CA5">
        <w:rPr>
          <w:rFonts w:ascii="DilleniaUPC" w:hAnsi="DilleniaUPC" w:cs="DilleniaUPC"/>
          <w:color w:val="002060"/>
          <w:sz w:val="32"/>
          <w:szCs w:val="32"/>
          <w:cs/>
        </w:rPr>
        <w:t>ในกวางโจว</w:t>
      </w:r>
      <w:r w:rsidR="0067691A" w:rsidRPr="00151CA5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="0067691A" w:rsidRPr="00151CA5">
        <w:rPr>
          <w:rFonts w:ascii="DilleniaUPC" w:hAnsi="DilleniaUPC" w:cs="DilleniaUPC"/>
          <w:color w:val="002060"/>
          <w:sz w:val="32"/>
          <w:szCs w:val="32"/>
          <w:cs/>
        </w:rPr>
        <w:t>เป็นย่าน</w:t>
      </w:r>
      <w:proofErr w:type="spellStart"/>
      <w:r w:rsidR="0067691A" w:rsidRPr="00151CA5">
        <w:rPr>
          <w:rFonts w:ascii="DilleniaUPC" w:hAnsi="DilleniaUPC" w:cs="DilleniaUPC"/>
          <w:color w:val="002060"/>
          <w:sz w:val="32"/>
          <w:szCs w:val="32"/>
          <w:cs/>
        </w:rPr>
        <w:t>ช้</w:t>
      </w:r>
      <w:proofErr w:type="spellEnd"/>
      <w:r w:rsidR="0067691A" w:rsidRPr="00151CA5">
        <w:rPr>
          <w:rFonts w:ascii="DilleniaUPC" w:hAnsi="DilleniaUPC" w:cs="DilleniaUPC"/>
          <w:color w:val="002060"/>
          <w:sz w:val="32"/>
          <w:szCs w:val="32"/>
          <w:cs/>
        </w:rPr>
        <w:t>อปปิ้งและท่องเที่ยวใจกลางเมืองที่เก่าแก่และคึกคักที่สุด ผสมผสานแบรนด์ทันสมัย คา</w:t>
      </w:r>
      <w:proofErr w:type="spellStart"/>
      <w:r w:rsidR="0067691A" w:rsidRPr="00151CA5">
        <w:rPr>
          <w:rFonts w:ascii="DilleniaUPC" w:hAnsi="DilleniaUPC" w:cs="DilleniaUPC"/>
          <w:color w:val="002060"/>
          <w:sz w:val="32"/>
          <w:szCs w:val="32"/>
          <w:cs/>
        </w:rPr>
        <w:t>เฟ่</w:t>
      </w:r>
      <w:proofErr w:type="spellEnd"/>
      <w:r w:rsidR="0067691A" w:rsidRPr="00151CA5">
        <w:rPr>
          <w:rFonts w:ascii="DilleniaUPC" w:hAnsi="DilleniaUPC" w:cs="DilleniaUPC"/>
          <w:color w:val="002060"/>
          <w:sz w:val="32"/>
          <w:szCs w:val="32"/>
          <w:cs/>
        </w:rPr>
        <w:t xml:space="preserve"> สตรีทฟู</w:t>
      </w:r>
      <w:proofErr w:type="spellStart"/>
      <w:r w:rsidR="0067691A" w:rsidRPr="00151CA5">
        <w:rPr>
          <w:rFonts w:ascii="DilleniaUPC" w:hAnsi="DilleniaUPC" w:cs="DilleniaUPC"/>
          <w:color w:val="002060"/>
          <w:sz w:val="32"/>
          <w:szCs w:val="32"/>
          <w:cs/>
        </w:rPr>
        <w:t>้ด</w:t>
      </w:r>
      <w:proofErr w:type="spellEnd"/>
      <w:r w:rsidR="0067691A" w:rsidRPr="00151CA5">
        <w:rPr>
          <w:rFonts w:ascii="DilleniaUPC" w:hAnsi="DilleniaUPC" w:cs="DilleniaUPC"/>
          <w:color w:val="002060"/>
          <w:sz w:val="32"/>
          <w:szCs w:val="32"/>
          <w:cs/>
        </w:rPr>
        <w:t xml:space="preserve"> และโบราณสถานทางประวัติศาสตร์ โดยมีไฮ</w:t>
      </w:r>
      <w:proofErr w:type="spellStart"/>
      <w:r w:rsidR="0067691A" w:rsidRPr="00151CA5">
        <w:rPr>
          <w:rFonts w:ascii="DilleniaUPC" w:hAnsi="DilleniaUPC" w:cs="DilleniaUPC"/>
          <w:color w:val="002060"/>
          <w:sz w:val="32"/>
          <w:szCs w:val="32"/>
          <w:cs/>
        </w:rPr>
        <w:t>ไลท์</w:t>
      </w:r>
      <w:proofErr w:type="spellEnd"/>
      <w:r w:rsidR="0067691A" w:rsidRPr="00151CA5">
        <w:rPr>
          <w:rFonts w:ascii="DilleniaUPC" w:hAnsi="DilleniaUPC" w:cs="DilleniaUPC"/>
          <w:color w:val="002060"/>
          <w:sz w:val="32"/>
          <w:szCs w:val="32"/>
          <w:cs/>
        </w:rPr>
        <w:t xml:space="preserve">คือร่องรอยถนนโบราณสมัยราชวงศ์ซ่งใต้ที่จัดแสดงใต้กระจกใสกลางถนน </w:t>
      </w:r>
      <w:r w:rsidR="0067691A" w:rsidRPr="00151CA5">
        <w:rPr>
          <w:rFonts w:ascii="DilleniaUPC" w:hAnsi="DilleniaUPC" w:cs="DilleniaUPC"/>
          <w:noProof/>
          <w:color w:val="002060"/>
          <w:sz w:val="32"/>
          <w:szCs w:val="32"/>
          <w:lang w:val="th-TH"/>
          <w14:ligatures w14:val="standardContextual"/>
        </w:rPr>
        <w:drawing>
          <wp:inline distT="0" distB="0" distL="0" distR="0" wp14:anchorId="0FD0170A" wp14:editId="3D50BF9E">
            <wp:extent cx="6858000" cy="2386940"/>
            <wp:effectExtent l="0" t="0" r="0" b="0"/>
            <wp:docPr id="1756877806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6877806" name="Picture 175687780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0782" cy="2387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691A" w:rsidRPr="00151CA5">
        <w:rPr>
          <w:rFonts w:ascii="DilleniaUPC" w:hAnsi="DilleniaUPC" w:cs="DilleniaUPC"/>
          <w:color w:val="EE0000"/>
          <w:sz w:val="32"/>
          <w:szCs w:val="32"/>
          <w:cs/>
        </w:rPr>
        <w:br/>
      </w:r>
      <w:r w:rsidR="009B13DD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lastRenderedPageBreak/>
        <w:br/>
      </w:r>
      <w:r w:rsidR="00AB0B52" w:rsidRPr="00151CA5">
        <w:rPr>
          <w:rFonts w:ascii="DilleniaUPC" w:hAnsi="DilleniaUPC" w:cs="DilleniaUPC"/>
          <w:color w:val="002060"/>
          <w:sz w:val="32"/>
          <w:szCs w:val="32"/>
          <w:cs/>
        </w:rPr>
        <w:t xml:space="preserve">จากนั้นนำท่านสู่ </w:t>
      </w:r>
      <w:proofErr w:type="spellStart"/>
      <w:r w:rsidR="00AB0B52" w:rsidRPr="00151CA5">
        <w:rPr>
          <w:rFonts w:ascii="DilleniaUPC" w:hAnsi="DilleniaUPC" w:cs="DilleniaUPC"/>
          <w:b/>
          <w:bCs/>
          <w:color w:val="EE0000"/>
          <w:sz w:val="32"/>
          <w:szCs w:val="32"/>
        </w:rPr>
        <w:t>Wanguo</w:t>
      </w:r>
      <w:proofErr w:type="spellEnd"/>
      <w:r w:rsidR="00AB0B52" w:rsidRPr="00151CA5">
        <w:rPr>
          <w:rFonts w:ascii="DilleniaUPC" w:hAnsi="DilleniaUPC" w:cs="DilleniaUPC"/>
          <w:b/>
          <w:bCs/>
          <w:color w:val="EE0000"/>
          <w:sz w:val="32"/>
          <w:szCs w:val="32"/>
        </w:rPr>
        <w:t xml:space="preserve"> Outlets</w:t>
      </w:r>
      <w:r w:rsidR="00AB0B52" w:rsidRPr="00151CA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 </w:t>
      </w:r>
      <w:r w:rsidR="00AB0B52" w:rsidRPr="00151CA5">
        <w:rPr>
          <w:rFonts w:ascii="DilleniaUPC" w:hAnsi="DilleniaUPC" w:cs="DilleniaUPC"/>
          <w:b/>
          <w:bCs/>
          <w:color w:val="EE0000"/>
          <w:sz w:val="32"/>
          <w:szCs w:val="32"/>
        </w:rPr>
        <w:t>Guangzhou</w:t>
      </w:r>
      <w:r w:rsidR="00AB0B52" w:rsidRPr="00151CA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 </w:t>
      </w:r>
      <w:r w:rsidR="00AB0B52" w:rsidRPr="00151CA5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เป็น</w:t>
      </w:r>
      <w:proofErr w:type="spellStart"/>
      <w:r w:rsidR="00AB0B52" w:rsidRPr="00151CA5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เอ้าท์</w:t>
      </w:r>
      <w:proofErr w:type="spellEnd"/>
      <w:r w:rsidR="00AB0B52" w:rsidRPr="00151CA5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เลต </w:t>
      </w:r>
      <w:r w:rsidR="00AB0B52" w:rsidRPr="00151CA5">
        <w:rPr>
          <w:rFonts w:ascii="DilleniaUPC" w:hAnsi="DilleniaUPC" w:cs="DilleniaUPC"/>
          <w:color w:val="002060"/>
          <w:sz w:val="32"/>
          <w:szCs w:val="32"/>
          <w:cs/>
        </w:rPr>
        <w:t xml:space="preserve">ขนาดใหญ่ถึง </w:t>
      </w:r>
      <w:r w:rsidR="00AB0B52" w:rsidRPr="00151CA5">
        <w:rPr>
          <w:rFonts w:ascii="DilleniaUPC" w:hAnsi="DilleniaUPC" w:cs="DilleniaUPC"/>
          <w:color w:val="002060"/>
          <w:sz w:val="32"/>
          <w:szCs w:val="32"/>
        </w:rPr>
        <w:t>80,000</w:t>
      </w:r>
      <w:r w:rsidR="00AB0B52" w:rsidRPr="00151CA5">
        <w:rPr>
          <w:rFonts w:ascii="Times New Roman" w:hAnsi="Times New Roman" w:cs="Times New Roman"/>
          <w:color w:val="002060"/>
          <w:sz w:val="32"/>
          <w:szCs w:val="32"/>
        </w:rPr>
        <w:t> </w:t>
      </w:r>
      <w:r w:rsidR="00AB0B52" w:rsidRPr="00151CA5">
        <w:rPr>
          <w:rFonts w:ascii="DilleniaUPC" w:hAnsi="DilleniaUPC" w:cs="DilleniaUPC"/>
          <w:color w:val="002060"/>
          <w:sz w:val="32"/>
          <w:szCs w:val="32"/>
          <w:cs/>
        </w:rPr>
        <w:t xml:space="preserve">ตร.ม. มีแบรนด์สินค้าดังๆมากมาย เช่น </w:t>
      </w:r>
      <w:r w:rsidR="00AB0B52" w:rsidRPr="00151CA5">
        <w:rPr>
          <w:rFonts w:ascii="DilleniaUPC" w:hAnsi="DilleniaUPC" w:cs="DilleniaUPC"/>
          <w:color w:val="002060"/>
          <w:sz w:val="32"/>
          <w:szCs w:val="32"/>
        </w:rPr>
        <w:t xml:space="preserve">Nike, Adidas, Puma, FILA, Hilfiger, Calvin Klein Columbia, Tommy </w:t>
      </w:r>
      <w:r w:rsidR="00AB0B52" w:rsidRPr="00151CA5">
        <w:rPr>
          <w:rFonts w:ascii="DilleniaUPC" w:hAnsi="DilleniaUPC" w:cs="DilleniaUPC"/>
          <w:color w:val="002060"/>
          <w:sz w:val="32"/>
          <w:szCs w:val="32"/>
          <w:cs/>
        </w:rPr>
        <w:t>และอีกหลายๆแบรนด์ดัง</w:t>
      </w:r>
      <w:r w:rsidR="00AB0B52" w:rsidRPr="00151CA5">
        <w:rPr>
          <w:rFonts w:ascii="DilleniaUPC" w:hAnsi="DilleniaUPC" w:cs="DilleniaUPC"/>
          <w:noProof/>
          <w:color w:val="002060"/>
          <w:sz w:val="32"/>
          <w:szCs w:val="32"/>
          <w14:ligatures w14:val="standardContextual"/>
        </w:rPr>
        <w:drawing>
          <wp:inline distT="0" distB="0" distL="0" distR="0" wp14:anchorId="132FB31F" wp14:editId="1DA0CFCD">
            <wp:extent cx="6858000" cy="2284095"/>
            <wp:effectExtent l="0" t="0" r="0" b="1905"/>
            <wp:docPr id="747963806" name="Picture 32" descr="The image depicts a modern shopping mall with a Nike store, Skechers, and various retail spaces, surrounded by a mix of indoor and outdoor elements, including a vibrant entrance and a lush garden.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7963806" name="Picture 32" descr="The image depicts a modern shopping mall with a Nike store, Skechers, and various retail spaces, surrounded by a mix of indoor and outdoor elements, including a vibrant entrance and a lush garden.&#10;&#10;เนื้อหาที่สร้างโดย AI อาจไม่ถูกต้อง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284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1A68C" w14:textId="0DC1D4D4" w:rsidR="00EE2F15" w:rsidRPr="00AB0B52" w:rsidRDefault="00563167" w:rsidP="00EE2F15">
      <w:pPr>
        <w:rPr>
          <w:rFonts w:ascii="DilleniaUPC" w:hAnsi="DilleniaUPC" w:cs="DilleniaUPC"/>
          <w:color w:val="EE0000"/>
          <w:sz w:val="32"/>
          <w:szCs w:val="32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58240" behindDoc="1" locked="0" layoutInCell="1" allowOverlap="1" wp14:anchorId="6D219CD3" wp14:editId="1726B64B">
            <wp:simplePos x="0" y="0"/>
            <wp:positionH relativeFrom="margin">
              <wp:align>right</wp:align>
            </wp:positionH>
            <wp:positionV relativeFrom="paragraph">
              <wp:posOffset>328295</wp:posOffset>
            </wp:positionV>
            <wp:extent cx="6858000" cy="2178050"/>
            <wp:effectExtent l="0" t="0" r="0" b="0"/>
            <wp:wrapTight wrapText="bothSides">
              <wp:wrapPolygon edited="0">
                <wp:start x="0" y="0"/>
                <wp:lineTo x="0" y="21348"/>
                <wp:lineTo x="21540" y="21348"/>
                <wp:lineTo x="21540" y="0"/>
                <wp:lineTo x="0" y="0"/>
              </wp:wrapPolygon>
            </wp:wrapTight>
            <wp:docPr id="9142246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224639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178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B663F7" w:rsidRPr="00C90AE4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เย็น</w:t>
      </w:r>
      <w:r w:rsidR="00B663F7" w:rsidRPr="00C90AE4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</w:t>
      </w:r>
      <w:r w:rsidR="00B663F7" w:rsidRPr="00C90AE4">
        <w:rPr>
          <w:rFonts w:ascii="Segoe UI Symbol" w:hAnsi="Segoe UI Symbol" w:cs="Segoe UI Symbol"/>
          <w:b/>
          <w:bCs/>
          <w:color w:val="002060"/>
          <w:sz w:val="32"/>
          <w:szCs w:val="32"/>
        </w:rPr>
        <w:t>🍽</w:t>
      </w:r>
      <w:r w:rsidR="00B663F7" w:rsidRPr="00C90AE4">
        <w:rPr>
          <w:rFonts w:ascii="DilleniaUPC" w:hAnsi="DilleniaUPC" w:cs="DilleniaUPC" w:hint="cs"/>
          <w:b/>
          <w:bCs/>
          <w:i/>
          <w:iCs/>
          <w:color w:val="002060"/>
          <w:sz w:val="32"/>
          <w:szCs w:val="32"/>
          <w:cs/>
        </w:rPr>
        <w:t xml:space="preserve"> </w:t>
      </w:r>
      <w:r w:rsidR="00B663F7" w:rsidRPr="00C90AE4">
        <w:rPr>
          <w:rFonts w:ascii="DilleniaUPC" w:hAnsi="DilleniaUPC" w:cs="DilleniaUPC"/>
          <w:b/>
          <w:bCs/>
          <w:i/>
          <w:iCs/>
          <w:color w:val="002060"/>
          <w:sz w:val="32"/>
          <w:szCs w:val="32"/>
        </w:rPr>
        <w:t xml:space="preserve"> </w:t>
      </w:r>
      <w:r w:rsidR="00B663F7" w:rsidRPr="00C90AE4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รับประทานอาหารเย็น เมนู </w:t>
      </w:r>
      <w:r w:rsidR="00B663F7" w:rsidRPr="00C90AE4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Hot Pot </w:t>
      </w:r>
      <w:r w:rsidR="00D93979" w:rsidRPr="00C90AE4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ชา</w:t>
      </w:r>
      <w:proofErr w:type="spellStart"/>
      <w:r w:rsidR="00D93979" w:rsidRPr="00C90AE4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บู</w:t>
      </w:r>
      <w:proofErr w:type="spellEnd"/>
      <w:r w:rsidR="00D93979" w:rsidRPr="00C90AE4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ปิ้งย่าง</w:t>
      </w:r>
      <w:r w:rsidR="00B663F7" w:rsidRPr="00C90AE4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บุฟ</w:t>
      </w:r>
      <w:proofErr w:type="spellStart"/>
      <w:r w:rsidR="00B663F7" w:rsidRPr="00C90AE4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เฟ่ต์</w:t>
      </w:r>
      <w:proofErr w:type="spellEnd"/>
      <w:r w:rsidR="00B663F7" w:rsidRPr="00C90AE4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นานาชาติ พร้อมเครื่องดื่ม ไม่อั้น</w:t>
      </w:r>
      <w:r w:rsidR="00AB0B52">
        <w:rPr>
          <w:rFonts w:ascii="DilleniaUPC" w:hAnsi="DilleniaUPC" w:cs="DilleniaUPC"/>
          <w:b/>
          <w:bCs/>
          <w:i/>
          <w:iCs/>
          <w:color w:val="EE0000"/>
          <w:sz w:val="32"/>
          <w:szCs w:val="32"/>
        </w:rPr>
        <w:br/>
      </w:r>
      <w:r w:rsidR="0067691A" w:rsidRPr="00563167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จากนั้นนำท่านเข้าสู่โรงแรมที่พัก </w:t>
      </w:r>
      <w:r w:rsidR="0067691A" w:rsidRPr="00563167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: </w:t>
      </w:r>
      <w:r w:rsidR="000052D6" w:rsidRPr="00563167">
        <w:rPr>
          <w:rFonts w:ascii="DilleniaUPC" w:hAnsi="DilleniaUPC" w:cs="DilleniaUPC"/>
          <w:b/>
          <w:bCs/>
          <w:color w:val="002060"/>
          <w:sz w:val="28"/>
        </w:rPr>
        <w:t>E</w:t>
      </w:r>
      <w:r w:rsidR="00BD592A" w:rsidRPr="00563167">
        <w:rPr>
          <w:rFonts w:ascii="DilleniaUPC" w:hAnsi="DilleniaUPC" w:cs="DilleniaUPC"/>
          <w:b/>
          <w:bCs/>
          <w:color w:val="002060"/>
          <w:sz w:val="28"/>
        </w:rPr>
        <w:t>long</w:t>
      </w:r>
      <w:r w:rsidR="000052D6" w:rsidRPr="00563167">
        <w:rPr>
          <w:rFonts w:ascii="DilleniaUPC" w:hAnsi="DilleniaUPC" w:cs="DilleniaUPC"/>
          <w:b/>
          <w:bCs/>
          <w:color w:val="002060"/>
          <w:sz w:val="28"/>
        </w:rPr>
        <w:t xml:space="preserve"> D</w:t>
      </w:r>
      <w:r w:rsidR="00BD592A" w:rsidRPr="00563167">
        <w:rPr>
          <w:rFonts w:ascii="DilleniaUPC" w:hAnsi="DilleniaUPC" w:cs="DilleniaUPC"/>
          <w:b/>
          <w:bCs/>
          <w:color w:val="002060"/>
          <w:sz w:val="28"/>
        </w:rPr>
        <w:t>eluxe</w:t>
      </w:r>
      <w:r w:rsidR="000052D6" w:rsidRPr="00563167">
        <w:rPr>
          <w:rFonts w:ascii="DilleniaUPC" w:hAnsi="DilleniaUPC" w:cs="DilleniaUPC"/>
          <w:b/>
          <w:bCs/>
          <w:color w:val="002060"/>
          <w:sz w:val="28"/>
        </w:rPr>
        <w:t xml:space="preserve"> International Hotel</w:t>
      </w:r>
      <w:r w:rsidR="000052D6" w:rsidRPr="00563167">
        <w:rPr>
          <w:rFonts w:ascii="DilleniaUPC" w:hAnsi="DilleniaUPC" w:cs="DilleniaUPC" w:hint="cs"/>
          <w:b/>
          <w:bCs/>
          <w:color w:val="002060"/>
          <w:sz w:val="28"/>
          <w:cs/>
        </w:rPr>
        <w:t xml:space="preserve"> </w:t>
      </w:r>
      <w:r w:rsidR="009B13DD" w:rsidRPr="00563167">
        <w:rPr>
          <w:rFonts w:ascii="DilleniaUPC" w:hAnsi="DilleniaUPC" w:cs="DilleniaUPC" w:hint="cs"/>
          <w:b/>
          <w:bCs/>
          <w:color w:val="002060"/>
          <w:sz w:val="28"/>
          <w:cs/>
        </w:rPr>
        <w:t xml:space="preserve">/ </w:t>
      </w:r>
      <w:proofErr w:type="spellStart"/>
      <w:r w:rsidR="004371F8" w:rsidRPr="00563167">
        <w:rPr>
          <w:rFonts w:ascii="DilleniaUPC" w:hAnsi="DilleniaUPC" w:cs="DilleniaUPC"/>
          <w:b/>
          <w:bCs/>
          <w:color w:val="002060"/>
          <w:sz w:val="28"/>
        </w:rPr>
        <w:t>Gangzhou</w:t>
      </w:r>
      <w:proofErr w:type="spellEnd"/>
      <w:r w:rsidR="004371F8" w:rsidRPr="00563167">
        <w:rPr>
          <w:rFonts w:ascii="DilleniaUPC" w:hAnsi="DilleniaUPC" w:cs="DilleniaUPC"/>
          <w:b/>
          <w:bCs/>
          <w:color w:val="002060"/>
          <w:sz w:val="28"/>
        </w:rPr>
        <w:t xml:space="preserve">  </w:t>
      </w:r>
      <w:proofErr w:type="spellStart"/>
      <w:r w:rsidR="004371F8" w:rsidRPr="00563167">
        <w:rPr>
          <w:rFonts w:ascii="DilleniaUPC" w:hAnsi="DilleniaUPC" w:cs="DilleniaUPC"/>
          <w:b/>
          <w:bCs/>
          <w:color w:val="002060"/>
          <w:sz w:val="28"/>
        </w:rPr>
        <w:t>Manguo</w:t>
      </w:r>
      <w:proofErr w:type="spellEnd"/>
      <w:r w:rsidR="004371F8" w:rsidRPr="00563167">
        <w:rPr>
          <w:rFonts w:ascii="DilleniaUPC" w:hAnsi="DilleniaUPC" w:cs="DilleniaUPC"/>
          <w:b/>
          <w:bCs/>
          <w:color w:val="002060"/>
          <w:sz w:val="28"/>
        </w:rPr>
        <w:t xml:space="preserve"> international hotel </w:t>
      </w:r>
      <w:r w:rsidR="004371F8">
        <w:rPr>
          <w:rFonts w:ascii="DilleniaUPC" w:hAnsi="DilleniaUPC" w:cs="DilleniaUPC"/>
          <w:b/>
          <w:bCs/>
          <w:color w:val="002060"/>
          <w:sz w:val="32"/>
          <w:szCs w:val="32"/>
        </w:rPr>
        <w:br/>
      </w:r>
      <w:r w:rsidR="0067691A" w:rsidRPr="000052D6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ระดับ 4 ดาวหรือเทียบเท่า </w:t>
      </w:r>
      <w:r w:rsidR="0067691A" w:rsidRPr="00AB0B52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(พักกวางโจว)</w:t>
      </w:r>
    </w:p>
    <w:p w14:paraId="6D30D487" w14:textId="289082DE" w:rsidR="0067691A" w:rsidRPr="00C90AE4" w:rsidRDefault="0067691A" w:rsidP="0067691A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</w:pPr>
      <w:r w:rsidRPr="00C90AE4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วันที่สอง </w:t>
      </w:r>
      <w:r w:rsidR="00197912" w:rsidRPr="00C90AE4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กวางโจว - </w:t>
      </w:r>
      <w:r w:rsidRPr="00C90AE4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จูไห่</w:t>
      </w:r>
      <w:r w:rsidR="00AB0B52" w:rsidRPr="00C90AE4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  <w:r w:rsidRPr="00C90AE4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– สวนสนุกฉางหลงโอ</w:t>
      </w:r>
      <w:proofErr w:type="spellStart"/>
      <w:r w:rsidRPr="00C90AE4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เชี่ย</w:t>
      </w:r>
      <w:proofErr w:type="spellEnd"/>
      <w:r w:rsidRPr="00C90AE4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นคิงดอม - โรงแรม </w:t>
      </w:r>
      <w:r w:rsidRPr="00C90AE4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(</w:t>
      </w:r>
      <w:r w:rsidRPr="00C90AE4">
        <w:rPr>
          <w:rFonts w:ascii="Segoe UI Symbol" w:hAnsi="Segoe UI Symbol" w:cs="Segoe UI Symbol"/>
          <w:b/>
          <w:bCs/>
          <w:color w:val="EE0000"/>
          <w:sz w:val="36"/>
          <w:szCs w:val="36"/>
          <w:shd w:val="clear" w:color="auto" w:fill="002060"/>
        </w:rPr>
        <w:t>🍽</w:t>
      </w:r>
      <w:r w:rsidRPr="00C90AE4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/-</w:t>
      </w:r>
      <w:r w:rsidRPr="00C90AE4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/ -)</w:t>
      </w:r>
    </w:p>
    <w:p w14:paraId="1BCF58EE" w14:textId="23F88ACC" w:rsidR="00522AF6" w:rsidRPr="00AB0B52" w:rsidRDefault="0067691A" w:rsidP="00AB0B52">
      <w:pPr>
        <w:rPr>
          <w:rFonts w:ascii="DilleniaUPC" w:hAnsi="DilleniaUPC" w:cs="DilleniaUPC"/>
          <w:smallCaps/>
          <w:color w:val="002060"/>
          <w:sz w:val="24"/>
          <w:szCs w:val="32"/>
        </w:rPr>
      </w:pPr>
      <w:r w:rsidRPr="00C90AE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เช้า </w:t>
      </w:r>
      <w:r w:rsidRPr="00C90AE4">
        <w:rPr>
          <w:rFonts w:ascii="Segoe UI Symbol" w:hAnsi="Segoe UI Symbol" w:cs="Segoe UI Symbol"/>
          <w:b/>
          <w:bCs/>
          <w:color w:val="002060"/>
          <w:sz w:val="32"/>
          <w:szCs w:val="32"/>
        </w:rPr>
        <w:t>🍽</w:t>
      </w:r>
      <w:r w:rsidRPr="00C90AE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รับประทานอาหารเช้า ณ โรงแรม</w:t>
      </w:r>
      <w:r w:rsidRPr="00151CA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br/>
      </w:r>
      <w:r w:rsidRPr="00151CA5">
        <w:rPr>
          <w:rFonts w:ascii="DilleniaUPC" w:hAnsi="DilleniaUPC" w:cs="DilleniaUPC"/>
          <w:color w:val="002060"/>
          <w:sz w:val="32"/>
          <w:szCs w:val="32"/>
          <w:cs/>
        </w:rPr>
        <w:t>จากนั้นนำท่านเดินทางสู่</w:t>
      </w:r>
      <w:r w:rsidR="00632319" w:rsidRPr="00151CA5">
        <w:rPr>
          <w:rFonts w:ascii="DilleniaUPC" w:hAnsi="DilleniaUPC" w:cs="DilleniaUPC"/>
          <w:color w:val="002060"/>
          <w:sz w:val="32"/>
          <w:szCs w:val="32"/>
          <w:cs/>
        </w:rPr>
        <w:t xml:space="preserve"> </w:t>
      </w:r>
      <w:r w:rsidRPr="00151CA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เมืองจูไห่</w:t>
      </w:r>
      <w:r w:rsidR="00632319" w:rsidRPr="00151CA5">
        <w:rPr>
          <w:rFonts w:ascii="DilleniaUPC" w:hAnsi="DilleniaUPC" w:cs="DilleniaUPC"/>
          <w:color w:val="002060"/>
          <w:sz w:val="32"/>
          <w:szCs w:val="32"/>
          <w:cs/>
        </w:rPr>
        <w:t xml:space="preserve"> </w:t>
      </w:r>
      <w:r w:rsidRPr="00151CA5">
        <w:rPr>
          <w:rFonts w:ascii="DilleniaUPC" w:hAnsi="DilleniaUPC" w:cs="DilleniaUPC"/>
          <w:color w:val="002060"/>
          <w:sz w:val="32"/>
          <w:szCs w:val="32"/>
          <w:cs/>
        </w:rPr>
        <w:t xml:space="preserve">ประเทศจีน (ใช้เวลาประมาณ </w:t>
      </w:r>
      <w:r w:rsidR="005C2723">
        <w:rPr>
          <w:rFonts w:ascii="DilleniaUPC" w:hAnsi="DilleniaUPC" w:cs="DilleniaUPC" w:hint="cs"/>
          <w:color w:val="002060"/>
          <w:sz w:val="32"/>
          <w:szCs w:val="32"/>
          <w:cs/>
        </w:rPr>
        <w:t>3</w:t>
      </w:r>
      <w:r w:rsidRPr="00151CA5">
        <w:rPr>
          <w:rFonts w:ascii="DilleniaUPC" w:hAnsi="DilleniaUPC" w:cs="DilleniaUPC"/>
          <w:color w:val="002060"/>
          <w:sz w:val="32"/>
          <w:szCs w:val="32"/>
          <w:cs/>
        </w:rPr>
        <w:t xml:space="preserve"> ชั่วโมง ) </w:t>
      </w:r>
      <w:r w:rsidR="00632319" w:rsidRPr="00151CA5">
        <w:rPr>
          <w:rFonts w:ascii="DilleniaUPC" w:hAnsi="DilleniaUPC" w:cs="DilleniaUPC"/>
          <w:color w:val="002060"/>
          <w:sz w:val="32"/>
          <w:szCs w:val="32"/>
          <w:cs/>
        </w:rPr>
        <w:t>จูไห่ (</w:t>
      </w:r>
      <w:r w:rsidR="00632319" w:rsidRPr="00151CA5">
        <w:rPr>
          <w:rFonts w:ascii="DilleniaUPC" w:hAnsi="DilleniaUPC" w:cs="DilleniaUPC"/>
          <w:color w:val="002060"/>
          <w:sz w:val="32"/>
          <w:szCs w:val="32"/>
        </w:rPr>
        <w:t xml:space="preserve">Zhuhai) </w:t>
      </w:r>
      <w:r w:rsidR="00632319" w:rsidRPr="00151CA5">
        <w:rPr>
          <w:rFonts w:ascii="DilleniaUPC" w:hAnsi="DilleniaUPC" w:cs="DilleniaUPC"/>
          <w:color w:val="002060"/>
          <w:sz w:val="32"/>
          <w:szCs w:val="32"/>
          <w:cs/>
        </w:rPr>
        <w:t>เป็นเมืองเขตเศรษฐกิจพิเศษที่สำคัญทางตอนใต้ของจีน มณฑลกวางตุ้ง ขึ้นชื่อเรื่องฉายา "</w:t>
      </w:r>
      <w:proofErr w:type="spellStart"/>
      <w:r w:rsidR="00632319" w:rsidRPr="00151CA5">
        <w:rPr>
          <w:rFonts w:ascii="DilleniaUPC" w:hAnsi="DilleniaUPC" w:cs="DilleniaUPC"/>
          <w:color w:val="002060"/>
          <w:sz w:val="32"/>
          <w:szCs w:val="32"/>
          <w:cs/>
        </w:rPr>
        <w:t>ริเวีย</w:t>
      </w:r>
      <w:proofErr w:type="spellEnd"/>
      <w:r w:rsidR="00632319" w:rsidRPr="00151CA5">
        <w:rPr>
          <w:rFonts w:ascii="DilleniaUPC" w:hAnsi="DilleniaUPC" w:cs="DilleniaUPC"/>
          <w:color w:val="002060"/>
          <w:sz w:val="32"/>
          <w:szCs w:val="32"/>
          <w:cs/>
        </w:rPr>
        <w:t>ร่าของจีน"</w:t>
      </w:r>
      <w:r w:rsidR="00632319" w:rsidRPr="00151CA5">
        <w:rPr>
          <w:rFonts w:ascii="DilleniaUPC" w:hAnsi="DilleniaUPC" w:cs="DilleniaUPC"/>
          <w:color w:val="002060"/>
          <w:sz w:val="32"/>
          <w:szCs w:val="32"/>
        </w:rPr>
        <w:t xml:space="preserve"> (Chinese Riviera) </w:t>
      </w:r>
      <w:r w:rsidR="00632319" w:rsidRPr="00151CA5">
        <w:rPr>
          <w:rFonts w:ascii="DilleniaUPC" w:hAnsi="DilleniaUPC" w:cs="DilleniaUPC"/>
          <w:color w:val="002060"/>
          <w:sz w:val="32"/>
          <w:szCs w:val="32"/>
          <w:cs/>
        </w:rPr>
        <w:t>ชายฝั่งสวยงาม อากาศดี และสวนสนุกระดับโลก ทำให้เดินทางสะดวกและเป็นจุดหมายปลายทางยอดฮิตของนักท่องเที่ยว</w:t>
      </w:r>
      <w:r w:rsidR="00632319" w:rsidRPr="00151CA5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="00632319" w:rsidRPr="00151CA5">
        <w:rPr>
          <w:rFonts w:ascii="DilleniaUPC" w:hAnsi="DilleniaUPC" w:cs="DilleniaUPC"/>
          <w:color w:val="002060"/>
          <w:sz w:val="32"/>
          <w:szCs w:val="32"/>
          <w:cs/>
        </w:rPr>
        <w:br/>
      </w:r>
      <w:r w:rsidR="00632319" w:rsidRPr="00151CA5">
        <w:rPr>
          <w:rStyle w:val="SubtleReference"/>
          <w:rFonts w:ascii="DilleniaUPC" w:hAnsi="DilleniaUPC" w:cs="DilleniaUPC"/>
          <w:color w:val="002060"/>
          <w:sz w:val="24"/>
          <w:szCs w:val="32"/>
          <w:cs/>
        </w:rPr>
        <w:t>จากนั้นนำท่านสู่สวนสนุก</w:t>
      </w:r>
      <w:r w:rsidR="00632319" w:rsidRPr="00151CA5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proofErr w:type="spellStart"/>
      <w:r w:rsidR="00632319" w:rsidRPr="00151CA5">
        <w:rPr>
          <w:rFonts w:ascii="DilleniaUPC" w:hAnsi="DilleniaUPC" w:cs="DilleniaUPC"/>
          <w:b/>
          <w:bCs/>
          <w:color w:val="EE0000"/>
          <w:sz w:val="32"/>
          <w:szCs w:val="32"/>
        </w:rPr>
        <w:t>Chimelong</w:t>
      </w:r>
      <w:proofErr w:type="spellEnd"/>
      <w:r w:rsidR="00632319" w:rsidRPr="00151CA5">
        <w:rPr>
          <w:rFonts w:ascii="DilleniaUPC" w:hAnsi="DilleniaUPC" w:cs="DilleniaUPC"/>
          <w:b/>
          <w:bCs/>
          <w:color w:val="EE0000"/>
          <w:sz w:val="32"/>
          <w:szCs w:val="32"/>
        </w:rPr>
        <w:t xml:space="preserve"> Ocean Kingdom </w:t>
      </w:r>
      <w:r w:rsidR="005C2723" w:rsidRPr="005C2723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(รวมค่าเข้า)</w:t>
      </w:r>
      <w:r w:rsidR="00632319" w:rsidRPr="005C2723">
        <w:rPr>
          <w:rFonts w:ascii="DilleniaUPC" w:hAnsi="DilleniaUPC" w:cs="DilleniaUPC"/>
          <w:color w:val="EE0000"/>
          <w:sz w:val="32"/>
          <w:szCs w:val="32"/>
          <w:cs/>
        </w:rPr>
        <w:t xml:space="preserve"> </w:t>
      </w:r>
      <w:r w:rsidR="00632319" w:rsidRPr="00151CA5">
        <w:rPr>
          <w:rFonts w:ascii="DilleniaUPC" w:hAnsi="DilleniaUPC" w:cs="DilleniaUPC"/>
          <w:color w:val="002060"/>
          <w:sz w:val="32"/>
          <w:szCs w:val="32"/>
          <w:cs/>
        </w:rPr>
        <w:t>เมืองจูไห่ ประเทศจีน</w:t>
      </w:r>
      <w:r w:rsidR="00632319" w:rsidRPr="00151CA5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="00632319" w:rsidRPr="00151CA5">
        <w:rPr>
          <w:rFonts w:ascii="DilleniaUPC" w:hAnsi="DilleniaUPC" w:cs="DilleniaUPC"/>
          <w:color w:val="002060"/>
          <w:sz w:val="32"/>
          <w:szCs w:val="32"/>
          <w:cs/>
        </w:rPr>
        <w:t>เป็นธีมพาร์คทางทะเลที่ใหญ่ที่สุดในโลก</w:t>
      </w:r>
      <w:r w:rsidR="00632319" w:rsidRPr="00151CA5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="00632319" w:rsidRPr="00151CA5">
        <w:rPr>
          <w:rFonts w:ascii="DilleniaUPC" w:hAnsi="DilleniaUPC" w:cs="DilleniaUPC"/>
          <w:color w:val="002060"/>
          <w:sz w:val="32"/>
          <w:szCs w:val="32"/>
          <w:cs/>
        </w:rPr>
        <w:t xml:space="preserve">ภายในมีทั้งโซนสวนสนุก </w:t>
      </w:r>
      <w:r w:rsidR="00632319" w:rsidRPr="00151CA5">
        <w:rPr>
          <w:rFonts w:ascii="DilleniaUPC" w:hAnsi="DilleniaUPC" w:cs="DilleniaUPC"/>
          <w:color w:val="002060"/>
          <w:sz w:val="32"/>
          <w:szCs w:val="32"/>
        </w:rPr>
        <w:t xml:space="preserve">, </w:t>
      </w:r>
      <w:r w:rsidR="00632319" w:rsidRPr="00151CA5">
        <w:rPr>
          <w:rFonts w:ascii="DilleniaUPC" w:hAnsi="DilleniaUPC" w:cs="DilleniaUPC"/>
          <w:color w:val="002060"/>
          <w:sz w:val="32"/>
          <w:szCs w:val="32"/>
          <w:cs/>
        </w:rPr>
        <w:t xml:space="preserve">สวนสัตว์ </w:t>
      </w:r>
      <w:r w:rsidR="00632319" w:rsidRPr="00151CA5">
        <w:rPr>
          <w:rFonts w:ascii="DilleniaUPC" w:hAnsi="DilleniaUPC" w:cs="DilleniaUPC"/>
          <w:color w:val="002060"/>
          <w:sz w:val="32"/>
          <w:szCs w:val="32"/>
        </w:rPr>
        <w:t>,</w:t>
      </w:r>
      <w:r w:rsidR="00632319" w:rsidRPr="00151CA5">
        <w:rPr>
          <w:rFonts w:ascii="DilleniaUPC" w:hAnsi="DilleniaUPC" w:cs="DilleniaUPC"/>
          <w:color w:val="002060"/>
          <w:sz w:val="32"/>
          <w:szCs w:val="32"/>
          <w:cs/>
        </w:rPr>
        <w:t xml:space="preserve"> และอคาเรียมขนาดใหญ่ ไฮ</w:t>
      </w:r>
      <w:proofErr w:type="spellStart"/>
      <w:r w:rsidR="00632319" w:rsidRPr="00151CA5">
        <w:rPr>
          <w:rFonts w:ascii="DilleniaUPC" w:hAnsi="DilleniaUPC" w:cs="DilleniaUPC"/>
          <w:color w:val="002060"/>
          <w:sz w:val="32"/>
          <w:szCs w:val="32"/>
          <w:cs/>
        </w:rPr>
        <w:t>ไลท์</w:t>
      </w:r>
      <w:proofErr w:type="spellEnd"/>
      <w:r w:rsidR="00632319" w:rsidRPr="00151CA5">
        <w:rPr>
          <w:rFonts w:ascii="DilleniaUPC" w:hAnsi="DilleniaUPC" w:cs="DilleniaUPC"/>
          <w:color w:val="002060"/>
          <w:sz w:val="32"/>
          <w:szCs w:val="32"/>
          <w:cs/>
        </w:rPr>
        <w:t xml:space="preserve">คือ </w:t>
      </w:r>
      <w:proofErr w:type="spellStart"/>
      <w:r w:rsidR="00632319" w:rsidRPr="00151CA5">
        <w:rPr>
          <w:rFonts w:ascii="DilleniaUPC" w:hAnsi="DilleniaUPC" w:cs="DilleniaUPC"/>
          <w:color w:val="002060"/>
          <w:sz w:val="32"/>
          <w:szCs w:val="32"/>
          <w:cs/>
        </w:rPr>
        <w:t>อค</w:t>
      </w:r>
      <w:proofErr w:type="spellEnd"/>
      <w:r w:rsidR="00632319" w:rsidRPr="00151CA5">
        <w:rPr>
          <w:rFonts w:ascii="DilleniaUPC" w:hAnsi="DilleniaUPC" w:cs="DilleniaUPC"/>
          <w:color w:val="002060"/>
          <w:sz w:val="32"/>
          <w:szCs w:val="32"/>
          <w:cs/>
        </w:rPr>
        <w:t xml:space="preserve">วาเรียมยักษ์ </w:t>
      </w:r>
      <w:r w:rsidR="00632319" w:rsidRPr="00151CA5">
        <w:rPr>
          <w:rFonts w:ascii="DilleniaUPC" w:hAnsi="DilleniaUPC" w:cs="DilleniaUPC"/>
          <w:color w:val="002060"/>
          <w:sz w:val="32"/>
          <w:szCs w:val="32"/>
        </w:rPr>
        <w:t xml:space="preserve">Whale Shark Aquarium, </w:t>
      </w:r>
      <w:r w:rsidR="00632319" w:rsidRPr="00151CA5">
        <w:rPr>
          <w:rFonts w:ascii="DilleniaUPC" w:hAnsi="DilleniaUPC" w:cs="DilleniaUPC"/>
          <w:color w:val="002060"/>
          <w:sz w:val="32"/>
          <w:szCs w:val="32"/>
          <w:cs/>
        </w:rPr>
        <w:t>เครื่องเล่นสุดมัน</w:t>
      </w:r>
      <w:proofErr w:type="spellStart"/>
      <w:r w:rsidR="00632319" w:rsidRPr="00151CA5">
        <w:rPr>
          <w:rFonts w:ascii="DilleniaUPC" w:hAnsi="DilleniaUPC" w:cs="DilleniaUPC"/>
          <w:color w:val="002060"/>
          <w:sz w:val="32"/>
          <w:szCs w:val="32"/>
          <w:cs/>
        </w:rPr>
        <w:t>ส์</w:t>
      </w:r>
      <w:proofErr w:type="spellEnd"/>
      <w:r w:rsidR="00632319" w:rsidRPr="00151CA5">
        <w:rPr>
          <w:rFonts w:ascii="DilleniaUPC" w:hAnsi="DilleniaUPC" w:cs="DilleniaUPC"/>
          <w:color w:val="002060"/>
          <w:sz w:val="32"/>
          <w:szCs w:val="32"/>
        </w:rPr>
        <w:t xml:space="preserve">, </w:t>
      </w:r>
      <w:r w:rsidR="00632319" w:rsidRPr="00151CA5">
        <w:rPr>
          <w:rFonts w:ascii="DilleniaUPC" w:hAnsi="DilleniaUPC" w:cs="DilleniaUPC"/>
          <w:color w:val="002060"/>
          <w:sz w:val="32"/>
          <w:szCs w:val="32"/>
          <w:cs/>
        </w:rPr>
        <w:t>โชว์พาเหรด</w:t>
      </w:r>
      <w:r w:rsidR="00632319" w:rsidRPr="00151CA5">
        <w:rPr>
          <w:rFonts w:ascii="DilleniaUPC" w:hAnsi="DilleniaUPC" w:cs="DilleniaUPC"/>
          <w:color w:val="002060"/>
          <w:sz w:val="32"/>
          <w:szCs w:val="32"/>
        </w:rPr>
        <w:t xml:space="preserve">, </w:t>
      </w:r>
      <w:r w:rsidR="00632319" w:rsidRPr="00151CA5">
        <w:rPr>
          <w:rFonts w:ascii="DilleniaUPC" w:hAnsi="DilleniaUPC" w:cs="DilleniaUPC"/>
          <w:color w:val="002060"/>
          <w:sz w:val="32"/>
          <w:szCs w:val="32"/>
          <w:cs/>
        </w:rPr>
        <w:t>และการแสดงพลุสุดอลังการ เหมาะสำหรับทุกวัย</w:t>
      </w:r>
      <w:r w:rsidR="00331D7B">
        <w:rPr>
          <w:rFonts w:ascii="DilleniaUPC" w:hAnsi="DilleniaUPC" w:cs="DilleniaUPC"/>
          <w:color w:val="002060"/>
          <w:sz w:val="32"/>
          <w:szCs w:val="32"/>
          <w:cs/>
        </w:rPr>
        <w:br/>
      </w:r>
      <w:r w:rsidR="00331D7B" w:rsidRPr="00151CA5">
        <w:rPr>
          <w:rFonts w:ascii="DilleniaUPC" w:hAnsi="DilleniaUPC" w:cs="DilleniaUPC"/>
          <w:b/>
          <w:bCs/>
          <w:noProof/>
          <w:color w:val="002060"/>
          <w:sz w:val="30"/>
          <w:szCs w:val="30"/>
          <w14:ligatures w14:val="standardContextual"/>
        </w:rPr>
        <w:lastRenderedPageBreak/>
        <w:drawing>
          <wp:inline distT="0" distB="0" distL="0" distR="0" wp14:anchorId="7844547A" wp14:editId="2A8DD13D">
            <wp:extent cx="6858000" cy="2133600"/>
            <wp:effectExtent l="0" t="0" r="0" b="0"/>
            <wp:docPr id="755733488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733488" name="Picture 30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C2723">
        <w:rPr>
          <w:rFonts w:ascii="DilleniaUPC" w:hAnsi="DilleniaUPC" w:cs="DilleniaUPC"/>
          <w:color w:val="002060"/>
          <w:sz w:val="32"/>
          <w:szCs w:val="32"/>
          <w:cs/>
        </w:rPr>
        <w:br/>
      </w:r>
      <w:r w:rsidR="005C2723" w:rsidRPr="00563167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ภายในแบ่งออกเป็น</w:t>
      </w:r>
      <w:r w:rsidR="00522AF6" w:rsidRPr="00563167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 xml:space="preserve"> 8 โซน</w:t>
      </w:r>
      <w:r w:rsidR="00522AF6" w:rsidRPr="00331D7B">
        <w:rPr>
          <w:rFonts w:ascii="DilleniaUPC" w:hAnsi="DilleniaUPC" w:cs="DilleniaUPC"/>
          <w:color w:val="002060"/>
          <w:sz w:val="32"/>
          <w:szCs w:val="32"/>
          <w:cs/>
        </w:rPr>
        <w:br/>
      </w:r>
      <w:r w:rsidR="00522AF6" w:rsidRPr="00C90AE4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โซนที่1</w:t>
      </w:r>
      <w:r w:rsidR="00522AF6"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ถนนแห่งมหาสมุทร </w:t>
      </w:r>
      <w:r w:rsidR="00522AF6" w:rsidRPr="00331D7B">
        <w:rPr>
          <w:rFonts w:ascii="DilleniaUPC" w:hAnsi="DilleniaUPC" w:cs="DilleniaUPC"/>
          <w:b/>
          <w:bCs/>
          <w:color w:val="002060"/>
          <w:sz w:val="32"/>
          <w:szCs w:val="32"/>
        </w:rPr>
        <w:t>Ocean Avenue</w:t>
      </w:r>
      <w:r w:rsidR="00522AF6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="00522AF6"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เป็นอุโมงค์ใต้มหาสมุทร มีจอ </w:t>
      </w:r>
      <w:r w:rsidR="00522AF6">
        <w:rPr>
          <w:rFonts w:ascii="DilleniaUPC" w:hAnsi="DilleniaUPC" w:cs="DilleniaUPC"/>
          <w:color w:val="002060"/>
          <w:sz w:val="32"/>
          <w:szCs w:val="32"/>
        </w:rPr>
        <w:t xml:space="preserve">LED </w:t>
      </w:r>
      <w:r w:rsidR="00522AF6">
        <w:rPr>
          <w:rFonts w:ascii="DilleniaUPC" w:hAnsi="DilleniaUPC" w:cs="DilleniaUPC" w:hint="cs"/>
          <w:color w:val="002060"/>
          <w:sz w:val="32"/>
          <w:szCs w:val="32"/>
          <w:cs/>
        </w:rPr>
        <w:t>ขนาดใหญ่ยักษ์อยู่ด้านบน ทำให้รู้สึกเหมือนอยู่ใต้ท้องมหาสมุทรที่กว้างใหญ่ มีความน่ารักของสัตว์น้ำต่างๆมากมาย</w:t>
      </w:r>
      <w:r w:rsidR="00522AF6">
        <w:rPr>
          <w:rFonts w:ascii="DilleniaUPC" w:hAnsi="DilleniaUPC" w:cs="DilleniaUPC"/>
          <w:color w:val="002060"/>
          <w:sz w:val="32"/>
          <w:szCs w:val="32"/>
          <w:cs/>
        </w:rPr>
        <w:br/>
      </w:r>
      <w:r w:rsidR="00522AF6" w:rsidRPr="00C90AE4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โซนที่2</w:t>
      </w:r>
      <w:r w:rsidR="00522AF6" w:rsidRPr="00C90AE4">
        <w:rPr>
          <w:rFonts w:ascii="DilleniaUPC" w:hAnsi="DilleniaUPC" w:cs="DilleniaUPC" w:hint="cs"/>
          <w:color w:val="EE0000"/>
          <w:sz w:val="32"/>
          <w:szCs w:val="32"/>
          <w:cs/>
        </w:rPr>
        <w:t xml:space="preserve"> </w:t>
      </w:r>
      <w:r w:rsidR="00522AF6"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อ่าวปลาโลมา </w:t>
      </w:r>
      <w:r w:rsidR="00522AF6" w:rsidRPr="00331D7B">
        <w:rPr>
          <w:rFonts w:ascii="DilleniaUPC" w:hAnsi="DilleniaUPC" w:cs="DilleniaUPC"/>
          <w:b/>
          <w:bCs/>
          <w:color w:val="002060"/>
          <w:sz w:val="32"/>
          <w:szCs w:val="32"/>
        </w:rPr>
        <w:t>Dolphin Cove</w:t>
      </w:r>
      <w:r w:rsidR="00522AF6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="00522AF6"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แบ่งออกเป็นดซนเครื่องเล่นสต่างๆ เช่น </w:t>
      </w:r>
      <w:r w:rsidR="00522AF6">
        <w:rPr>
          <w:rFonts w:ascii="DilleniaUPC" w:hAnsi="DilleniaUPC" w:cs="DilleniaUPC"/>
          <w:color w:val="002060"/>
          <w:sz w:val="32"/>
          <w:szCs w:val="32"/>
        </w:rPr>
        <w:t xml:space="preserve">Parrot Coaster Rainforest Tower ,Battle of the Pirates, Dolphin Round Ride </w:t>
      </w:r>
      <w:r w:rsidR="00522AF6"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และโรงละครปลาโลมา </w:t>
      </w:r>
      <w:r w:rsidR="00522AF6">
        <w:rPr>
          <w:rFonts w:ascii="DilleniaUPC" w:hAnsi="DilleniaUPC" w:cs="DilleniaUPC"/>
          <w:color w:val="002060"/>
          <w:sz w:val="32"/>
          <w:szCs w:val="32"/>
          <w:cs/>
        </w:rPr>
        <w:br/>
      </w:r>
      <w:r w:rsidR="00522AF6" w:rsidRPr="00C90AE4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โซนที่3</w:t>
      </w:r>
      <w:r w:rsidR="00522AF6" w:rsidRPr="00C90AE4">
        <w:rPr>
          <w:rFonts w:ascii="DilleniaUPC" w:hAnsi="DilleniaUPC" w:cs="DilleniaUPC" w:hint="cs"/>
          <w:color w:val="EE0000"/>
          <w:sz w:val="32"/>
          <w:szCs w:val="32"/>
          <w:cs/>
        </w:rPr>
        <w:t xml:space="preserve"> </w:t>
      </w:r>
      <w:r w:rsidR="00522AF6" w:rsidRPr="00331D7B">
        <w:rPr>
          <w:rFonts w:ascii="DilleniaUPC" w:hAnsi="DilleniaUPC" w:cs="DilleniaUPC"/>
          <w:b/>
          <w:bCs/>
          <w:color w:val="002060"/>
          <w:sz w:val="32"/>
          <w:szCs w:val="32"/>
        </w:rPr>
        <w:t>Amazing Amason</w:t>
      </w:r>
      <w:r w:rsidR="00522AF6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="00522AF6" w:rsidRPr="00522AF6">
        <w:rPr>
          <w:rFonts w:ascii="DilleniaUPC" w:hAnsi="DilleniaUPC" w:cs="DilleniaUPC"/>
          <w:color w:val="002060"/>
          <w:sz w:val="32"/>
          <w:szCs w:val="32"/>
          <w:cs/>
        </w:rPr>
        <w:t>โซนนี้จำลองบรรยากาศของป่าอเมซอน ทุกท่านจะได้พบกับสัตว์ป่าและสัตว์น้ำในเขตร้อนหายาก</w:t>
      </w:r>
      <w:r w:rsidR="00522AF6" w:rsidRPr="00522AF6">
        <w:rPr>
          <w:rFonts w:ascii="DilleniaUPC" w:hAnsi="DilleniaUPC" w:cs="DilleniaUPC"/>
          <w:color w:val="002060"/>
          <w:sz w:val="32"/>
          <w:szCs w:val="32"/>
        </w:rPr>
        <w:t> </w:t>
      </w:r>
      <w:r w:rsidR="00522AF6" w:rsidRPr="00522AF6">
        <w:rPr>
          <w:rFonts w:ascii="DilleniaUPC" w:hAnsi="DilleniaUPC" w:cs="DilleniaUPC"/>
          <w:color w:val="002060"/>
          <w:sz w:val="32"/>
          <w:szCs w:val="32"/>
          <w:cs/>
        </w:rPr>
        <w:t>นอกจากนี้ยังมีเครื่องเล่น</w:t>
      </w:r>
      <w:r w:rsidR="00522AF6" w:rsidRPr="00522AF6">
        <w:rPr>
          <w:rFonts w:ascii="DilleniaUPC" w:hAnsi="DilleniaUPC" w:cs="DilleniaUPC"/>
          <w:color w:val="002060"/>
          <w:sz w:val="32"/>
          <w:szCs w:val="32"/>
        </w:rPr>
        <w:t> </w:t>
      </w:r>
      <w:r w:rsidR="00522AF6" w:rsidRPr="00522AF6">
        <w:rPr>
          <w:rFonts w:ascii="DilleniaUPC" w:hAnsi="DilleniaUPC" w:cs="DilleniaUPC"/>
          <w:color w:val="002060"/>
          <w:sz w:val="32"/>
          <w:szCs w:val="32"/>
          <w:cs/>
        </w:rPr>
        <w:t>ล่องแก่งกลางป่า</w:t>
      </w:r>
      <w:r w:rsidR="00522AF6" w:rsidRPr="00522AF6">
        <w:rPr>
          <w:rFonts w:ascii="DilleniaUPC" w:hAnsi="DilleniaUPC" w:cs="DilleniaUPC"/>
          <w:color w:val="002060"/>
          <w:sz w:val="32"/>
          <w:szCs w:val="32"/>
        </w:rPr>
        <w:t> </w:t>
      </w:r>
      <w:r w:rsidR="00522AF6" w:rsidRPr="00522AF6">
        <w:rPr>
          <w:rFonts w:ascii="DilleniaUPC" w:hAnsi="DilleniaUPC" w:cs="DilleniaUPC"/>
          <w:color w:val="002060"/>
          <w:sz w:val="32"/>
          <w:szCs w:val="32"/>
          <w:cs/>
        </w:rPr>
        <w:t>ที่จะพาคุณผจญภัยไปตามสายน้ำที่ไหลผ่านป่าจำลองแห่งนี้</w:t>
      </w:r>
      <w:r w:rsidR="00522AF6">
        <w:rPr>
          <w:rFonts w:ascii="DilleniaUPC" w:hAnsi="DilleniaUPC" w:cs="DilleniaUPC"/>
          <w:color w:val="002060"/>
          <w:sz w:val="32"/>
          <w:szCs w:val="32"/>
          <w:cs/>
        </w:rPr>
        <w:br/>
      </w:r>
      <w:r w:rsidR="00522AF6" w:rsidRPr="00C90AE4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โซนที่4</w:t>
      </w:r>
      <w:r w:rsidR="00522AF6" w:rsidRPr="00C90AE4">
        <w:rPr>
          <w:rFonts w:ascii="DilleniaUPC" w:hAnsi="DilleniaUPC" w:cs="DilleniaUPC" w:hint="cs"/>
          <w:color w:val="EE0000"/>
          <w:sz w:val="32"/>
          <w:szCs w:val="32"/>
          <w:cs/>
        </w:rPr>
        <w:t xml:space="preserve"> </w:t>
      </w:r>
      <w:r w:rsidR="00522AF6" w:rsidRPr="00522AF6">
        <w:rPr>
          <w:rFonts w:ascii="DilleniaUPC" w:eastAsiaTheme="minorEastAsia" w:hAnsi="DilleniaUPC" w:cs="DilleniaUPC"/>
          <w:b/>
          <w:bCs/>
          <w:color w:val="002060"/>
          <w:sz w:val="32"/>
          <w:szCs w:val="32"/>
        </w:rPr>
        <w:t>Ocean Beauty</w:t>
      </w:r>
      <w:r w:rsidR="00522AF6" w:rsidRPr="00522AF6">
        <w:rPr>
          <w:rFonts w:ascii="DilleniaUPC" w:eastAsiaTheme="minorEastAsia" w:hAnsi="DilleniaUPC" w:cs="DilleniaUPC"/>
          <w:color w:val="002060"/>
          <w:sz w:val="32"/>
          <w:szCs w:val="32"/>
        </w:rPr>
        <w:t xml:space="preserve">  </w:t>
      </w:r>
      <w:r w:rsidR="00522AF6" w:rsidRPr="00522AF6">
        <w:rPr>
          <w:rFonts w:ascii="DilleniaUPC" w:eastAsiaTheme="minorEastAsia" w:hAnsi="DilleniaUPC" w:cs="DilleniaUPC"/>
          <w:color w:val="002060"/>
          <w:sz w:val="32"/>
          <w:szCs w:val="32"/>
          <w:cs/>
        </w:rPr>
        <w:t>โลกแห่งความงามของท้องทะเล ด้านในเป็น</w:t>
      </w:r>
      <w:r w:rsidR="00522AF6" w:rsidRPr="00522AF6">
        <w:rPr>
          <w:rFonts w:ascii="DilleniaUPC" w:hAnsi="DilleniaUPC" w:cs="DilleniaUPC"/>
          <w:color w:val="002060"/>
          <w:sz w:val="32"/>
          <w:szCs w:val="32"/>
          <w:cs/>
        </w:rPr>
        <w:t>อวาเรียม จะทำให้คุณเหมือนหลุดเข้าไปอยู่ในมหาสมุทร บรรยากาศดูน่าค้นหา</w:t>
      </w:r>
      <w:r w:rsidR="00522AF6" w:rsidRPr="00522AF6">
        <w:rPr>
          <w:rFonts w:ascii="DilleniaUPC" w:hAnsi="DilleniaUPC" w:cs="DilleniaUPC"/>
          <w:color w:val="002060"/>
          <w:sz w:val="32"/>
          <w:szCs w:val="32"/>
        </w:rPr>
        <w:t> </w:t>
      </w:r>
      <w:r w:rsidR="00522AF6" w:rsidRPr="00522AF6">
        <w:rPr>
          <w:rFonts w:ascii="DilleniaUPC" w:hAnsi="DilleniaUPC" w:cs="DilleniaUPC"/>
          <w:color w:val="002060"/>
          <w:sz w:val="32"/>
          <w:szCs w:val="32"/>
          <w:cs/>
        </w:rPr>
        <w:t>และยังมีอุโมงค์ใต้น้ำยักษ์</w:t>
      </w:r>
      <w:r w:rsidR="00522AF6" w:rsidRPr="00522AF6">
        <w:rPr>
          <w:rFonts w:ascii="DilleniaUPC" w:hAnsi="DilleniaUPC" w:cs="DilleniaUPC"/>
          <w:color w:val="002060"/>
          <w:sz w:val="32"/>
          <w:szCs w:val="32"/>
        </w:rPr>
        <w:t> </w:t>
      </w:r>
      <w:r w:rsidR="00522AF6" w:rsidRPr="00522AF6">
        <w:rPr>
          <w:rFonts w:ascii="DilleniaUPC" w:hAnsi="DilleniaUPC" w:cs="DilleniaUPC"/>
          <w:color w:val="002060"/>
          <w:sz w:val="32"/>
          <w:szCs w:val="32"/>
          <w:cs/>
        </w:rPr>
        <w:t>ที่ให้คุณเดินผ่านใต้น้ำและชมฝูงปลามากมายได้อย่างใกล้ชิด รวมถึงมีโถงขนาดใหญ่ที่จัดแสดง</w:t>
      </w:r>
      <w:r w:rsidR="00522AF6" w:rsidRPr="00522AF6">
        <w:rPr>
          <w:rFonts w:ascii="DilleniaUPC" w:hAnsi="DilleniaUPC" w:cs="DilleniaUPC"/>
          <w:color w:val="002060"/>
          <w:sz w:val="32"/>
          <w:szCs w:val="32"/>
        </w:rPr>
        <w:t> </w:t>
      </w:r>
      <w:r w:rsidR="00522AF6" w:rsidRPr="00522AF6">
        <w:rPr>
          <w:rFonts w:ascii="DilleniaUPC" w:hAnsi="DilleniaUPC" w:cs="DilleniaUPC"/>
          <w:color w:val="002060"/>
          <w:sz w:val="32"/>
          <w:szCs w:val="32"/>
          <w:cs/>
        </w:rPr>
        <w:t>วาฬ</w:t>
      </w:r>
      <w:proofErr w:type="spellStart"/>
      <w:r w:rsidR="00522AF6" w:rsidRPr="00522AF6">
        <w:rPr>
          <w:rFonts w:ascii="DilleniaUPC" w:hAnsi="DilleniaUPC" w:cs="DilleniaUPC"/>
          <w:color w:val="002060"/>
          <w:sz w:val="32"/>
          <w:szCs w:val="32"/>
          <w:cs/>
        </w:rPr>
        <w:t>เบ</w:t>
      </w:r>
      <w:proofErr w:type="spellEnd"/>
      <w:r w:rsidR="00522AF6" w:rsidRPr="00522AF6">
        <w:rPr>
          <w:rFonts w:ascii="DilleniaUPC" w:hAnsi="DilleniaUPC" w:cs="DilleniaUPC"/>
          <w:color w:val="002060"/>
          <w:sz w:val="32"/>
          <w:szCs w:val="32"/>
          <w:cs/>
        </w:rPr>
        <w:t>ลูก</w:t>
      </w:r>
      <w:proofErr w:type="spellStart"/>
      <w:r w:rsidR="00522AF6" w:rsidRPr="00522AF6">
        <w:rPr>
          <w:rFonts w:ascii="DilleniaUPC" w:hAnsi="DilleniaUPC" w:cs="DilleniaUPC"/>
          <w:color w:val="002060"/>
          <w:sz w:val="32"/>
          <w:szCs w:val="32"/>
          <w:cs/>
        </w:rPr>
        <w:t>้า</w:t>
      </w:r>
      <w:proofErr w:type="spellEnd"/>
      <w:r w:rsidR="00522AF6" w:rsidRPr="00522AF6">
        <w:rPr>
          <w:rFonts w:ascii="DilleniaUPC" w:hAnsi="DilleniaUPC" w:cs="DilleniaUPC"/>
          <w:color w:val="002060"/>
          <w:sz w:val="32"/>
          <w:szCs w:val="32"/>
        </w:rPr>
        <w:t> </w:t>
      </w:r>
      <w:r w:rsidR="00522AF6" w:rsidRPr="00522AF6">
        <w:rPr>
          <w:rFonts w:ascii="DilleniaUPC" w:hAnsi="DilleniaUPC" w:cs="DilleniaUPC"/>
          <w:color w:val="002060"/>
          <w:sz w:val="32"/>
          <w:szCs w:val="32"/>
          <w:cs/>
        </w:rPr>
        <w:t>สัตว์ทะเลที่มีความน่ารักและสง่างามอีกด้วย</w:t>
      </w:r>
    </w:p>
    <w:p w14:paraId="12A5E0F4" w14:textId="77777777" w:rsidR="00563167" w:rsidRDefault="003E1004" w:rsidP="00463DAA">
      <w:pPr>
        <w:spacing w:after="0" w:line="278" w:lineRule="auto"/>
        <w:rPr>
          <w:rFonts w:ascii="DilleniaUPC" w:hAnsi="DilleniaUPC" w:cs="DilleniaUPC"/>
          <w:color w:val="002060"/>
          <w:sz w:val="32"/>
          <w:szCs w:val="32"/>
        </w:rPr>
      </w:pPr>
      <w:r w:rsidRPr="00151CA5">
        <w:rPr>
          <w:rFonts w:ascii="DilleniaUPC" w:hAnsi="DilleniaUPC" w:cs="DilleniaUPC"/>
          <w:noProof/>
          <w14:ligatures w14:val="standardContextual"/>
        </w:rPr>
        <w:drawing>
          <wp:anchor distT="0" distB="0" distL="114300" distR="114300" simplePos="0" relativeHeight="251652096" behindDoc="1" locked="0" layoutInCell="1" allowOverlap="1" wp14:anchorId="54DF438E" wp14:editId="188F3E42">
            <wp:simplePos x="0" y="0"/>
            <wp:positionH relativeFrom="margin">
              <wp:align>right</wp:align>
            </wp:positionH>
            <wp:positionV relativeFrom="paragraph">
              <wp:posOffset>1551940</wp:posOffset>
            </wp:positionV>
            <wp:extent cx="6858000" cy="2432050"/>
            <wp:effectExtent l="0" t="0" r="0" b="6350"/>
            <wp:wrapTight wrapText="bothSides">
              <wp:wrapPolygon edited="0">
                <wp:start x="0" y="0"/>
                <wp:lineTo x="0" y="21487"/>
                <wp:lineTo x="21540" y="21487"/>
                <wp:lineTo x="21540" y="0"/>
                <wp:lineTo x="0" y="0"/>
              </wp:wrapPolygon>
            </wp:wrapTight>
            <wp:docPr id="6518895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88952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432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522AF6" w:rsidRPr="00C90AE4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โซนที่5</w:t>
      </w:r>
      <w:r w:rsidR="00522AF6" w:rsidRPr="00C90AE4">
        <w:rPr>
          <w:rFonts w:ascii="DilleniaUPC" w:hAnsi="DilleniaUPC" w:cs="DilleniaUPC" w:hint="cs"/>
          <w:color w:val="EE0000"/>
          <w:sz w:val="32"/>
          <w:szCs w:val="32"/>
          <w:cs/>
        </w:rPr>
        <w:t xml:space="preserve"> </w:t>
      </w:r>
      <w:r w:rsidR="00522AF6" w:rsidRPr="00522AF6">
        <w:rPr>
          <w:rFonts w:ascii="DilleniaUPC" w:eastAsiaTheme="minorEastAsia" w:hAnsi="DilleniaUPC" w:cs="DilleniaUPC"/>
          <w:b/>
          <w:bCs/>
          <w:color w:val="002060"/>
          <w:sz w:val="32"/>
          <w:szCs w:val="32"/>
        </w:rPr>
        <w:t>Mount Walrus</w:t>
      </w:r>
      <w:r w:rsidR="00522AF6" w:rsidRPr="00522AF6">
        <w:rPr>
          <w:rFonts w:ascii="DilleniaUPC" w:eastAsiaTheme="minorEastAsia" w:hAnsi="DilleniaUPC" w:cs="DilleniaUPC"/>
          <w:color w:val="002060"/>
          <w:sz w:val="32"/>
          <w:szCs w:val="32"/>
        </w:rPr>
        <w:t xml:space="preserve"> – </w:t>
      </w:r>
      <w:r w:rsidR="00522AF6" w:rsidRPr="00522AF6">
        <w:rPr>
          <w:rFonts w:ascii="DilleniaUPC" w:eastAsiaTheme="minorEastAsia" w:hAnsi="DilleniaUPC" w:cs="DilleniaUPC"/>
          <w:color w:val="002060"/>
          <w:sz w:val="32"/>
          <w:szCs w:val="32"/>
          <w:cs/>
        </w:rPr>
        <w:t xml:space="preserve">ภูเขาหิมะแห่งการผจญภัย </w:t>
      </w:r>
      <w:r w:rsidR="00522AF6" w:rsidRPr="00522AF6">
        <w:rPr>
          <w:rFonts w:ascii="DilleniaUPC" w:hAnsi="DilleniaUPC" w:cs="DilleniaUPC"/>
          <w:color w:val="002060"/>
          <w:sz w:val="32"/>
          <w:szCs w:val="32"/>
          <w:cs/>
        </w:rPr>
        <w:t>โซนนี้จะมีเครื่องเล่นหวาดเสียว มีธีมน้ำแข็งสุดอลังการ มีไฮ</w:t>
      </w:r>
      <w:proofErr w:type="spellStart"/>
      <w:r w:rsidR="00522AF6" w:rsidRPr="00522AF6">
        <w:rPr>
          <w:rFonts w:ascii="DilleniaUPC" w:hAnsi="DilleniaUPC" w:cs="DilleniaUPC"/>
          <w:color w:val="002060"/>
          <w:sz w:val="32"/>
          <w:szCs w:val="32"/>
          <w:cs/>
        </w:rPr>
        <w:t>ไลต์</w:t>
      </w:r>
      <w:proofErr w:type="spellEnd"/>
      <w:r w:rsidR="00522AF6" w:rsidRPr="00522AF6">
        <w:rPr>
          <w:rFonts w:ascii="DilleniaUPC" w:hAnsi="DilleniaUPC" w:cs="DilleniaUPC"/>
          <w:color w:val="002060"/>
          <w:sz w:val="32"/>
          <w:szCs w:val="32"/>
          <w:cs/>
        </w:rPr>
        <w:t>คือ</w:t>
      </w:r>
      <w:r w:rsidR="00522AF6" w:rsidRPr="00522AF6">
        <w:rPr>
          <w:rFonts w:ascii="DilleniaUPC" w:hAnsi="DilleniaUPC" w:cs="DilleniaUPC"/>
          <w:color w:val="002060"/>
          <w:sz w:val="32"/>
          <w:szCs w:val="32"/>
        </w:rPr>
        <w:t> Roller Coaster </w:t>
      </w:r>
      <w:r w:rsidR="00522AF6" w:rsidRPr="00522AF6">
        <w:rPr>
          <w:rFonts w:ascii="DilleniaUPC" w:hAnsi="DilleniaUPC" w:cs="DilleniaUPC"/>
          <w:color w:val="002060"/>
          <w:sz w:val="32"/>
          <w:szCs w:val="32"/>
          <w:cs/>
        </w:rPr>
        <w:t>และ</w:t>
      </w:r>
      <w:proofErr w:type="spellStart"/>
      <w:r w:rsidR="00522AF6" w:rsidRPr="00522AF6">
        <w:rPr>
          <w:rFonts w:ascii="DilleniaUPC" w:hAnsi="DilleniaUPC" w:cs="DilleniaUPC"/>
          <w:color w:val="002060"/>
          <w:sz w:val="32"/>
          <w:szCs w:val="32"/>
          <w:cs/>
        </w:rPr>
        <w:t>สไลเดอร์</w:t>
      </w:r>
      <w:proofErr w:type="spellEnd"/>
      <w:r w:rsidR="00522AF6" w:rsidRPr="00522AF6">
        <w:rPr>
          <w:rFonts w:ascii="DilleniaUPC" w:hAnsi="DilleniaUPC" w:cs="DilleniaUPC"/>
          <w:color w:val="002060"/>
          <w:sz w:val="32"/>
          <w:szCs w:val="32"/>
          <w:cs/>
        </w:rPr>
        <w:t>ที่จะพาคุณพุ่งลงมาจากความสูงของ “ภูเขาน้ำแข็ง” ที่จำลองขึ้นมา ถือเป็นอีกหนึ่งโซนที่ได้รับความนิยมอย่างสูงจากนักท่องเที่ยวสายผจญภัย</w:t>
      </w:r>
      <w:r w:rsidR="00522AF6">
        <w:rPr>
          <w:rFonts w:ascii="DilleniaUPC" w:hAnsi="DilleniaUPC" w:cs="DilleniaUPC"/>
          <w:color w:val="002060"/>
          <w:sz w:val="32"/>
          <w:szCs w:val="32"/>
          <w:cs/>
        </w:rPr>
        <w:br/>
      </w:r>
      <w:r w:rsidR="00522AF6" w:rsidRPr="00C90AE4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โซนที่</w:t>
      </w:r>
      <w:r w:rsidR="00CF537D" w:rsidRPr="00C90AE4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6</w:t>
      </w:r>
      <w:r w:rsidR="00CF537D" w:rsidRPr="00C90AE4">
        <w:rPr>
          <w:rFonts w:ascii="DilleniaUPC" w:hAnsi="DilleniaUPC" w:cs="DilleniaUPC"/>
          <w:color w:val="EE0000"/>
          <w:sz w:val="32"/>
          <w:szCs w:val="32"/>
          <w:cs/>
        </w:rPr>
        <w:t xml:space="preserve"> </w:t>
      </w:r>
      <w:r w:rsidR="00CF537D" w:rsidRPr="00CF537D">
        <w:rPr>
          <w:rFonts w:ascii="DilleniaUPC" w:eastAsiaTheme="minorEastAsia" w:hAnsi="DilleniaUPC" w:cs="DilleniaUPC"/>
          <w:b/>
          <w:bCs/>
          <w:color w:val="002060"/>
          <w:sz w:val="32"/>
          <w:szCs w:val="32"/>
        </w:rPr>
        <w:t>Polar Horizon</w:t>
      </w:r>
      <w:r w:rsidR="00CF537D" w:rsidRPr="00CF537D">
        <w:rPr>
          <w:rFonts w:ascii="DilleniaUPC" w:eastAsiaTheme="minorEastAsia" w:hAnsi="DilleniaUPC" w:cs="DilleniaUPC"/>
          <w:color w:val="002060"/>
          <w:sz w:val="32"/>
          <w:szCs w:val="32"/>
        </w:rPr>
        <w:t xml:space="preserve"> </w:t>
      </w:r>
      <w:r w:rsidR="00CF537D" w:rsidRPr="00CF537D">
        <w:rPr>
          <w:rFonts w:ascii="DilleniaUPC" w:eastAsiaTheme="minorEastAsia" w:hAnsi="DilleniaUPC" w:cs="DilleniaUPC"/>
          <w:color w:val="002060"/>
          <w:sz w:val="32"/>
          <w:szCs w:val="32"/>
          <w:cs/>
        </w:rPr>
        <w:t xml:space="preserve"> โลกน้ำแข็งและขั้วโลก มีเครื่องเล่นต่างๆ </w:t>
      </w:r>
      <w:r w:rsidR="00CF537D" w:rsidRPr="00CF537D">
        <w:rPr>
          <w:rFonts w:ascii="DilleniaUPC" w:eastAsiaTheme="minorEastAsia" w:hAnsi="DilleniaUPC" w:cs="DilleniaUPC"/>
          <w:color w:val="002060"/>
          <w:sz w:val="32"/>
          <w:szCs w:val="32"/>
        </w:rPr>
        <w:t xml:space="preserve">Polar Explorer </w:t>
      </w:r>
      <w:r w:rsidR="00CF537D" w:rsidRPr="00CF537D">
        <w:rPr>
          <w:rFonts w:ascii="DilleniaUPC" w:eastAsiaTheme="minorEastAsia" w:hAnsi="DilleniaUPC" w:cs="DilleniaUPC"/>
          <w:color w:val="002060"/>
          <w:sz w:val="32"/>
          <w:szCs w:val="32"/>
          <w:cs/>
        </w:rPr>
        <w:t>โซนนี้มีทั้งถ้ำหมี ถ้ำเพนกวิน และ</w:t>
      </w:r>
      <w:proofErr w:type="spellStart"/>
      <w:r w:rsidR="00CF537D" w:rsidRPr="00CF537D">
        <w:rPr>
          <w:rFonts w:ascii="DilleniaUPC" w:eastAsiaTheme="minorEastAsia" w:hAnsi="DilleniaUPC" w:cs="DilleniaUPC"/>
          <w:color w:val="002060"/>
          <w:sz w:val="32"/>
          <w:szCs w:val="32"/>
          <w:cs/>
        </w:rPr>
        <w:t>เบ</w:t>
      </w:r>
      <w:proofErr w:type="spellEnd"/>
      <w:r w:rsidR="00CF537D" w:rsidRPr="00CF537D">
        <w:rPr>
          <w:rFonts w:ascii="DilleniaUPC" w:eastAsiaTheme="minorEastAsia" w:hAnsi="DilleniaUPC" w:cs="DilleniaUPC"/>
          <w:color w:val="002060"/>
          <w:sz w:val="32"/>
          <w:szCs w:val="32"/>
          <w:cs/>
        </w:rPr>
        <w:t>ลูก</w:t>
      </w:r>
      <w:proofErr w:type="spellStart"/>
      <w:r w:rsidR="00CF537D" w:rsidRPr="00CF537D">
        <w:rPr>
          <w:rFonts w:ascii="DilleniaUPC" w:eastAsiaTheme="minorEastAsia" w:hAnsi="DilleniaUPC" w:cs="DilleniaUPC"/>
          <w:color w:val="002060"/>
          <w:sz w:val="32"/>
          <w:szCs w:val="32"/>
          <w:cs/>
        </w:rPr>
        <w:t>้า</w:t>
      </w:r>
      <w:proofErr w:type="spellEnd"/>
      <w:r w:rsidR="00CF537D" w:rsidRPr="00CF537D">
        <w:rPr>
          <w:rFonts w:ascii="DilleniaUPC" w:eastAsiaTheme="minorEastAsia" w:hAnsi="DilleniaUPC" w:cs="DilleniaUPC"/>
          <w:color w:val="002060"/>
          <w:sz w:val="32"/>
          <w:szCs w:val="32"/>
          <w:cs/>
        </w:rPr>
        <w:t xml:space="preserve"> ซึ่งจะมีโชว์ช่วง 14.30 </w:t>
      </w:r>
      <w:r w:rsidR="00CF537D" w:rsidRPr="00CF537D">
        <w:rPr>
          <w:rFonts w:ascii="DilleniaUPC" w:eastAsiaTheme="minorEastAsia" w:hAnsi="DilleniaUPC" w:cs="DilleniaUPC"/>
          <w:color w:val="002060"/>
          <w:sz w:val="32"/>
          <w:szCs w:val="32"/>
        </w:rPr>
        <w:t>, 17.45</w:t>
      </w:r>
      <w:r w:rsidR="00CF537D" w:rsidRPr="00CF537D">
        <w:rPr>
          <w:rFonts w:ascii="DilleniaUPC" w:eastAsiaTheme="minorEastAsia" w:hAnsi="DilleniaUPC" w:cs="DilleniaUPC"/>
          <w:color w:val="002060"/>
          <w:sz w:val="32"/>
          <w:szCs w:val="32"/>
        </w:rPr>
        <w:br/>
      </w:r>
      <w:r w:rsidR="00CF537D" w:rsidRPr="00463DAA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lastRenderedPageBreak/>
        <w:t>โซนที่7</w:t>
      </w:r>
      <w:r w:rsidR="00CF537D" w:rsidRPr="00463DAA">
        <w:rPr>
          <w:rFonts w:ascii="DilleniaUPC" w:hAnsi="DilleniaUPC" w:cs="DilleniaUPC"/>
          <w:color w:val="EE0000"/>
          <w:sz w:val="32"/>
          <w:szCs w:val="32"/>
          <w:cs/>
        </w:rPr>
        <w:t xml:space="preserve"> </w:t>
      </w:r>
      <w:r w:rsidR="00CF537D" w:rsidRPr="00CF537D">
        <w:rPr>
          <w:rFonts w:ascii="DilleniaUPC" w:eastAsiaTheme="minorEastAsia" w:hAnsi="DilleniaUPC" w:cs="DilleniaUPC"/>
          <w:b/>
          <w:bCs/>
          <w:color w:val="002060"/>
          <w:sz w:val="32"/>
          <w:szCs w:val="32"/>
        </w:rPr>
        <w:t>Hero Island</w:t>
      </w:r>
      <w:r w:rsidR="00CF537D" w:rsidRPr="00CF537D">
        <w:rPr>
          <w:rFonts w:ascii="DilleniaUPC" w:eastAsiaTheme="minorEastAsia" w:hAnsi="DilleniaUPC" w:cs="DilleniaUPC"/>
          <w:color w:val="002060"/>
          <w:sz w:val="32"/>
          <w:szCs w:val="32"/>
          <w:cs/>
        </w:rPr>
        <w:t xml:space="preserve"> เกาะของเหล่า</w:t>
      </w:r>
      <w:proofErr w:type="spellStart"/>
      <w:r w:rsidR="00CF537D" w:rsidRPr="00CF537D">
        <w:rPr>
          <w:rFonts w:ascii="DilleniaUPC" w:eastAsiaTheme="minorEastAsia" w:hAnsi="DilleniaUPC" w:cs="DilleniaUPC"/>
          <w:color w:val="002060"/>
          <w:sz w:val="32"/>
          <w:szCs w:val="32"/>
          <w:cs/>
        </w:rPr>
        <w:t>ฮี</w:t>
      </w:r>
      <w:proofErr w:type="spellEnd"/>
      <w:r w:rsidR="00CF537D" w:rsidRPr="00CF537D">
        <w:rPr>
          <w:rFonts w:ascii="DilleniaUPC" w:eastAsiaTheme="minorEastAsia" w:hAnsi="DilleniaUPC" w:cs="DilleniaUPC"/>
          <w:color w:val="002060"/>
          <w:sz w:val="32"/>
          <w:szCs w:val="32"/>
          <w:cs/>
        </w:rPr>
        <w:t xml:space="preserve">โร่สัตว์ทะเล </w:t>
      </w:r>
      <w:r w:rsidR="00CF537D" w:rsidRPr="00CF537D">
        <w:rPr>
          <w:rFonts w:ascii="DilleniaUPC" w:hAnsi="DilleniaUPC" w:cs="DilleniaUPC"/>
          <w:color w:val="002060"/>
          <w:sz w:val="32"/>
          <w:szCs w:val="32"/>
          <w:cs/>
        </w:rPr>
        <w:t>โซนนี้ถูกออกแบบมาเพื่อ</w:t>
      </w:r>
      <w:r w:rsidR="00CF537D" w:rsidRPr="00CF537D">
        <w:rPr>
          <w:rFonts w:ascii="DilleniaUPC" w:hAnsi="DilleniaUPC" w:cs="DilleniaUPC"/>
          <w:color w:val="002060"/>
          <w:sz w:val="32"/>
          <w:szCs w:val="32"/>
        </w:rPr>
        <w:t> </w:t>
      </w:r>
      <w:r w:rsidR="00CF537D" w:rsidRPr="00CF537D">
        <w:rPr>
          <w:rFonts w:ascii="DilleniaUPC" w:hAnsi="DilleniaUPC" w:cs="DilleniaUPC"/>
          <w:color w:val="002060"/>
          <w:sz w:val="32"/>
          <w:szCs w:val="32"/>
          <w:cs/>
        </w:rPr>
        <w:t>เด็กเล็ก</w:t>
      </w:r>
      <w:r w:rsidR="00CF537D" w:rsidRPr="00CF537D">
        <w:rPr>
          <w:rFonts w:ascii="DilleniaUPC" w:hAnsi="DilleniaUPC" w:cs="DilleniaUPC"/>
          <w:color w:val="002060"/>
          <w:sz w:val="32"/>
          <w:szCs w:val="32"/>
        </w:rPr>
        <w:t> </w:t>
      </w:r>
      <w:r w:rsidR="00CF537D" w:rsidRPr="00CF537D">
        <w:rPr>
          <w:rFonts w:ascii="DilleniaUPC" w:hAnsi="DilleniaUPC" w:cs="DilleniaUPC"/>
          <w:color w:val="002060"/>
          <w:sz w:val="32"/>
          <w:szCs w:val="32"/>
          <w:cs/>
        </w:rPr>
        <w:t xml:space="preserve">มีเครื่องเล่นหลายอย่าง เป็นพื้นที่ที่ด้วยสีสันของมาสคอตและตัวการ์ตูนสัตว์ทะเลต่างๆ </w:t>
      </w:r>
    </w:p>
    <w:p w14:paraId="38AA1A07" w14:textId="18D9027B" w:rsidR="00463DAA" w:rsidRPr="00463DAA" w:rsidRDefault="00CF537D" w:rsidP="00463DAA">
      <w:pPr>
        <w:spacing w:after="0" w:line="278" w:lineRule="auto"/>
        <w:rPr>
          <w:rFonts w:ascii="DilleniaUPC" w:hAnsi="DilleniaUPC" w:cs="DilleniaUPC"/>
          <w:b/>
          <w:bCs/>
          <w:color w:val="002060"/>
          <w:sz w:val="28"/>
        </w:rPr>
      </w:pPr>
      <w:r w:rsidRPr="00463DAA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โซนที่8</w:t>
      </w:r>
      <w:r w:rsidRPr="00463DAA">
        <w:rPr>
          <w:rFonts w:ascii="DilleniaUPC" w:hAnsi="DilleniaUPC" w:cs="DilleniaUPC"/>
          <w:color w:val="EE0000"/>
          <w:sz w:val="32"/>
          <w:szCs w:val="32"/>
          <w:cs/>
        </w:rPr>
        <w:t xml:space="preserve">  </w:t>
      </w:r>
      <w:r w:rsidRPr="00CF537D">
        <w:rPr>
          <w:rFonts w:ascii="DilleniaUPC" w:hAnsi="DilleniaUPC" w:cs="DilleniaUPC"/>
          <w:b/>
          <w:bCs/>
          <w:color w:val="002060"/>
          <w:sz w:val="32"/>
          <w:szCs w:val="32"/>
        </w:rPr>
        <w:t>Hengqin Ocean</w:t>
      </w:r>
      <w:r w:rsidRPr="00CF537D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Pr="00CF537D">
        <w:rPr>
          <w:rFonts w:ascii="DilleniaUPC" w:hAnsi="DilleniaUPC" w:cs="DilleniaUPC"/>
          <w:color w:val="002060"/>
          <w:sz w:val="32"/>
          <w:szCs w:val="32"/>
          <w:cs/>
        </w:rPr>
        <w:t xml:space="preserve"> ทะเลเห</w:t>
      </w:r>
      <w:proofErr w:type="spellStart"/>
      <w:r w:rsidRPr="00CF537D">
        <w:rPr>
          <w:rFonts w:ascii="DilleniaUPC" w:hAnsi="DilleniaUPC" w:cs="DilleniaUPC"/>
          <w:color w:val="002060"/>
          <w:sz w:val="32"/>
          <w:szCs w:val="32"/>
          <w:cs/>
        </w:rPr>
        <w:t>ิง</w:t>
      </w:r>
      <w:proofErr w:type="spellEnd"/>
      <w:r w:rsidRPr="00CF537D">
        <w:rPr>
          <w:rFonts w:ascii="DilleniaUPC" w:hAnsi="DilleniaUPC" w:cs="DilleniaUPC"/>
          <w:color w:val="002060"/>
          <w:sz w:val="32"/>
          <w:szCs w:val="32"/>
          <w:cs/>
        </w:rPr>
        <w:t>ฉินและการแสดงโชว์กลางแจ้ง คือทะเลสาบเทียมขนาดใหญ่ที่ใช้เป็นเวทีสำหรับการแสดงโชว์น้ำพุ แสงสี และดนตรีในช่วงค่ำคืนสุดอลังการ ซึ่งเป็นโชว์ประจำวันที่น่าประทับใจและได้รับความนิยม</w:t>
      </w:r>
      <w:r w:rsidR="00331D7B">
        <w:rPr>
          <w:rFonts w:ascii="DilleniaUPC" w:hAnsi="DilleniaUPC" w:cs="DilleniaUPC"/>
          <w:color w:val="002060"/>
          <w:sz w:val="32"/>
          <w:szCs w:val="32"/>
          <w:cs/>
        </w:rPr>
        <w:br/>
      </w:r>
      <w:r w:rsidR="00632319" w:rsidRPr="00463DAA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อิสระอาหารกลางวัน - เย็นตามอัธยาศัยเพื่อสะดวกต่อการเล่นเครื่องเล่น </w:t>
      </w:r>
      <w:r w:rsidR="00331D7B">
        <w:rPr>
          <w:rFonts w:ascii="DilleniaUPC" w:hAnsi="DilleniaUPC" w:cs="DilleniaUPC"/>
          <w:b/>
          <w:bCs/>
          <w:color w:val="EE0000"/>
          <w:sz w:val="36"/>
          <w:szCs w:val="36"/>
          <w:cs/>
        </w:rPr>
        <w:br/>
      </w:r>
      <w:r w:rsidR="00632319" w:rsidRPr="00463DAA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ให้ทุกท่านเล่นเครื่องเล่น ชมแสงสีเสียงขบวนพาเหรด จนกว่าจะถึงเวลานัดหมาย </w:t>
      </w:r>
    </w:p>
    <w:p w14:paraId="6518355E" w14:textId="7FBC9899" w:rsidR="00E815D5" w:rsidRPr="00463DAA" w:rsidRDefault="00632319" w:rsidP="00463DAA">
      <w:pPr>
        <w:spacing w:after="0" w:line="278" w:lineRule="auto"/>
        <w:rPr>
          <w:rFonts w:ascii="DilleniaUPC" w:hAnsi="DilleniaUPC" w:cs="DilleniaUPC"/>
          <w:color w:val="002060"/>
          <w:sz w:val="28"/>
          <w:cs/>
        </w:rPr>
      </w:pPr>
      <w:r w:rsidRPr="00463DAA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นำท่านสู่โรงแรมที่พัก โรงแรมที่พัก </w:t>
      </w:r>
      <w:r w:rsidRPr="00463DAA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: Day Inn by Wyndham </w:t>
      </w:r>
      <w:r w:rsidRPr="00463DAA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ระดับ 4 ดาว หรือเทียบเท่า (พักจูไห่)</w:t>
      </w:r>
    </w:p>
    <w:p w14:paraId="100BD964" w14:textId="1129C211" w:rsidR="00051EAC" w:rsidRPr="00463DAA" w:rsidRDefault="00051EAC" w:rsidP="00AB0B52">
      <w:pPr>
        <w:shd w:val="clear" w:color="auto" w:fill="002060"/>
        <w:spacing w:before="240" w:after="0" w:line="240" w:lineRule="auto"/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</w:pPr>
      <w:r w:rsidRPr="00463DAA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วันที่</w:t>
      </w:r>
      <w:r w:rsidR="00D47DC8" w:rsidRPr="00463DAA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สี่</w:t>
      </w:r>
      <w:r w:rsidR="00C001B2" w:rsidRPr="00463DAA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  <w:r w:rsidR="00C001B2" w:rsidRPr="00463DAA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="00632319" w:rsidRPr="00463DAA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จูไห่ฟิชเชอร์เก</w:t>
      </w:r>
      <w:proofErr w:type="spellStart"/>
      <w:r w:rsidR="00632319" w:rsidRPr="00463DAA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ิร</w:t>
      </w:r>
      <w:r w:rsidR="00D93979" w:rsidRPr="00463DAA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>์ล</w:t>
      </w:r>
      <w:proofErr w:type="spellEnd"/>
      <w:r w:rsidR="00632319" w:rsidRPr="00463DAA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- ร้านยา </w:t>
      </w:r>
      <w:r w:rsidR="00AB0B52" w:rsidRPr="00463DAA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– โรงละครไข่มุก (ถ่ายรูปด้านนอก) </w:t>
      </w:r>
      <w:r w:rsidR="00AB0B52" w:rsidRPr="00463DAA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- </w:t>
      </w:r>
      <w:r w:rsidR="00DA6C65" w:rsidRPr="00463DAA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ร้านหยก </w:t>
      </w:r>
      <w:r w:rsidR="00AB0B52" w:rsidRPr="00463DAA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–</w:t>
      </w:r>
      <w:r w:rsidR="00DA6C65" w:rsidRPr="00463DAA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="00AB0B52" w:rsidRPr="00463DAA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>ตลาดกง</w:t>
      </w:r>
      <w:proofErr w:type="spellStart"/>
      <w:r w:rsidR="00AB0B52" w:rsidRPr="00463DAA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>เป่ย</w:t>
      </w:r>
      <w:proofErr w:type="spellEnd"/>
      <w:r w:rsidR="00AB0B52" w:rsidRPr="00463DAA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 -</w:t>
      </w:r>
      <w:r w:rsidR="00AB0B52" w:rsidRPr="00463DAA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br/>
      </w:r>
      <w:r w:rsidR="00DA6C65" w:rsidRPr="00463DAA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กวางโจว</w:t>
      </w:r>
      <w:r w:rsidR="00FF65E0" w:rsidRPr="00463DAA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DA6C65" w:rsidRPr="00463DAA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– สนามบินไป่หยุ่น – กรุงเทพฯ</w:t>
      </w:r>
      <w:r w:rsidR="00AB0B52" w:rsidRPr="00463DAA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Pr="00463DAA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(</w:t>
      </w:r>
      <w:r w:rsidR="00916FAC" w:rsidRPr="00463DAA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="00632F91" w:rsidRPr="00463DAA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Pr="00463DAA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/</w:t>
      </w:r>
      <w:r w:rsidRPr="00463DAA">
        <w:rPr>
          <w:rFonts w:ascii="DilleniaUPC" w:hAnsi="DilleniaUPC" w:cs="DilleniaUPC"/>
          <w:color w:val="2F5496" w:themeColor="accent1" w:themeShade="BF"/>
          <w:sz w:val="36"/>
          <w:szCs w:val="36"/>
        </w:rPr>
        <w:t xml:space="preserve"> </w:t>
      </w:r>
      <w:r w:rsidRPr="00463DAA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Pr="00463DAA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/-)</w:t>
      </w:r>
      <w:r w:rsidRPr="00463DAA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ab/>
      </w:r>
      <w:r w:rsidRPr="00463DAA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</w:p>
    <w:p w14:paraId="25A3E3C8" w14:textId="77777777" w:rsidR="00563167" w:rsidRDefault="00463DAA" w:rsidP="00463DAA">
      <w:pPr>
        <w:spacing w:after="0"/>
        <w:rPr>
          <w:rStyle w:val="SubtleReference"/>
          <w:rFonts w:ascii="DilleniaUPC" w:hAnsi="DilleniaUPC" w:cs="DilleniaUPC"/>
          <w:color w:val="002060"/>
          <w:sz w:val="24"/>
          <w:szCs w:val="32"/>
        </w:rPr>
      </w:pPr>
      <w:r w:rsidRPr="00151CA5">
        <w:rPr>
          <w:rStyle w:val="SubtleReference"/>
          <w:rFonts w:ascii="DilleniaUPC" w:hAnsi="DilleniaUPC" w:cs="DilleniaUPC"/>
          <w:noProof/>
          <w:cs/>
        </w:rPr>
        <w:drawing>
          <wp:anchor distT="0" distB="0" distL="114300" distR="114300" simplePos="0" relativeHeight="251653120" behindDoc="1" locked="0" layoutInCell="1" allowOverlap="1" wp14:anchorId="5876B12F" wp14:editId="1FBCD6EC">
            <wp:simplePos x="0" y="0"/>
            <wp:positionH relativeFrom="margin">
              <wp:align>right</wp:align>
            </wp:positionH>
            <wp:positionV relativeFrom="paragraph">
              <wp:posOffset>1242060</wp:posOffset>
            </wp:positionV>
            <wp:extent cx="6858000" cy="2197100"/>
            <wp:effectExtent l="0" t="0" r="0" b="0"/>
            <wp:wrapTight wrapText="bothSides">
              <wp:wrapPolygon edited="0">
                <wp:start x="0" y="0"/>
                <wp:lineTo x="0" y="21350"/>
                <wp:lineTo x="21540" y="21350"/>
                <wp:lineTo x="21540" y="0"/>
                <wp:lineTo x="0" y="0"/>
              </wp:wrapPolygon>
            </wp:wrapTight>
            <wp:docPr id="1202010613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19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6C65" w:rsidRPr="00463DAA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เช้า</w:t>
      </w:r>
      <w:r w:rsidR="00547F06" w:rsidRPr="00463DAA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</w:t>
      </w:r>
      <w:r w:rsidR="00547F06" w:rsidRPr="00463DAA">
        <w:rPr>
          <w:rFonts w:ascii="Segoe UI Symbol" w:hAnsi="Segoe UI Symbol" w:cs="Segoe UI Symbol"/>
          <w:color w:val="002060"/>
          <w:sz w:val="36"/>
          <w:szCs w:val="36"/>
        </w:rPr>
        <w:t>🍽</w:t>
      </w:r>
      <w:r w:rsidR="00547F06" w:rsidRPr="00463DAA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="00DA6C65" w:rsidRPr="00463DAA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รับประทานอาหารเช้า ณ โรงแรมที่พัก</w:t>
      </w:r>
      <w:r w:rsidR="00C353C8" w:rsidRPr="00151CA5">
        <w:rPr>
          <w:rFonts w:ascii="DilleniaUPC" w:hAnsi="DilleniaUPC" w:cs="DilleniaUPC"/>
          <w:color w:val="FF0000"/>
          <w:sz w:val="32"/>
          <w:szCs w:val="32"/>
          <w:cs/>
        </w:rPr>
        <w:br/>
      </w:r>
      <w:r w:rsidR="00DA6C65" w:rsidRPr="00151CA5">
        <w:rPr>
          <w:rFonts w:ascii="DilleniaUPC" w:hAnsi="DilleniaUPC" w:cs="DilleniaUPC"/>
          <w:color w:val="002060"/>
          <w:sz w:val="32"/>
          <w:szCs w:val="32"/>
          <w:cs/>
        </w:rPr>
        <w:t xml:space="preserve">จากนั้นนำท่านสู่ </w:t>
      </w:r>
      <w:r w:rsidR="00DA6C65" w:rsidRPr="00151CA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จูไห่ฟิชเชอร์เก</w:t>
      </w:r>
      <w:proofErr w:type="spellStart"/>
      <w:r w:rsidR="00DA6C65" w:rsidRPr="00151CA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ิร์ล</w:t>
      </w:r>
      <w:proofErr w:type="spellEnd"/>
      <w:r w:rsidR="00DA6C65" w:rsidRPr="00151CA5">
        <w:rPr>
          <w:rFonts w:ascii="DilleniaUPC" w:hAnsi="DilleniaUPC" w:cs="DilleniaUPC"/>
          <w:color w:val="EE0000"/>
          <w:sz w:val="32"/>
          <w:szCs w:val="32"/>
          <w:cs/>
        </w:rPr>
        <w:t xml:space="preserve"> </w:t>
      </w:r>
      <w:r w:rsidR="00DA6C65" w:rsidRPr="00151CA5">
        <w:rPr>
          <w:rFonts w:ascii="DilleniaUPC" w:hAnsi="DilleniaUPC" w:cs="DilleniaUPC"/>
          <w:color w:val="002060"/>
          <w:sz w:val="32"/>
          <w:szCs w:val="32"/>
          <w:cs/>
        </w:rPr>
        <w:t xml:space="preserve">สัญลักษณ์อันสวยงามโดดเด่นของเมืองจูไห่ บริเวณอ่าวเซียงหู เป็นรูปแกะสลักสูง </w:t>
      </w:r>
      <w:r w:rsidR="00DA6C65" w:rsidRPr="00151CA5">
        <w:rPr>
          <w:rFonts w:ascii="DilleniaUPC" w:hAnsi="DilleniaUPC" w:cs="DilleniaUPC"/>
          <w:color w:val="002060"/>
          <w:sz w:val="32"/>
          <w:szCs w:val="32"/>
        </w:rPr>
        <w:t xml:space="preserve">8.7 </w:t>
      </w:r>
      <w:r w:rsidR="00DA6C65" w:rsidRPr="00151CA5">
        <w:rPr>
          <w:rFonts w:ascii="DilleniaUPC" w:hAnsi="DilleniaUPC" w:cs="DilleniaUPC"/>
          <w:color w:val="002060"/>
          <w:sz w:val="32"/>
          <w:szCs w:val="32"/>
          <w:cs/>
        </w:rPr>
        <w:t xml:space="preserve">เมตร ตามตำนานเล่าว่า หญิงสาวนางหนึ่งมีไข่มุกวิเศษ </w:t>
      </w:r>
      <w:proofErr w:type="spellStart"/>
      <w:r w:rsidR="00DA6C65" w:rsidRPr="00151CA5">
        <w:rPr>
          <w:rFonts w:ascii="DilleniaUPC" w:hAnsi="DilleniaUPC" w:cs="DilleniaUPC"/>
          <w:color w:val="002060"/>
          <w:sz w:val="32"/>
          <w:szCs w:val="32"/>
          <w:cs/>
        </w:rPr>
        <w:t>เเละ</w:t>
      </w:r>
      <w:proofErr w:type="spellEnd"/>
      <w:r w:rsidR="00DA6C65" w:rsidRPr="00151CA5">
        <w:rPr>
          <w:rFonts w:ascii="DilleniaUPC" w:hAnsi="DilleniaUPC" w:cs="DilleniaUPC"/>
          <w:color w:val="002060"/>
          <w:sz w:val="32"/>
          <w:szCs w:val="32"/>
          <w:cs/>
        </w:rPr>
        <w:t>ในช่วงที่เมืองจูไห่ประสบภัยพิบัติอย่างหนัก ชาวบ้านจึงร้องขอให้เธอต้องเสียสละไข่มุกวิเศษนี้ให้</w:t>
      </w:r>
      <w:proofErr w:type="spellStart"/>
      <w:r w:rsidR="00DA6C65" w:rsidRPr="00151CA5">
        <w:rPr>
          <w:rFonts w:ascii="DilleniaUPC" w:hAnsi="DilleniaUPC" w:cs="DilleniaUPC"/>
          <w:color w:val="002060"/>
          <w:sz w:val="32"/>
          <w:szCs w:val="32"/>
          <w:cs/>
        </w:rPr>
        <w:t>เเก่</w:t>
      </w:r>
      <w:proofErr w:type="spellEnd"/>
      <w:r w:rsidR="00DA6C65" w:rsidRPr="00151CA5">
        <w:rPr>
          <w:rFonts w:ascii="DilleniaUPC" w:hAnsi="DilleniaUPC" w:cs="DilleniaUPC"/>
          <w:color w:val="002060"/>
          <w:sz w:val="32"/>
          <w:szCs w:val="32"/>
          <w:cs/>
        </w:rPr>
        <w:t>เมือง นางยินยอมสละให้โดยดี หลังจากนั้นเมืองจูไห่ก็มีเเต่ความสงบสุข ชาวบ้านจึงสร้างอนุสาวรีย์ให้เพื่อเป็นการรำลึกถึง</w:t>
      </w:r>
      <w:r w:rsidR="00DA6C65" w:rsidRPr="00151CA5">
        <w:rPr>
          <w:rStyle w:val="SubtleReference"/>
          <w:rFonts w:ascii="DilleniaUPC" w:hAnsi="DilleniaUPC" w:cs="DilleniaUPC"/>
          <w:color w:val="002060"/>
          <w:sz w:val="24"/>
          <w:szCs w:val="32"/>
          <w:cs/>
        </w:rPr>
        <w:t xml:space="preserve">จากนั้นพาชมซื้อสินค้าเครื่องประดับที่ </w:t>
      </w:r>
      <w:r w:rsidR="00DA6C65" w:rsidRPr="00151CA5">
        <w:rPr>
          <w:rStyle w:val="SubtleReference"/>
          <w:rFonts w:ascii="DilleniaUPC" w:hAnsi="DilleniaUPC" w:cs="DilleniaUPC"/>
          <w:b/>
          <w:bCs/>
          <w:color w:val="EE0000"/>
          <w:sz w:val="24"/>
          <w:szCs w:val="32"/>
          <w:cs/>
        </w:rPr>
        <w:t>ร้านหยก</w:t>
      </w:r>
      <w:r w:rsidR="00DA6C65" w:rsidRPr="00151CA5">
        <w:rPr>
          <w:rStyle w:val="SubtleReference"/>
          <w:rFonts w:ascii="DilleniaUPC" w:hAnsi="DilleniaUPC" w:cs="DilleniaUPC"/>
          <w:b/>
          <w:bCs/>
          <w:color w:val="EE0000"/>
          <w:szCs w:val="32"/>
          <w:cs/>
        </w:rPr>
        <w:t xml:space="preserve"> </w:t>
      </w:r>
      <w:r w:rsidR="00DA6C65" w:rsidRPr="00151CA5">
        <w:rPr>
          <w:rStyle w:val="SubtleReference"/>
          <w:rFonts w:ascii="DilleniaUPC" w:hAnsi="DilleniaUPC" w:cs="DilleniaUPC"/>
          <w:color w:val="EE0000"/>
          <w:sz w:val="24"/>
          <w:szCs w:val="32"/>
          <w:cs/>
        </w:rPr>
        <w:t xml:space="preserve"> </w:t>
      </w:r>
      <w:r w:rsidR="00DA6C65" w:rsidRPr="00151CA5">
        <w:rPr>
          <w:rStyle w:val="SubtleReference"/>
          <w:rFonts w:ascii="DilleniaUPC" w:hAnsi="DilleniaUPC" w:cs="DilleniaUPC"/>
          <w:color w:val="002060"/>
          <w:sz w:val="24"/>
          <w:szCs w:val="32"/>
          <w:cs/>
        </w:rPr>
        <w:t>ซึ่งชาวจีนถือเป็นเครื่องรางเครื่องประดับติดตัว ยกถือเป็นเครื่องรางมงคลนำโชคและเสริมสิริมงคลให้กับผู้ที่สวมใส่</w:t>
      </w:r>
      <w:r w:rsidR="00DA6C65" w:rsidRPr="00151CA5">
        <w:rPr>
          <w:rStyle w:val="SubtleReference"/>
          <w:rFonts w:ascii="DilleniaUPC" w:hAnsi="DilleniaUPC" w:cs="DilleniaUPC"/>
          <w:color w:val="002060"/>
          <w:szCs w:val="32"/>
          <w:cs/>
        </w:rPr>
        <w:t xml:space="preserve"> และเยี่ยมชม </w:t>
      </w:r>
      <w:r w:rsidR="00DA6C65" w:rsidRPr="00151CA5">
        <w:rPr>
          <w:rStyle w:val="SubtleReference"/>
          <w:rFonts w:ascii="DilleniaUPC" w:hAnsi="DilleniaUPC" w:cs="DilleniaUPC"/>
          <w:b/>
          <w:bCs/>
          <w:color w:val="EE0000"/>
          <w:szCs w:val="32"/>
          <w:cs/>
        </w:rPr>
        <w:t>ร้านยา</w:t>
      </w:r>
      <w:r w:rsidR="00DA6C65" w:rsidRPr="00151CA5">
        <w:rPr>
          <w:rStyle w:val="SubtleReference"/>
          <w:rFonts w:ascii="DilleniaUPC" w:hAnsi="DilleniaUPC" w:cs="DilleniaUPC"/>
          <w:color w:val="EE0000"/>
          <w:szCs w:val="32"/>
          <w:cs/>
        </w:rPr>
        <w:t xml:space="preserve"> </w:t>
      </w:r>
      <w:r w:rsidR="00DA6C65" w:rsidRPr="00151CA5">
        <w:rPr>
          <w:rStyle w:val="SubtleReference"/>
          <w:rFonts w:ascii="DilleniaUPC" w:hAnsi="DilleniaUPC" w:cs="DilleniaUPC"/>
          <w:color w:val="002060"/>
          <w:szCs w:val="32"/>
          <w:cs/>
        </w:rPr>
        <w:t>ให้ท่านได้เลือกซื้อ ผลิตภัณฑ์ยาที่มีคุณภาพ นำทีมโดยเจ้าหน้าที่ผู้เชี่ยวชาญ พร้อมให้คำปรึกษาแนะนำแก่ผู้ที่สนใจ</w:t>
      </w:r>
      <w:r w:rsidR="00AB0B52">
        <w:rPr>
          <w:rStyle w:val="SubtleReference"/>
          <w:rFonts w:ascii="DilleniaUPC" w:hAnsi="DilleniaUPC" w:cs="DilleniaUPC" w:hint="cs"/>
          <w:color w:val="002060"/>
          <w:szCs w:val="32"/>
          <w:cs/>
        </w:rPr>
        <w:t xml:space="preserve"> จากนั้น</w:t>
      </w:r>
      <w:r w:rsidR="00AB0B52" w:rsidRPr="00151CA5">
        <w:rPr>
          <w:rFonts w:ascii="DilleniaUPC" w:hAnsi="DilleniaUPC" w:cs="DilleniaUPC"/>
          <w:color w:val="002060"/>
          <w:sz w:val="32"/>
          <w:szCs w:val="32"/>
          <w:cs/>
        </w:rPr>
        <w:t xml:space="preserve">นำท่านสู่ </w:t>
      </w:r>
      <w:r w:rsidR="00AB0B52" w:rsidRPr="00151CA5">
        <w:rPr>
          <w:rStyle w:val="SubtleReference"/>
          <w:rFonts w:ascii="DilleniaUPC" w:hAnsi="DilleniaUPC" w:cs="DilleniaUPC"/>
          <w:color w:val="EE0000"/>
          <w:sz w:val="24"/>
          <w:szCs w:val="32"/>
          <w:cs/>
        </w:rPr>
        <w:t xml:space="preserve"> </w:t>
      </w:r>
      <w:r w:rsidR="00AB0B52" w:rsidRPr="00151CA5">
        <w:rPr>
          <w:rStyle w:val="SubtleReference"/>
          <w:rFonts w:ascii="DilleniaUPC" w:hAnsi="DilleniaUPC" w:cs="DilleniaUPC"/>
          <w:b/>
          <w:bCs/>
          <w:color w:val="EE0000"/>
          <w:sz w:val="24"/>
          <w:szCs w:val="32"/>
          <w:cs/>
        </w:rPr>
        <w:t>โรงละครหอยไข่มุก</w:t>
      </w:r>
      <w:r w:rsidR="00AB0B52" w:rsidRPr="00151CA5">
        <w:rPr>
          <w:rStyle w:val="SubtleReference"/>
          <w:rFonts w:ascii="DilleniaUPC" w:hAnsi="DilleniaUPC" w:cs="DilleniaUPC"/>
          <w:color w:val="EE0000"/>
          <w:sz w:val="24"/>
          <w:szCs w:val="32"/>
          <w:cs/>
        </w:rPr>
        <w:t xml:space="preserve"> </w:t>
      </w:r>
      <w:r w:rsidR="00AB0B52" w:rsidRPr="00151CA5">
        <w:rPr>
          <w:rStyle w:val="SubtleReference"/>
          <w:rFonts w:ascii="DilleniaUPC" w:hAnsi="DilleniaUPC" w:cs="DilleniaUPC"/>
          <w:color w:val="002060"/>
          <w:sz w:val="24"/>
          <w:szCs w:val="32"/>
          <w:cs/>
        </w:rPr>
        <w:t>โรงละครขนาดใหญ่แห่งแรกและแห่งเดียวในประเทศจีนออกแบบให้มีลักษณะคล้าย "เปลือกหอยพระอาทิตย์และพระจันทร์" สองขนาด เพื่อสะท้อนถึงความเชื่อมโยงกับธรรมชาติของท้องทะเล</w:t>
      </w:r>
    </w:p>
    <w:p w14:paraId="710C05FF" w14:textId="23C708A8" w:rsidR="00463DAA" w:rsidRPr="00463DAA" w:rsidRDefault="00563167" w:rsidP="00463DAA">
      <w:pPr>
        <w:spacing w:after="0"/>
        <w:rPr>
          <w:rStyle w:val="SubtleReference"/>
          <w:rFonts w:ascii="DilleniaUPC" w:hAnsi="DilleniaUPC" w:cs="DilleniaUPC"/>
          <w:b/>
          <w:bCs/>
          <w:smallCaps w:val="0"/>
          <w:color w:val="FF0000"/>
          <w:sz w:val="30"/>
          <w:szCs w:val="30"/>
        </w:rPr>
      </w:pPr>
      <w:r w:rsidRPr="00151CA5">
        <w:rPr>
          <w:rStyle w:val="SubtleReference"/>
          <w:rFonts w:ascii="DilleniaUPC" w:hAnsi="DilleniaUPC" w:cs="DilleniaUPC"/>
          <w:noProof/>
          <w:cs/>
        </w:rPr>
        <w:lastRenderedPageBreak/>
        <w:drawing>
          <wp:inline distT="0" distB="0" distL="0" distR="0" wp14:anchorId="681E2637" wp14:editId="02C3771A">
            <wp:extent cx="6743700" cy="2173185"/>
            <wp:effectExtent l="0" t="0" r="0" b="0"/>
            <wp:docPr id="2083656328" name="Picture 26" descr="The image shows a series of modern, curved, white-domed buildings with a reflective water body and people walking nearby.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656328" name="Picture 26" descr="The image shows a series of modern, curved, white-domed buildings with a reflective water body and people walking nearby.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217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838EC0" w14:textId="2E81B01D" w:rsidR="00616CBE" w:rsidRPr="00151CA5" w:rsidRDefault="00563167" w:rsidP="00563167">
      <w:pPr>
        <w:spacing w:after="0"/>
        <w:rPr>
          <w:rFonts w:ascii="DilleniaUPC" w:hAnsi="DilleniaUPC" w:cs="DilleniaUPC"/>
          <w:color w:val="00206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05A45E39" wp14:editId="7BF1B541">
            <wp:simplePos x="0" y="0"/>
            <wp:positionH relativeFrom="margin">
              <wp:align>left</wp:align>
            </wp:positionH>
            <wp:positionV relativeFrom="paragraph">
              <wp:posOffset>571500</wp:posOffset>
            </wp:positionV>
            <wp:extent cx="6743700" cy="1981200"/>
            <wp:effectExtent l="0" t="0" r="0" b="0"/>
            <wp:wrapTight wrapText="bothSides">
              <wp:wrapPolygon edited="0">
                <wp:start x="0" y="0"/>
                <wp:lineTo x="0" y="21392"/>
                <wp:lineTo x="21539" y="21392"/>
                <wp:lineTo x="21539" y="0"/>
                <wp:lineTo x="0" y="0"/>
              </wp:wrapPolygon>
            </wp:wrapTight>
            <wp:docPr id="1983787895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6C65" w:rsidRPr="00463DAA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กลางวัน </w:t>
      </w:r>
      <w:r w:rsidR="00DA6C65" w:rsidRPr="00463DAA">
        <w:rPr>
          <w:rFonts w:ascii="Segoe UI Symbol" w:hAnsi="Segoe UI Symbol" w:cs="Segoe UI Symbol"/>
          <w:b/>
          <w:bCs/>
          <w:color w:val="002060"/>
          <w:sz w:val="32"/>
          <w:szCs w:val="32"/>
        </w:rPr>
        <w:t>🍽</w:t>
      </w:r>
      <w:r w:rsidR="00DA6C65" w:rsidRPr="00463DAA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รับประทานอาหารกลางวัน ณ ภัตตาคาร </w:t>
      </w:r>
      <w:r w:rsidR="00DA6C65" w:rsidRPr="00151CA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br/>
      </w:r>
      <w:r w:rsidR="00AB0B52">
        <w:rPr>
          <w:noProof/>
          <w14:ligatures w14:val="standardContextual"/>
        </w:rPr>
        <w:drawing>
          <wp:anchor distT="0" distB="0" distL="114300" distR="114300" simplePos="0" relativeHeight="251661312" behindDoc="1" locked="0" layoutInCell="1" allowOverlap="1" wp14:anchorId="20802E21" wp14:editId="7655465A">
            <wp:simplePos x="0" y="0"/>
            <wp:positionH relativeFrom="column">
              <wp:posOffset>0</wp:posOffset>
            </wp:positionH>
            <wp:positionV relativeFrom="paragraph">
              <wp:posOffset>326390</wp:posOffset>
            </wp:positionV>
            <wp:extent cx="6858000" cy="2284095"/>
            <wp:effectExtent l="0" t="0" r="0" b="1905"/>
            <wp:wrapTight wrapText="bothSides">
              <wp:wrapPolygon edited="0">
                <wp:start x="0" y="0"/>
                <wp:lineTo x="0" y="21438"/>
                <wp:lineTo x="21540" y="21438"/>
                <wp:lineTo x="21540" y="0"/>
                <wp:lineTo x="0" y="0"/>
              </wp:wrapPolygon>
            </wp:wrapTight>
            <wp:docPr id="15871924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192428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284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4463" w:rsidRPr="00B44463">
        <w:rPr>
          <w:rFonts w:ascii="DilleniaUPC" w:hAnsi="DilleniaUPC" w:cs="DilleniaUPC"/>
          <w:color w:val="002060"/>
          <w:sz w:val="32"/>
          <w:szCs w:val="32"/>
          <w:cs/>
        </w:rPr>
        <w:t xml:space="preserve">จากนั้นนำท่านสู่ </w:t>
      </w:r>
      <w:r w:rsidR="00B44463" w:rsidRPr="00B44463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ตลาดกง</w:t>
      </w:r>
      <w:proofErr w:type="spellStart"/>
      <w:r w:rsidR="00B44463" w:rsidRPr="00B44463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เป่ย</w:t>
      </w:r>
      <w:proofErr w:type="spellEnd"/>
      <w:r w:rsidR="00B44463" w:rsidRPr="00B44463">
        <w:rPr>
          <w:rFonts w:ascii="DilleniaUPC" w:hAnsi="DilleniaUPC" w:cs="DilleniaUPC"/>
          <w:color w:val="EE0000"/>
          <w:sz w:val="32"/>
          <w:szCs w:val="32"/>
          <w:cs/>
        </w:rPr>
        <w:t xml:space="preserve"> </w:t>
      </w:r>
      <w:r w:rsidR="00B44463" w:rsidRPr="00B44463">
        <w:rPr>
          <w:rFonts w:ascii="DilleniaUPC" w:hAnsi="DilleniaUPC" w:cs="DilleniaUPC"/>
          <w:color w:val="EE0000"/>
          <w:sz w:val="32"/>
          <w:szCs w:val="32"/>
        </w:rPr>
        <w:t xml:space="preserve"> </w:t>
      </w:r>
      <w:r w:rsidR="00B44463" w:rsidRPr="00B44463">
        <w:rPr>
          <w:rFonts w:ascii="DilleniaUPC" w:hAnsi="DilleniaUPC" w:cs="DilleniaUPC"/>
          <w:color w:val="002060"/>
          <w:sz w:val="32"/>
          <w:szCs w:val="32"/>
          <w:cs/>
        </w:rPr>
        <w:t>เป็นแหล่งชอปปิ้งสุดฮิตที่ตั้งอยู่บริเวณชั้นล่างของด่านกง</w:t>
      </w:r>
      <w:proofErr w:type="spellStart"/>
      <w:r w:rsidR="00B44463" w:rsidRPr="00B44463">
        <w:rPr>
          <w:rFonts w:ascii="DilleniaUPC" w:hAnsi="DilleniaUPC" w:cs="DilleniaUPC"/>
          <w:color w:val="002060"/>
          <w:sz w:val="32"/>
          <w:szCs w:val="32"/>
          <w:cs/>
        </w:rPr>
        <w:t>เป่ย</w:t>
      </w:r>
      <w:proofErr w:type="spellEnd"/>
      <w:r w:rsidR="00B44463" w:rsidRPr="00B44463">
        <w:rPr>
          <w:rFonts w:ascii="DilleniaUPC" w:hAnsi="DilleniaUPC" w:cs="DilleniaUPC"/>
          <w:color w:val="002060"/>
          <w:sz w:val="32"/>
          <w:szCs w:val="32"/>
          <w:cs/>
        </w:rPr>
        <w:t xml:space="preserve"> ซึ่งเป็นด่านข้ามแดนระหว่างมาเก๊าและจูไห่ มีทั้งร้านขายของฝาก ร้านขนม ร้านชานม ร้านเสื้อผ้ากระเป๋า ร้านอาหาร มากมาย</w:t>
      </w:r>
      <w:r w:rsidR="00B44463">
        <w:rPr>
          <w:rFonts w:ascii="DilleniaUPC" w:hAnsi="DilleniaUPC" w:cs="DilleniaUPC"/>
          <w:color w:val="002060"/>
          <w:sz w:val="32"/>
          <w:szCs w:val="32"/>
          <w:cs/>
        </w:rPr>
        <w:br/>
      </w:r>
      <w:r w:rsidR="0099698A" w:rsidRPr="00331D7B">
        <w:rPr>
          <w:rFonts w:ascii="DilleniaUPC" w:hAnsi="DilleniaUPC" w:cs="DilleniaUPC"/>
          <w:b/>
          <w:bCs/>
          <w:color w:val="EE0000"/>
          <w:sz w:val="36"/>
          <w:szCs w:val="36"/>
          <w:cs/>
        </w:rPr>
        <w:t>อิสระอาหารเย็นตามอัธยาศัยเพื่อสะดวกต่อการ</w:t>
      </w:r>
      <w:proofErr w:type="spellStart"/>
      <w:r w:rsidR="0099698A" w:rsidRPr="00331D7B">
        <w:rPr>
          <w:rFonts w:ascii="DilleniaUPC" w:hAnsi="DilleniaUPC" w:cs="DilleniaUPC"/>
          <w:b/>
          <w:bCs/>
          <w:color w:val="EE0000"/>
          <w:sz w:val="36"/>
          <w:szCs w:val="36"/>
          <w:cs/>
        </w:rPr>
        <w:t>ช้</w:t>
      </w:r>
      <w:proofErr w:type="spellEnd"/>
      <w:r w:rsidR="0099698A" w:rsidRPr="00331D7B">
        <w:rPr>
          <w:rFonts w:ascii="DilleniaUPC" w:hAnsi="DilleniaUPC" w:cs="DilleniaUPC"/>
          <w:b/>
          <w:bCs/>
          <w:color w:val="EE0000"/>
          <w:sz w:val="36"/>
          <w:szCs w:val="36"/>
          <w:cs/>
        </w:rPr>
        <w:t>อปปิ้ง</w:t>
      </w:r>
      <w:r w:rsidR="0099698A" w:rsidRPr="00151CA5">
        <w:rPr>
          <w:rFonts w:ascii="DilleniaUPC" w:hAnsi="DilleniaUPC" w:cs="DilleniaUPC"/>
          <w:color w:val="EE0000"/>
          <w:sz w:val="32"/>
          <w:szCs w:val="32"/>
          <w:cs/>
        </w:rPr>
        <w:t xml:space="preserve"> </w:t>
      </w:r>
    </w:p>
    <w:p w14:paraId="691BE30A" w14:textId="4C99AD01" w:rsidR="009234BE" w:rsidRPr="00151CA5" w:rsidRDefault="009234BE" w:rsidP="00563167">
      <w:pPr>
        <w:shd w:val="clear" w:color="auto" w:fill="FFFFFF" w:themeFill="background1"/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151CA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สมควรแก่เวลานำท่านเดินทางสู่สนามบิน</w:t>
      </w:r>
    </w:p>
    <w:p w14:paraId="6DE1F688" w14:textId="43D2C669" w:rsidR="009234BE" w:rsidRPr="00151CA5" w:rsidRDefault="009234BE" w:rsidP="00563167">
      <w:pPr>
        <w:spacing w:after="0"/>
        <w:rPr>
          <w:rFonts w:ascii="DilleniaUPC" w:hAnsi="DilleniaUPC" w:cs="DilleniaUPC"/>
          <w:sz w:val="32"/>
          <w:szCs w:val="32"/>
        </w:rPr>
      </w:pPr>
      <w:r w:rsidRPr="00151CA5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23.</w:t>
      </w:r>
      <w:r w:rsidR="004371F8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05</w:t>
      </w:r>
      <w:r w:rsidRPr="00151CA5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น.  </w:t>
      </w:r>
      <w:r w:rsidRPr="00151CA5">
        <w:rPr>
          <w:rFonts w:ascii="DilleniaUPC" w:hAnsi="DilleniaUPC" w:cs="DilleniaUPC"/>
          <w:color w:val="002060"/>
          <w:sz w:val="32"/>
          <w:szCs w:val="32"/>
          <w:cs/>
        </w:rPr>
        <w:t xml:space="preserve">บินลัดฟ้ากลับสู่กรุงเทพฯ  โดยสายการบิน </w:t>
      </w:r>
      <w:r w:rsidR="0099698A" w:rsidRPr="00151CA5">
        <w:rPr>
          <w:rFonts w:ascii="DilleniaUPC" w:hAnsi="DilleniaUPC" w:cs="DilleniaUPC"/>
          <w:color w:val="002060"/>
          <w:sz w:val="32"/>
          <w:szCs w:val="32"/>
          <w:cs/>
        </w:rPr>
        <w:t xml:space="preserve">9 </w:t>
      </w:r>
      <w:r w:rsidR="0099698A" w:rsidRPr="00151CA5">
        <w:rPr>
          <w:rFonts w:ascii="DilleniaUPC" w:hAnsi="DilleniaUPC" w:cs="DilleniaUPC"/>
          <w:color w:val="002060"/>
          <w:sz w:val="32"/>
          <w:szCs w:val="32"/>
        </w:rPr>
        <w:t xml:space="preserve">Air </w:t>
      </w:r>
      <w:r w:rsidRPr="00151CA5">
        <w:rPr>
          <w:rFonts w:ascii="DilleniaUPC" w:hAnsi="DilleniaUPC" w:cs="DilleniaUPC"/>
          <w:color w:val="002060"/>
          <w:sz w:val="32"/>
          <w:szCs w:val="32"/>
          <w:cs/>
        </w:rPr>
        <w:t xml:space="preserve">เที่ยวบินที่ </w:t>
      </w:r>
      <w:r w:rsidRPr="00151CA5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="0099698A" w:rsidRPr="00151CA5">
        <w:rPr>
          <w:rFonts w:ascii="DilleniaUPC" w:hAnsi="DilleniaUPC" w:cs="DilleniaUPC"/>
          <w:b/>
          <w:bCs/>
          <w:color w:val="00B050"/>
          <w:sz w:val="32"/>
          <w:szCs w:val="32"/>
        </w:rPr>
        <w:t>AQ1267</w:t>
      </w:r>
    </w:p>
    <w:p w14:paraId="10BBC1EF" w14:textId="20995B28" w:rsidR="009234BE" w:rsidRPr="00151CA5" w:rsidRDefault="009234BE" w:rsidP="00563167">
      <w:pPr>
        <w:spacing w:after="0"/>
        <w:jc w:val="thaiDistribute"/>
        <w:rPr>
          <w:rFonts w:ascii="DilleniaUPC" w:hAnsi="DilleniaUPC" w:cs="DilleniaUPC"/>
          <w:sz w:val="32"/>
          <w:szCs w:val="32"/>
        </w:rPr>
      </w:pPr>
      <w:r w:rsidRPr="00151CA5">
        <w:rPr>
          <w:rFonts w:ascii="DilleniaUPC" w:hAnsi="DilleniaUPC" w:cs="DilleniaUPC"/>
          <w:color w:val="FF0066"/>
          <w:sz w:val="32"/>
          <w:szCs w:val="32"/>
          <w:cs/>
        </w:rPr>
        <w:t>(</w:t>
      </w:r>
      <w:r w:rsidR="0099698A" w:rsidRPr="00151CA5">
        <w:rPr>
          <w:rFonts w:ascii="DilleniaUPC" w:hAnsi="DilleniaUPC" w:cs="DilleniaUPC"/>
          <w:color w:val="FF0066"/>
          <w:sz w:val="32"/>
          <w:szCs w:val="32"/>
          <w:cs/>
        </w:rPr>
        <w:t>ไม่มีอาหารและเครื่องดื่มบริการ</w:t>
      </w:r>
      <w:r w:rsidRPr="00151CA5">
        <w:rPr>
          <w:rFonts w:ascii="DilleniaUPC" w:hAnsi="DilleniaUPC" w:cs="DilleniaUPC"/>
          <w:color w:val="FF0066"/>
          <w:sz w:val="32"/>
          <w:szCs w:val="32"/>
        </w:rPr>
        <w:t>)</w:t>
      </w:r>
    </w:p>
    <w:p w14:paraId="083F743E" w14:textId="2FE79D9B" w:rsidR="00A26560" w:rsidRPr="00B44463" w:rsidRDefault="004371F8" w:rsidP="00563167">
      <w:pPr>
        <w:spacing w:after="0"/>
        <w:rPr>
          <w:rFonts w:ascii="DilleniaUPC" w:hAnsi="DilleniaUPC" w:cs="DilleniaUPC"/>
          <w:color w:val="002060"/>
          <w:sz w:val="32"/>
          <w:szCs w:val="32"/>
        </w:rPr>
      </w:pPr>
      <w:r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00.45</w:t>
      </w:r>
      <w:r w:rsidR="009234BE" w:rsidRPr="00151CA5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น. +1  </w:t>
      </w:r>
      <w:r w:rsidR="009234BE" w:rsidRPr="00151CA5">
        <w:rPr>
          <w:rFonts w:ascii="DilleniaUPC" w:hAnsi="DilleniaUPC" w:cs="DilleniaUPC"/>
          <w:color w:val="002060"/>
          <w:sz w:val="32"/>
          <w:szCs w:val="32"/>
          <w:cs/>
        </w:rPr>
        <w:t>คณะเดินทางถึง สนามบินสุวรรณภูมิ โดย</w:t>
      </w:r>
      <w:proofErr w:type="spellStart"/>
      <w:r w:rsidR="009234BE" w:rsidRPr="00151CA5">
        <w:rPr>
          <w:rFonts w:ascii="DilleniaUPC" w:hAnsi="DilleniaUPC" w:cs="DilleniaUPC"/>
          <w:color w:val="002060"/>
          <w:sz w:val="32"/>
          <w:szCs w:val="32"/>
          <w:cs/>
        </w:rPr>
        <w:t>สวั</w:t>
      </w:r>
      <w:proofErr w:type="spellEnd"/>
      <w:r w:rsidR="009234BE" w:rsidRPr="00151CA5">
        <w:rPr>
          <w:rFonts w:ascii="DilleniaUPC" w:hAnsi="DilleniaUPC" w:cs="DilleniaUPC"/>
          <w:color w:val="002060"/>
          <w:sz w:val="32"/>
          <w:szCs w:val="32"/>
          <w:cs/>
        </w:rPr>
        <w:t>สดิภาพ</w:t>
      </w:r>
      <w:r w:rsidR="0099698A" w:rsidRPr="00151CA5">
        <w:rPr>
          <w:rFonts w:ascii="DilleniaUPC" w:hAnsi="DilleniaUPC" w:cs="DilleniaUPC"/>
          <w:color w:val="002060"/>
          <w:sz w:val="32"/>
          <w:szCs w:val="32"/>
          <w:cs/>
        </w:rPr>
        <w:br/>
      </w:r>
    </w:p>
    <w:tbl>
      <w:tblPr>
        <w:tblW w:w="10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5"/>
        <w:gridCol w:w="3133"/>
        <w:gridCol w:w="1457"/>
        <w:gridCol w:w="1350"/>
        <w:gridCol w:w="1350"/>
        <w:gridCol w:w="1255"/>
      </w:tblGrid>
      <w:tr w:rsidR="00EE4F72" w:rsidRPr="00151CA5" w14:paraId="71360173" w14:textId="77777777" w:rsidTr="00994C07">
        <w:trPr>
          <w:trHeight w:val="311"/>
          <w:jc w:val="center"/>
        </w:trPr>
        <w:tc>
          <w:tcPr>
            <w:tcW w:w="5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403125A8" w14:textId="77777777" w:rsidR="00EE4F72" w:rsidRPr="00D33855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8"/>
                <w:szCs w:val="32"/>
              </w:rPr>
            </w:pPr>
            <w:r w:rsidRPr="00D33855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8"/>
                <w:szCs w:val="32"/>
                <w:cs/>
              </w:rPr>
              <w:t>กำหนดการเดินทาง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387E6C2F" w14:textId="77777777" w:rsidR="00EE4F72" w:rsidRPr="00D33855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8"/>
                <w:szCs w:val="32"/>
              </w:rPr>
            </w:pPr>
          </w:p>
          <w:p w14:paraId="65090BDB" w14:textId="77777777" w:rsidR="00EE4F72" w:rsidRPr="00D33855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8"/>
                <w:szCs w:val="32"/>
              </w:rPr>
            </w:pPr>
            <w:r w:rsidRPr="00D33855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8"/>
                <w:szCs w:val="32"/>
                <w:cs/>
              </w:rPr>
              <w:t>ราคา</w:t>
            </w:r>
          </w:p>
          <w:p w14:paraId="2718C706" w14:textId="77777777" w:rsidR="00EE4F72" w:rsidRPr="00D33855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8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7C97EB52" w14:textId="77777777" w:rsidR="00EE4F72" w:rsidRPr="00D33855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8"/>
                <w:szCs w:val="32"/>
              </w:rPr>
            </w:pPr>
          </w:p>
          <w:p w14:paraId="6B2BA731" w14:textId="77777777" w:rsidR="00EE4F72" w:rsidRPr="00D33855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8"/>
                <w:szCs w:val="32"/>
              </w:rPr>
            </w:pPr>
            <w:r w:rsidRPr="00D33855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8"/>
                <w:szCs w:val="32"/>
                <w:cs/>
              </w:rPr>
              <w:t>ราคา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134368C" w14:textId="068C4EF8" w:rsidR="00EE4F72" w:rsidRPr="00151CA5" w:rsidRDefault="00EE4F72" w:rsidP="00D33855">
            <w:pPr>
              <w:rPr>
                <w:rFonts w:ascii="DilleniaUPC" w:eastAsia="Times New Roman" w:hAnsi="DilleniaUPC" w:cs="DilleniaUPC"/>
                <w:b/>
                <w:bCs/>
                <w:color w:val="000000" w:themeColor="text1"/>
                <w:szCs w:val="24"/>
              </w:rPr>
            </w:pPr>
            <w:r w:rsidRPr="00994C07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4"/>
                <w:cs/>
              </w:rPr>
              <w:t>จอยแลนด์ไม่ใช้ตั๋</w:t>
            </w:r>
            <w:r w:rsidR="00994C07">
              <w:rPr>
                <w:rFonts w:ascii="DilleniaUPC" w:eastAsia="Times New Roman" w:hAnsi="DilleniaUPC" w:cs="DilleniaUPC" w:hint="cs"/>
                <w:b/>
                <w:bCs/>
                <w:color w:val="000000" w:themeColor="text1"/>
                <w:sz w:val="24"/>
                <w:cs/>
              </w:rPr>
              <w:t>ว</w:t>
            </w:r>
            <w:r w:rsidRPr="00994C07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4"/>
                <w:cs/>
              </w:rPr>
              <w:t>เครื่องบิน</w:t>
            </w:r>
          </w:p>
        </w:tc>
        <w:tc>
          <w:tcPr>
            <w:tcW w:w="12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04B9ED21" w14:textId="08550883" w:rsidR="00EE4F72" w:rsidRPr="00151CA5" w:rsidRDefault="00EE4F72" w:rsidP="00B97731">
            <w:pPr>
              <w:jc w:val="thaiDistribute"/>
              <w:rPr>
                <w:rFonts w:ascii="DilleniaUPC" w:eastAsia="Times New Roman" w:hAnsi="DilleniaUPC" w:cs="DilleniaUPC"/>
                <w:b/>
                <w:bCs/>
                <w:color w:val="000000" w:themeColor="text1"/>
                <w:szCs w:val="24"/>
              </w:rPr>
            </w:pPr>
          </w:p>
          <w:p w14:paraId="6BCAB4DF" w14:textId="77777777" w:rsidR="00EE4F72" w:rsidRPr="00994C07" w:rsidRDefault="00EE4F72" w:rsidP="00B97731">
            <w:pPr>
              <w:spacing w:line="360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8"/>
                <w:szCs w:val="32"/>
              </w:rPr>
            </w:pPr>
            <w:r w:rsidRPr="00994C07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8"/>
                <w:szCs w:val="32"/>
                <w:cs/>
              </w:rPr>
              <w:t>พักเดี่ยว</w:t>
            </w:r>
          </w:p>
          <w:p w14:paraId="5A89BD74" w14:textId="77777777" w:rsidR="00EE4F72" w:rsidRPr="00151CA5" w:rsidRDefault="00EE4F72" w:rsidP="00B97731">
            <w:pPr>
              <w:jc w:val="thaiDistribute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Cs w:val="24"/>
              </w:rPr>
            </w:pPr>
          </w:p>
        </w:tc>
      </w:tr>
      <w:tr w:rsidR="00EE4F72" w:rsidRPr="00151CA5" w14:paraId="1B2511F9" w14:textId="77777777" w:rsidTr="00994C07">
        <w:trPr>
          <w:trHeight w:val="404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3FE291B6" w14:textId="7EC272D3" w:rsidR="00EE4F72" w:rsidRPr="00994C07" w:rsidRDefault="00EE4F72" w:rsidP="00D33855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4"/>
              </w:rPr>
            </w:pPr>
            <w:r w:rsidRPr="00994C07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4"/>
                <w:cs/>
              </w:rPr>
              <w:t>เที่ยวบิน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71FCD38C" w14:textId="77777777" w:rsidR="00EE4F72" w:rsidRPr="00994C07" w:rsidRDefault="00EE4F72" w:rsidP="00D33855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4"/>
              </w:rPr>
            </w:pPr>
            <w:r w:rsidRPr="00994C07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4"/>
                <w:cs/>
              </w:rPr>
              <w:t>วันที่เดินทาง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0B4C994C" w14:textId="77777777" w:rsidR="00EE4F72" w:rsidRPr="00994C07" w:rsidRDefault="00EE4F72" w:rsidP="00D33855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4"/>
              </w:rPr>
            </w:pPr>
            <w:r w:rsidRPr="00994C07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4"/>
                <w:cs/>
              </w:rPr>
              <w:t>ผู้ใหญ่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14A1C0C5" w14:textId="77777777" w:rsidR="00EE4F72" w:rsidRPr="00994C07" w:rsidRDefault="00EE4F72" w:rsidP="00D33855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4"/>
              </w:rPr>
            </w:pPr>
            <w:r w:rsidRPr="00994C07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4"/>
                <w:cs/>
              </w:rPr>
              <w:t>เด็ก</w:t>
            </w:r>
          </w:p>
        </w:tc>
        <w:tc>
          <w:tcPr>
            <w:tcW w:w="13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03AF0FBD" w14:textId="037F3611" w:rsidR="00EE4F72" w:rsidRPr="00994C07" w:rsidRDefault="00EE4F72" w:rsidP="00D33855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</w:rPr>
            </w:pP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cs/>
              </w:rPr>
              <w:t>ผู้ใหญ่/เด็ก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1C6CF5F9" w14:textId="0B1D721A" w:rsidR="00EE4F72" w:rsidRPr="00151CA5" w:rsidRDefault="00EE4F72" w:rsidP="00B97731">
            <w:pPr>
              <w:rPr>
                <w:rFonts w:ascii="DilleniaUPC" w:eastAsia="Times New Roman" w:hAnsi="DilleniaUPC" w:cs="DilleniaUPC"/>
                <w:b/>
                <w:bCs/>
                <w:color w:val="002060"/>
                <w:szCs w:val="24"/>
              </w:rPr>
            </w:pPr>
          </w:p>
        </w:tc>
      </w:tr>
      <w:tr w:rsidR="002B215C" w:rsidRPr="00151CA5" w14:paraId="43BF219F" w14:textId="77777777" w:rsidTr="00994C07">
        <w:trPr>
          <w:trHeight w:val="413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2DEC8DB2" w14:textId="42A13F2A" w:rsidR="002B215C" w:rsidRPr="00D33855" w:rsidRDefault="002B215C" w:rsidP="002B215C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D33855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AQ1268/AQ1267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6704B4F0" w14:textId="21B8BA36" w:rsidR="002B215C" w:rsidRPr="00D33855" w:rsidRDefault="002B215C" w:rsidP="00994C07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94C07">
              <w:rPr>
                <w:rFonts w:ascii="DilleniaUPC" w:eastAsia="Angsana New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 xml:space="preserve">09 </w:t>
            </w:r>
            <w:r w:rsidRPr="00994C07"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  <w:cs/>
              </w:rPr>
              <w:t>–</w:t>
            </w:r>
            <w:r w:rsidRPr="00994C07">
              <w:rPr>
                <w:rFonts w:ascii="DilleniaUPC" w:eastAsia="Angsana New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 xml:space="preserve"> 12 </w:t>
            </w:r>
            <w:r w:rsidRPr="00D33855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ตุลาคม 2569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3A9E3BC5" w14:textId="0A0EE119" w:rsidR="002B215C" w:rsidRPr="00994C07" w:rsidRDefault="002B215C" w:rsidP="002B215C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</w:rPr>
              <w:t>14,999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6367D393" w14:textId="0051A553" w:rsidR="002B215C" w:rsidRPr="00994C07" w:rsidRDefault="002B215C" w:rsidP="002B215C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  <w:cs/>
              </w:rPr>
            </w:pP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</w:rPr>
              <w:t>14,999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212C9488" w14:textId="2B6159F7" w:rsidR="002B215C" w:rsidRPr="00D33855" w:rsidRDefault="002B215C" w:rsidP="002B215C">
            <w:pPr>
              <w:spacing w:line="276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D33855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7,500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464AEEFC" w14:textId="50C51B44" w:rsidR="002B215C" w:rsidRPr="00D33855" w:rsidRDefault="002B215C" w:rsidP="002B215C">
            <w:pPr>
              <w:spacing w:line="276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D33855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3,500</w:t>
            </w:r>
          </w:p>
        </w:tc>
      </w:tr>
      <w:tr w:rsidR="002B215C" w:rsidRPr="00151CA5" w14:paraId="17ABB604" w14:textId="77777777" w:rsidTr="00994C07">
        <w:trPr>
          <w:trHeight w:val="413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0835E6CD" w14:textId="3F00F7B0" w:rsidR="002B215C" w:rsidRPr="00D33855" w:rsidRDefault="002B215C" w:rsidP="002B215C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D33855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lastRenderedPageBreak/>
              <w:t>AQ1268/AQ1267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16E3EFF3" w14:textId="29D1A9D7" w:rsidR="002B215C" w:rsidRPr="00D33855" w:rsidRDefault="002B215C" w:rsidP="00994C07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94C07">
              <w:rPr>
                <w:rFonts w:ascii="DilleniaUPC" w:eastAsia="Angsana New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 xml:space="preserve">23 </w:t>
            </w:r>
            <w:r w:rsidRPr="00994C07"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  <w:cs/>
              </w:rPr>
              <w:t>–</w:t>
            </w:r>
            <w:r w:rsidRPr="00994C07">
              <w:rPr>
                <w:rFonts w:ascii="DilleniaUPC" w:eastAsia="Angsana New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 xml:space="preserve">  26 </w:t>
            </w:r>
            <w:r w:rsidRPr="00D33855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ตุลาคม 2569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4178F237" w14:textId="258D0617" w:rsidR="002B215C" w:rsidRPr="00994C07" w:rsidRDefault="002B215C" w:rsidP="002B215C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  <w:cs/>
              </w:rPr>
            </w:pP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</w:rPr>
              <w:t>15,999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57F0FB43" w14:textId="574017C6" w:rsidR="002B215C" w:rsidRPr="00994C07" w:rsidRDefault="002B215C" w:rsidP="002B215C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  <w:cs/>
              </w:rPr>
            </w:pP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</w:rPr>
              <w:t>15,999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52E4223D" w14:textId="34B3E4EF" w:rsidR="002B215C" w:rsidRPr="00D33855" w:rsidRDefault="002B215C" w:rsidP="002B215C">
            <w:pPr>
              <w:spacing w:line="276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D33855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7,500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15026364" w14:textId="74626782" w:rsidR="002B215C" w:rsidRPr="00D33855" w:rsidRDefault="002B215C" w:rsidP="002B215C">
            <w:pPr>
              <w:spacing w:line="276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D33855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3,500</w:t>
            </w:r>
          </w:p>
        </w:tc>
      </w:tr>
      <w:tr w:rsidR="00994C07" w:rsidRPr="00151CA5" w14:paraId="5B285CF3" w14:textId="77777777" w:rsidTr="00994C07">
        <w:trPr>
          <w:trHeight w:val="548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7A21A9C4" w14:textId="1D5128CE" w:rsidR="00994C07" w:rsidRPr="00DC6119" w:rsidRDefault="00994C07" w:rsidP="00994C0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EE0000"/>
                <w:sz w:val="36"/>
                <w:szCs w:val="36"/>
              </w:rPr>
            </w:pPr>
            <w:r w:rsidRPr="00D33855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AQ1268/AQ1267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787AB784" w14:textId="20F53EC2" w:rsidR="00994C07" w:rsidRDefault="00994C07" w:rsidP="00994C07">
            <w:pPr>
              <w:jc w:val="center"/>
              <w:rPr>
                <w:rFonts w:ascii="DilleniaUPC" w:eastAsia="Angsana New" w:hAnsi="DilleniaUPC" w:cs="DilleniaUPC"/>
                <w:b/>
                <w:bCs/>
                <w:color w:val="EE0000"/>
                <w:sz w:val="36"/>
                <w:szCs w:val="36"/>
                <w:cs/>
              </w:rPr>
            </w:pPr>
            <w:r w:rsidRPr="00994C07">
              <w:rPr>
                <w:rFonts w:ascii="DilleniaUPC" w:eastAsia="Angsana New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 xml:space="preserve">12 </w:t>
            </w:r>
            <w:r w:rsidRPr="00994C07"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  <w:cs/>
              </w:rPr>
              <w:t>–</w:t>
            </w:r>
            <w:r w:rsidRPr="00994C07">
              <w:rPr>
                <w:rFonts w:ascii="DilleniaUPC" w:eastAsia="Angsana New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 xml:space="preserve">  15 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พฤศจิกายน</w:t>
            </w:r>
            <w:r w:rsidRPr="00D33855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2569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16DF31C6" w14:textId="31ECE184" w:rsidR="00994C07" w:rsidRPr="00994C07" w:rsidRDefault="00994C07" w:rsidP="00994C0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  <w:cs/>
              </w:rPr>
              <w:t>12</w:t>
            </w: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</w:rPr>
              <w:t>,</w:t>
            </w: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  <w:cs/>
              </w:rPr>
              <w:t>999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0B854549" w14:textId="3BAC68D8" w:rsidR="00994C07" w:rsidRPr="00994C07" w:rsidRDefault="00994C07" w:rsidP="00994C0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  <w:cs/>
              </w:rPr>
              <w:t>12</w:t>
            </w: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</w:rPr>
              <w:t>,</w:t>
            </w: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  <w:cs/>
              </w:rPr>
              <w:t>999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12BFB885" w14:textId="1F35AC8A" w:rsidR="00994C07" w:rsidRDefault="00994C07" w:rsidP="00994C07">
            <w:pPr>
              <w:spacing w:line="276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EE0000"/>
                <w:sz w:val="36"/>
                <w:szCs w:val="36"/>
              </w:rPr>
            </w:pPr>
            <w:r w:rsidRPr="00D33855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7,500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6016863B" w14:textId="6928E4B9" w:rsidR="00994C07" w:rsidRPr="00151CA5" w:rsidRDefault="00994C07" w:rsidP="00994C07">
            <w:pPr>
              <w:spacing w:line="276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EE0000"/>
                <w:sz w:val="36"/>
                <w:szCs w:val="36"/>
              </w:rPr>
            </w:pPr>
            <w:r w:rsidRPr="00D33855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3,500</w:t>
            </w:r>
          </w:p>
        </w:tc>
      </w:tr>
      <w:tr w:rsidR="00994C07" w:rsidRPr="00151CA5" w14:paraId="2DB30F77" w14:textId="77777777" w:rsidTr="00994C07">
        <w:trPr>
          <w:trHeight w:val="413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0BC0A789" w14:textId="4D971584" w:rsidR="00994C07" w:rsidRPr="00DC6119" w:rsidRDefault="00994C07" w:rsidP="00994C0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EE0000"/>
                <w:sz w:val="36"/>
                <w:szCs w:val="36"/>
              </w:rPr>
            </w:pPr>
            <w:r w:rsidRPr="00D33855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AQ1268/AQ1267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78E7EBB6" w14:textId="17593BFC" w:rsidR="00994C07" w:rsidRDefault="00994C07" w:rsidP="00994C07">
            <w:pPr>
              <w:jc w:val="center"/>
              <w:rPr>
                <w:rFonts w:ascii="DilleniaUPC" w:eastAsia="Angsana New" w:hAnsi="DilleniaUPC" w:cs="DilleniaUPC"/>
                <w:b/>
                <w:bCs/>
                <w:color w:val="EE0000"/>
                <w:sz w:val="36"/>
                <w:szCs w:val="36"/>
                <w:cs/>
              </w:rPr>
            </w:pPr>
            <w:r w:rsidRPr="00994C07">
              <w:rPr>
                <w:rFonts w:ascii="DilleniaUPC" w:eastAsia="Angsana New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 xml:space="preserve">26 </w:t>
            </w:r>
            <w:r w:rsidRPr="00994C07"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  <w:cs/>
              </w:rPr>
              <w:t>–</w:t>
            </w:r>
            <w:r w:rsidRPr="00994C07">
              <w:rPr>
                <w:rFonts w:ascii="DilleniaUPC" w:eastAsia="Angsana New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 xml:space="preserve">  29 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พฤศจิกายน</w:t>
            </w:r>
            <w:r w:rsidRPr="00D33855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2569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744AA71D" w14:textId="68A5EEC7" w:rsidR="00994C07" w:rsidRPr="00994C07" w:rsidRDefault="00994C07" w:rsidP="00994C0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  <w:cs/>
              </w:rPr>
              <w:t>12</w:t>
            </w: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</w:rPr>
              <w:t>,</w:t>
            </w: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  <w:cs/>
              </w:rPr>
              <w:t>999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6EFA096E" w14:textId="1139E8ED" w:rsidR="00994C07" w:rsidRPr="00994C07" w:rsidRDefault="00994C07" w:rsidP="00994C0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  <w:cs/>
              </w:rPr>
              <w:t>12</w:t>
            </w: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</w:rPr>
              <w:t>,</w:t>
            </w: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  <w:cs/>
              </w:rPr>
              <w:t>999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0948B195" w14:textId="60DB8F0E" w:rsidR="00994C07" w:rsidRDefault="00994C07" w:rsidP="00994C07">
            <w:pPr>
              <w:spacing w:line="276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EE0000"/>
                <w:sz w:val="36"/>
                <w:szCs w:val="36"/>
              </w:rPr>
            </w:pPr>
            <w:r w:rsidRPr="00D33855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7,500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44D154E8" w14:textId="620C03F8" w:rsidR="00994C07" w:rsidRPr="00151CA5" w:rsidRDefault="00994C07" w:rsidP="00994C07">
            <w:pPr>
              <w:spacing w:line="276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EE0000"/>
                <w:sz w:val="36"/>
                <w:szCs w:val="36"/>
              </w:rPr>
            </w:pPr>
            <w:r w:rsidRPr="00D33855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3,500</w:t>
            </w:r>
          </w:p>
        </w:tc>
      </w:tr>
      <w:tr w:rsidR="00994C07" w:rsidRPr="00151CA5" w14:paraId="69A7C8FC" w14:textId="77777777" w:rsidTr="00994C07">
        <w:trPr>
          <w:trHeight w:val="413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656A5918" w14:textId="7AF642FC" w:rsidR="00994C07" w:rsidRPr="00DC6119" w:rsidRDefault="00994C07" w:rsidP="00994C0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EE0000"/>
                <w:sz w:val="36"/>
                <w:szCs w:val="36"/>
              </w:rPr>
            </w:pPr>
            <w:r w:rsidRPr="00D33855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AQ1268/AQ1267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3BE8DE43" w14:textId="288AC93C" w:rsidR="00994C07" w:rsidRDefault="00994C07" w:rsidP="00994C07">
            <w:pPr>
              <w:jc w:val="center"/>
              <w:rPr>
                <w:rFonts w:ascii="DilleniaUPC" w:eastAsia="Angsana New" w:hAnsi="DilleniaUPC" w:cs="DilleniaUPC"/>
                <w:b/>
                <w:bCs/>
                <w:color w:val="EE0000"/>
                <w:sz w:val="36"/>
                <w:szCs w:val="36"/>
                <w:cs/>
              </w:rPr>
            </w:pPr>
            <w:r w:rsidRPr="00994C07">
              <w:rPr>
                <w:rFonts w:ascii="DilleniaUPC" w:eastAsia="Angsana New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 xml:space="preserve">03 </w:t>
            </w:r>
            <w:r w:rsidRPr="00994C07"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  <w:cs/>
              </w:rPr>
              <w:t>–</w:t>
            </w:r>
            <w:r w:rsidRPr="00994C07">
              <w:rPr>
                <w:rFonts w:ascii="DilleniaUPC" w:eastAsia="Angsana New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 xml:space="preserve">  06 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ธันวาคม</w:t>
            </w:r>
            <w:r w:rsidRPr="00D33855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2569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6FA3836F" w14:textId="36297356" w:rsidR="00994C07" w:rsidRPr="00994C07" w:rsidRDefault="00994C07" w:rsidP="00994C0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  <w:cs/>
              </w:rPr>
              <w:t>13</w:t>
            </w: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</w:rPr>
              <w:t>,</w:t>
            </w: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  <w:cs/>
              </w:rPr>
              <w:t>999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6EF62405" w14:textId="4A42538D" w:rsidR="00994C07" w:rsidRPr="00994C07" w:rsidRDefault="00994C07" w:rsidP="00994C0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  <w:cs/>
              </w:rPr>
              <w:t>13</w:t>
            </w: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</w:rPr>
              <w:t>,</w:t>
            </w: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  <w:cs/>
              </w:rPr>
              <w:t>999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73D0C6D4" w14:textId="09E74215" w:rsidR="00994C07" w:rsidRDefault="00994C07" w:rsidP="00994C07">
            <w:pPr>
              <w:spacing w:line="276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EE0000"/>
                <w:sz w:val="36"/>
                <w:szCs w:val="36"/>
              </w:rPr>
            </w:pPr>
            <w:r w:rsidRPr="00D33855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7,500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2B68AC53" w14:textId="07DEE265" w:rsidR="00994C07" w:rsidRPr="00151CA5" w:rsidRDefault="00994C07" w:rsidP="00994C07">
            <w:pPr>
              <w:spacing w:line="276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EE0000"/>
                <w:sz w:val="36"/>
                <w:szCs w:val="36"/>
              </w:rPr>
            </w:pPr>
            <w:r w:rsidRPr="00D33855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3,500</w:t>
            </w:r>
          </w:p>
        </w:tc>
      </w:tr>
      <w:tr w:rsidR="00994C07" w:rsidRPr="00151CA5" w14:paraId="602B3E8A" w14:textId="77777777" w:rsidTr="00994C07">
        <w:trPr>
          <w:trHeight w:val="413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324591E9" w14:textId="5474AB17" w:rsidR="00994C07" w:rsidRPr="00DC6119" w:rsidRDefault="00994C07" w:rsidP="00994C0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EE0000"/>
                <w:sz w:val="36"/>
                <w:szCs w:val="36"/>
              </w:rPr>
            </w:pPr>
            <w:r w:rsidRPr="00D33855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AQ1268/AQ1267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31FB54DD" w14:textId="571FAACB" w:rsidR="00994C07" w:rsidRDefault="00994C07" w:rsidP="00994C07">
            <w:pPr>
              <w:jc w:val="center"/>
              <w:rPr>
                <w:rFonts w:ascii="DilleniaUPC" w:eastAsia="Angsana New" w:hAnsi="DilleniaUPC" w:cs="DilleniaUPC"/>
                <w:b/>
                <w:bCs/>
                <w:color w:val="EE0000"/>
                <w:sz w:val="36"/>
                <w:szCs w:val="36"/>
                <w:cs/>
              </w:rPr>
            </w:pPr>
            <w:r w:rsidRPr="00994C07">
              <w:rPr>
                <w:rFonts w:ascii="DilleniaUPC" w:eastAsia="Angsana New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 xml:space="preserve">10 </w:t>
            </w:r>
            <w:r w:rsidRPr="00994C07"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  <w:cs/>
              </w:rPr>
              <w:t>–</w:t>
            </w:r>
            <w:r w:rsidRPr="00994C07">
              <w:rPr>
                <w:rFonts w:ascii="DilleniaUPC" w:eastAsia="Angsana New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 xml:space="preserve">  13 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ธันวาคม</w:t>
            </w:r>
            <w:r w:rsidRPr="00D33855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2569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11F36520" w14:textId="1E6F84C2" w:rsidR="00994C07" w:rsidRPr="00994C07" w:rsidRDefault="00994C07" w:rsidP="00994C0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  <w:cs/>
              </w:rPr>
              <w:t>13</w:t>
            </w: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</w:rPr>
              <w:t>,</w:t>
            </w: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  <w:cs/>
              </w:rPr>
              <w:t>999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417B3100" w14:textId="56C9E45A" w:rsidR="00994C07" w:rsidRPr="00994C07" w:rsidRDefault="00994C07" w:rsidP="00994C0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  <w:cs/>
              </w:rPr>
              <w:t>13</w:t>
            </w: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</w:rPr>
              <w:t>,</w:t>
            </w: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  <w:cs/>
              </w:rPr>
              <w:t>999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2E13A591" w14:textId="0C9FEA1A" w:rsidR="00994C07" w:rsidRDefault="00994C07" w:rsidP="00994C07">
            <w:pPr>
              <w:spacing w:line="276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EE0000"/>
                <w:sz w:val="36"/>
                <w:szCs w:val="36"/>
              </w:rPr>
            </w:pPr>
            <w:r w:rsidRPr="00D33855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7,500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42C379FA" w14:textId="6DE49DC4" w:rsidR="00994C07" w:rsidRPr="00151CA5" w:rsidRDefault="00994C07" w:rsidP="00994C07">
            <w:pPr>
              <w:spacing w:line="276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EE0000"/>
                <w:sz w:val="36"/>
                <w:szCs w:val="36"/>
              </w:rPr>
            </w:pPr>
            <w:r w:rsidRPr="00D33855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3,500</w:t>
            </w:r>
          </w:p>
        </w:tc>
      </w:tr>
      <w:tr w:rsidR="00994C07" w:rsidRPr="00151CA5" w14:paraId="6B9D868E" w14:textId="77777777" w:rsidTr="00994C07">
        <w:trPr>
          <w:trHeight w:val="413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2FEF6E42" w14:textId="3E1BEB01" w:rsidR="00994C07" w:rsidRPr="00DC6119" w:rsidRDefault="00994C07" w:rsidP="00994C0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EE0000"/>
                <w:sz w:val="36"/>
                <w:szCs w:val="36"/>
              </w:rPr>
            </w:pPr>
            <w:r w:rsidRPr="00D33855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AQ1268/AQ1267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0F65B491" w14:textId="29780201" w:rsidR="00994C07" w:rsidRDefault="00994C07" w:rsidP="00994C07">
            <w:pPr>
              <w:rPr>
                <w:rFonts w:ascii="DilleniaUPC" w:eastAsia="Angsana New" w:hAnsi="DilleniaUPC" w:cs="DilleniaUPC"/>
                <w:b/>
                <w:bCs/>
                <w:color w:val="EE0000"/>
                <w:sz w:val="36"/>
                <w:szCs w:val="36"/>
                <w:cs/>
              </w:rPr>
            </w:pPr>
            <w:r w:rsidRPr="00994C07">
              <w:rPr>
                <w:rFonts w:ascii="DilleniaUPC" w:eastAsia="Angsana New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>31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 w:rsidRPr="00D33855">
              <w:rPr>
                <w:rFonts w:ascii="DilleniaUPC" w:eastAsia="Angsana New" w:hAnsi="DilleniaUPC" w:cs="DilleniaUPC" w:hint="cs"/>
                <w:b/>
                <w:bCs/>
                <w:color w:val="002060"/>
                <w:sz w:val="28"/>
                <w:cs/>
              </w:rPr>
              <w:t>ธันวาคม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28"/>
                <w:cs/>
              </w:rPr>
              <w:t xml:space="preserve"> 2569</w:t>
            </w:r>
            <w:r w:rsidRPr="00D33855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 w:rsidRPr="00994C07">
              <w:rPr>
                <w:rFonts w:ascii="DilleniaUPC" w:eastAsia="Angsana New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>0</w:t>
            </w:r>
            <w:r w:rsidR="00C55595" w:rsidRPr="00994C07">
              <w:rPr>
                <w:rFonts w:ascii="DilleniaUPC" w:eastAsia="Angsana New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>3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 w:rsidRPr="00D33855">
              <w:rPr>
                <w:rFonts w:ascii="DilleniaUPC" w:eastAsia="Angsana New" w:hAnsi="DilleniaUPC" w:cs="DilleniaUPC" w:hint="cs"/>
                <w:b/>
                <w:bCs/>
                <w:color w:val="002060"/>
                <w:sz w:val="28"/>
                <w:cs/>
              </w:rPr>
              <w:t>มกราคม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2570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4BCCE94E" w14:textId="0E0D34D6" w:rsidR="00994C07" w:rsidRPr="00994C07" w:rsidRDefault="00994C07" w:rsidP="00994C0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  <w:cs/>
              </w:rPr>
              <w:t>15</w:t>
            </w: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</w:rPr>
              <w:t>,</w:t>
            </w: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  <w:cs/>
              </w:rPr>
              <w:t>999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0F1F2BE2" w14:textId="66C7EA2C" w:rsidR="00994C07" w:rsidRPr="00994C07" w:rsidRDefault="00994C07" w:rsidP="00994C0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  <w:cs/>
              </w:rPr>
              <w:t>15</w:t>
            </w: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</w:rPr>
              <w:t>,</w:t>
            </w: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  <w:cs/>
              </w:rPr>
              <w:t>999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39E328B6" w14:textId="0680E56B" w:rsidR="00994C07" w:rsidRDefault="00994C07" w:rsidP="00994C07">
            <w:pPr>
              <w:spacing w:line="276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EE0000"/>
                <w:sz w:val="36"/>
                <w:szCs w:val="36"/>
              </w:rPr>
            </w:pPr>
            <w:r w:rsidRPr="00D33855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7,500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5A9D9D04" w14:textId="19EDDFF0" w:rsidR="00994C07" w:rsidRPr="00151CA5" w:rsidRDefault="00994C07" w:rsidP="00994C07">
            <w:pPr>
              <w:spacing w:line="276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EE0000"/>
                <w:sz w:val="36"/>
                <w:szCs w:val="36"/>
              </w:rPr>
            </w:pPr>
            <w:r w:rsidRPr="00D33855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3,500</w:t>
            </w:r>
          </w:p>
        </w:tc>
      </w:tr>
      <w:tr w:rsidR="00994C07" w:rsidRPr="00151CA5" w14:paraId="01332262" w14:textId="77777777" w:rsidTr="00994C07">
        <w:trPr>
          <w:trHeight w:val="413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63805201" w14:textId="50136053" w:rsidR="00994C07" w:rsidRPr="00DC6119" w:rsidRDefault="00994C07" w:rsidP="00994C0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EE0000"/>
                <w:sz w:val="36"/>
                <w:szCs w:val="36"/>
              </w:rPr>
            </w:pPr>
            <w:r w:rsidRPr="00D33855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AQ1268/AQ1267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4CD6D1EB" w14:textId="165DCBDC" w:rsidR="00994C07" w:rsidRDefault="00994C07" w:rsidP="00994C07">
            <w:pPr>
              <w:jc w:val="center"/>
              <w:rPr>
                <w:rFonts w:ascii="DilleniaUPC" w:eastAsia="Angsana New" w:hAnsi="DilleniaUPC" w:cs="DilleniaUPC"/>
                <w:b/>
                <w:bCs/>
                <w:color w:val="EE0000"/>
                <w:sz w:val="36"/>
                <w:szCs w:val="36"/>
                <w:cs/>
              </w:rPr>
            </w:pPr>
            <w:r w:rsidRPr="00994C07">
              <w:rPr>
                <w:rFonts w:ascii="DilleniaUPC" w:eastAsia="Angsana New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 xml:space="preserve">07 - 10 </w:t>
            </w:r>
            <w:r w:rsidRPr="00D33855">
              <w:rPr>
                <w:rFonts w:ascii="DilleniaUPC" w:eastAsia="Angsana New" w:hAnsi="DilleniaUPC" w:cs="DilleniaUPC" w:hint="cs"/>
                <w:b/>
                <w:bCs/>
                <w:color w:val="002060"/>
                <w:sz w:val="28"/>
                <w:cs/>
              </w:rPr>
              <w:t>มกราคม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2570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6840113D" w14:textId="48D74908" w:rsidR="00994C07" w:rsidRPr="00994C07" w:rsidRDefault="00994C07" w:rsidP="00994C0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  <w:cs/>
              </w:rPr>
              <w:t>14</w:t>
            </w: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</w:rPr>
              <w:t>,</w:t>
            </w: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  <w:cs/>
              </w:rPr>
              <w:t>999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7CE24E70" w14:textId="581739B2" w:rsidR="00994C07" w:rsidRPr="00994C07" w:rsidRDefault="00994C07" w:rsidP="00994C0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  <w:cs/>
              </w:rPr>
              <w:t>14</w:t>
            </w: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</w:rPr>
              <w:t>,</w:t>
            </w: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  <w:cs/>
              </w:rPr>
              <w:t>999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10E81381" w14:textId="55B4B827" w:rsidR="00994C07" w:rsidRDefault="00994C07" w:rsidP="00994C07">
            <w:pPr>
              <w:spacing w:line="276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EE0000"/>
                <w:sz w:val="36"/>
                <w:szCs w:val="36"/>
              </w:rPr>
            </w:pPr>
            <w:r w:rsidRPr="00D33855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7,500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3240F63C" w14:textId="11099254" w:rsidR="00994C07" w:rsidRPr="00151CA5" w:rsidRDefault="00994C07" w:rsidP="00994C07">
            <w:pPr>
              <w:spacing w:line="276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EE0000"/>
                <w:sz w:val="36"/>
                <w:szCs w:val="36"/>
              </w:rPr>
            </w:pPr>
            <w:r w:rsidRPr="00D33855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3,500</w:t>
            </w:r>
          </w:p>
        </w:tc>
      </w:tr>
      <w:tr w:rsidR="00994C07" w:rsidRPr="00151CA5" w14:paraId="2CD2DED4" w14:textId="77777777" w:rsidTr="00994C07">
        <w:trPr>
          <w:trHeight w:val="413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14C235BD" w14:textId="40B0A857" w:rsidR="00994C07" w:rsidRPr="00DC6119" w:rsidRDefault="00994C07" w:rsidP="00994C0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EE0000"/>
                <w:sz w:val="36"/>
                <w:szCs w:val="36"/>
              </w:rPr>
            </w:pPr>
            <w:r w:rsidRPr="00D33855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AQ1268/AQ1267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79944BEE" w14:textId="0BDCEB08" w:rsidR="00994C07" w:rsidRDefault="00994C07" w:rsidP="00994C07">
            <w:pPr>
              <w:jc w:val="center"/>
              <w:rPr>
                <w:rFonts w:ascii="DilleniaUPC" w:eastAsia="Angsana New" w:hAnsi="DilleniaUPC" w:cs="DilleniaUPC"/>
                <w:b/>
                <w:bCs/>
                <w:color w:val="EE0000"/>
                <w:sz w:val="36"/>
                <w:szCs w:val="36"/>
                <w:cs/>
              </w:rPr>
            </w:pPr>
            <w:r w:rsidRPr="00994C07">
              <w:rPr>
                <w:rFonts w:ascii="DilleniaUPC" w:eastAsia="Angsana New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 xml:space="preserve">18 - 21 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28"/>
                <w:cs/>
              </w:rPr>
              <w:t>กุมภาพันธ์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2570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4931D31C" w14:textId="6D8C14B9" w:rsidR="00994C07" w:rsidRPr="00994C07" w:rsidRDefault="00994C07" w:rsidP="00994C0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  <w:cs/>
              </w:rPr>
              <w:t>13</w:t>
            </w:r>
            <w:r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</w:rPr>
              <w:t>,</w:t>
            </w: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  <w:cs/>
              </w:rPr>
              <w:t>999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177CB782" w14:textId="3203E881" w:rsidR="00994C07" w:rsidRPr="00994C07" w:rsidRDefault="00994C07" w:rsidP="00994C0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  <w:cs/>
              </w:rPr>
              <w:t>13</w:t>
            </w:r>
            <w:r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</w:rPr>
              <w:t>,</w:t>
            </w: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  <w:cs/>
              </w:rPr>
              <w:t>999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2698C401" w14:textId="0F920CF5" w:rsidR="00994C07" w:rsidRDefault="00994C07" w:rsidP="00994C07">
            <w:pPr>
              <w:spacing w:line="276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EE0000"/>
                <w:sz w:val="36"/>
                <w:szCs w:val="36"/>
              </w:rPr>
            </w:pPr>
            <w:r w:rsidRPr="00D33855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7,500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4DA422AB" w14:textId="7107C521" w:rsidR="00994C07" w:rsidRPr="00151CA5" w:rsidRDefault="00994C07" w:rsidP="00994C07">
            <w:pPr>
              <w:spacing w:line="276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EE0000"/>
                <w:sz w:val="36"/>
                <w:szCs w:val="36"/>
              </w:rPr>
            </w:pPr>
            <w:r w:rsidRPr="00D33855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3,500</w:t>
            </w:r>
          </w:p>
        </w:tc>
      </w:tr>
      <w:tr w:rsidR="00994C07" w:rsidRPr="00151CA5" w14:paraId="2CA15F98" w14:textId="77777777" w:rsidTr="00994C07">
        <w:trPr>
          <w:trHeight w:val="413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7B856C6F" w14:textId="5436E30D" w:rsidR="00994C07" w:rsidRPr="00DC6119" w:rsidRDefault="00994C07" w:rsidP="00994C0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EE0000"/>
                <w:sz w:val="36"/>
                <w:szCs w:val="36"/>
              </w:rPr>
            </w:pPr>
            <w:r w:rsidRPr="00D33855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AQ1268/AQ1267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489DCAD2" w14:textId="4E6D69EA" w:rsidR="00994C07" w:rsidRDefault="00994C07" w:rsidP="00994C07">
            <w:pPr>
              <w:jc w:val="center"/>
              <w:rPr>
                <w:rFonts w:ascii="DilleniaUPC" w:eastAsia="Angsana New" w:hAnsi="DilleniaUPC" w:cs="DilleniaUPC"/>
                <w:b/>
                <w:bCs/>
                <w:color w:val="EE0000"/>
                <w:sz w:val="36"/>
                <w:szCs w:val="36"/>
                <w:cs/>
              </w:rPr>
            </w:pPr>
            <w:r w:rsidRPr="00994C07">
              <w:rPr>
                <w:rFonts w:ascii="DilleniaUPC" w:eastAsia="Angsana New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>25 - 28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28"/>
                <w:cs/>
              </w:rPr>
              <w:t>กุมภาพันธ์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2570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687AB4BA" w14:textId="01F7A2EF" w:rsidR="00994C07" w:rsidRPr="00994C07" w:rsidRDefault="00994C07" w:rsidP="00994C0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  <w:cs/>
              </w:rPr>
              <w:t>12</w:t>
            </w: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</w:rPr>
              <w:t>,</w:t>
            </w: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  <w:cs/>
              </w:rPr>
              <w:t>999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467426A0" w14:textId="6986D698" w:rsidR="00994C07" w:rsidRPr="00994C07" w:rsidRDefault="00994C07" w:rsidP="00994C0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  <w:cs/>
              </w:rPr>
              <w:t>12</w:t>
            </w: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</w:rPr>
              <w:t>,</w:t>
            </w: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  <w:cs/>
              </w:rPr>
              <w:t>999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70FAA6E8" w14:textId="522270AF" w:rsidR="00994C07" w:rsidRDefault="00994C07" w:rsidP="00994C07">
            <w:pPr>
              <w:spacing w:line="276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EE0000"/>
                <w:sz w:val="36"/>
                <w:szCs w:val="36"/>
              </w:rPr>
            </w:pPr>
            <w:r w:rsidRPr="00D33855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7,500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5AE209DE" w14:textId="0E49C06B" w:rsidR="00994C07" w:rsidRPr="00151CA5" w:rsidRDefault="00994C07" w:rsidP="00994C07">
            <w:pPr>
              <w:spacing w:line="276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EE0000"/>
                <w:sz w:val="36"/>
                <w:szCs w:val="36"/>
              </w:rPr>
            </w:pPr>
            <w:r w:rsidRPr="00D33855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3,500</w:t>
            </w:r>
          </w:p>
        </w:tc>
      </w:tr>
      <w:tr w:rsidR="00994C07" w:rsidRPr="00151CA5" w14:paraId="585E0169" w14:textId="77777777" w:rsidTr="00994C07">
        <w:trPr>
          <w:trHeight w:val="413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4378338D" w14:textId="216C540C" w:rsidR="00994C07" w:rsidRPr="00DC6119" w:rsidRDefault="00994C07" w:rsidP="00994C0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EE0000"/>
                <w:sz w:val="36"/>
                <w:szCs w:val="36"/>
              </w:rPr>
            </w:pPr>
            <w:r w:rsidRPr="00D33855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AQ1268/AQ1267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755E70D3" w14:textId="3190C92B" w:rsidR="00994C07" w:rsidRDefault="00994C07" w:rsidP="00994C07">
            <w:pPr>
              <w:jc w:val="center"/>
              <w:rPr>
                <w:rFonts w:ascii="DilleniaUPC" w:eastAsia="Angsana New" w:hAnsi="DilleniaUPC" w:cs="DilleniaUPC"/>
                <w:b/>
                <w:bCs/>
                <w:color w:val="EE0000"/>
                <w:sz w:val="36"/>
                <w:szCs w:val="36"/>
                <w:cs/>
              </w:rPr>
            </w:pPr>
            <w:r w:rsidRPr="00994C07">
              <w:rPr>
                <w:rFonts w:ascii="DilleniaUPC" w:eastAsia="Angsana New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 xml:space="preserve">04 - 07 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cs/>
              </w:rPr>
              <w:t>มีนาคม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2570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431B4F3B" w14:textId="5773F28D" w:rsidR="00994C07" w:rsidRPr="00994C07" w:rsidRDefault="00994C07" w:rsidP="00994C0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  <w:cs/>
              </w:rPr>
              <w:t>12</w:t>
            </w: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</w:rPr>
              <w:t>,</w:t>
            </w: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  <w:cs/>
              </w:rPr>
              <w:t>999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09BB5896" w14:textId="56648591" w:rsidR="00994C07" w:rsidRPr="00994C07" w:rsidRDefault="00994C07" w:rsidP="00994C0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  <w:cs/>
              </w:rPr>
              <w:t>12</w:t>
            </w: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</w:rPr>
              <w:t>,</w:t>
            </w: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  <w:cs/>
              </w:rPr>
              <w:t>999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73423746" w14:textId="4E835699" w:rsidR="00994C07" w:rsidRDefault="00994C07" w:rsidP="00994C07">
            <w:pPr>
              <w:spacing w:line="276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EE0000"/>
                <w:sz w:val="36"/>
                <w:szCs w:val="36"/>
              </w:rPr>
            </w:pPr>
            <w:r w:rsidRPr="00D33855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7,500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4E4F6EE4" w14:textId="1F9E1529" w:rsidR="00994C07" w:rsidRPr="00151CA5" w:rsidRDefault="00994C07" w:rsidP="00994C07">
            <w:pPr>
              <w:spacing w:line="276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EE0000"/>
                <w:sz w:val="36"/>
                <w:szCs w:val="36"/>
              </w:rPr>
            </w:pPr>
            <w:r w:rsidRPr="00D33855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3,500</w:t>
            </w:r>
          </w:p>
        </w:tc>
      </w:tr>
      <w:tr w:rsidR="00994C07" w:rsidRPr="00151CA5" w14:paraId="1BCC9F2F" w14:textId="77777777" w:rsidTr="00994C07">
        <w:trPr>
          <w:trHeight w:val="557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36034D97" w14:textId="53E1099B" w:rsidR="00994C07" w:rsidRPr="00DC6119" w:rsidRDefault="00994C07" w:rsidP="00994C0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EE0000"/>
                <w:sz w:val="36"/>
                <w:szCs w:val="36"/>
              </w:rPr>
            </w:pPr>
            <w:r w:rsidRPr="00D33855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AQ1268/AQ1267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37C45BB8" w14:textId="06AECA82" w:rsidR="00994C07" w:rsidRDefault="00994C07" w:rsidP="00994C07">
            <w:pPr>
              <w:jc w:val="center"/>
              <w:rPr>
                <w:rFonts w:ascii="DilleniaUPC" w:eastAsia="Angsana New" w:hAnsi="DilleniaUPC" w:cs="DilleniaUPC"/>
                <w:b/>
                <w:bCs/>
                <w:color w:val="EE0000"/>
                <w:sz w:val="36"/>
                <w:szCs w:val="36"/>
                <w:cs/>
              </w:rPr>
            </w:pPr>
            <w:r w:rsidRPr="00994C07">
              <w:rPr>
                <w:rFonts w:ascii="DilleniaUPC" w:eastAsia="Angsana New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 xml:space="preserve">18 - 21 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cs/>
              </w:rPr>
              <w:t>มีนาคม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2570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02FF6EB9" w14:textId="6964E4EA" w:rsidR="00994C07" w:rsidRPr="00994C07" w:rsidRDefault="00994C07" w:rsidP="00994C0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  <w:cs/>
              </w:rPr>
              <w:t>11</w:t>
            </w: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</w:rPr>
              <w:t>,</w:t>
            </w: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  <w:cs/>
              </w:rPr>
              <w:t>999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1C47709F" w14:textId="61851082" w:rsidR="00994C07" w:rsidRPr="00994C07" w:rsidRDefault="00994C07" w:rsidP="00994C0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  <w:cs/>
              </w:rPr>
              <w:t>11</w:t>
            </w: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</w:rPr>
              <w:t>,</w:t>
            </w:r>
            <w:r w:rsidRPr="00994C07">
              <w:rPr>
                <w:rFonts w:ascii="DilleniaUPC" w:eastAsia="Times New Roman" w:hAnsi="DilleniaUPC" w:cs="DilleniaUPC"/>
                <w:b/>
                <w:bCs/>
                <w:color w:val="002060"/>
                <w:sz w:val="36"/>
                <w:szCs w:val="36"/>
                <w:cs/>
              </w:rPr>
              <w:t>999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7BB84D31" w14:textId="0E9E76C0" w:rsidR="00994C07" w:rsidRDefault="00994C07" w:rsidP="00994C07">
            <w:pPr>
              <w:spacing w:line="276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EE0000"/>
                <w:sz w:val="36"/>
                <w:szCs w:val="36"/>
              </w:rPr>
            </w:pPr>
            <w:r w:rsidRPr="00D33855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7,500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687641F1" w14:textId="703E67B5" w:rsidR="00994C07" w:rsidRPr="00151CA5" w:rsidRDefault="00994C07" w:rsidP="00994C07">
            <w:pPr>
              <w:spacing w:line="276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EE0000"/>
                <w:sz w:val="36"/>
                <w:szCs w:val="36"/>
              </w:rPr>
            </w:pPr>
            <w:r w:rsidRPr="00D33855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3,500</w:t>
            </w:r>
          </w:p>
        </w:tc>
      </w:tr>
    </w:tbl>
    <w:p w14:paraId="0501E90D" w14:textId="77777777" w:rsidR="00B44463" w:rsidRDefault="00B44463" w:rsidP="00D726E9">
      <w:pPr>
        <w:spacing w:after="0" w:line="240" w:lineRule="auto"/>
        <w:rPr>
          <w:rFonts w:ascii="DilleniaUPC" w:hAnsi="DilleniaUPC" w:cs="DilleniaUPC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F9FD1B0" w14:textId="77777777" w:rsidR="00563167" w:rsidRDefault="00563167" w:rsidP="00D726E9">
      <w:pPr>
        <w:spacing w:after="0" w:line="240" w:lineRule="auto"/>
        <w:rPr>
          <w:rFonts w:ascii="DilleniaUPC" w:hAnsi="DilleniaUPC" w:cs="DilleniaUPC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433C7D6" w14:textId="77777777" w:rsidR="00563167" w:rsidRDefault="00563167" w:rsidP="00D726E9">
      <w:pPr>
        <w:spacing w:after="0" w:line="240" w:lineRule="auto"/>
        <w:rPr>
          <w:rFonts w:ascii="DilleniaUPC" w:hAnsi="DilleniaUPC" w:cs="DilleniaUPC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0CDA58D" w14:textId="77777777" w:rsidR="00B44463" w:rsidRPr="00AE6F3A" w:rsidRDefault="00B44463" w:rsidP="00B44463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อัตราค่าบริการนี้รวม </w:t>
      </w:r>
    </w:p>
    <w:p w14:paraId="7C54E790" w14:textId="5F7BB0AD" w:rsidR="00B44463" w:rsidRPr="00AE6F3A" w:rsidRDefault="00B44463" w:rsidP="00B44463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002060"/>
          <w:sz w:val="28"/>
          <w:lang w:val="th-TH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0B994C3" wp14:editId="4A8CE211">
                <wp:simplePos x="0" y="0"/>
                <wp:positionH relativeFrom="margin">
                  <wp:posOffset>201930</wp:posOffset>
                </wp:positionH>
                <wp:positionV relativeFrom="paragraph">
                  <wp:posOffset>128905</wp:posOffset>
                </wp:positionV>
                <wp:extent cx="102870" cy="83820"/>
                <wp:effectExtent l="19050" t="0" r="30480" b="30480"/>
                <wp:wrapNone/>
                <wp:docPr id="1096413629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02870" cy="8382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5C30EC" w14:textId="77777777" w:rsidR="00B44463" w:rsidRDefault="00B44463" w:rsidP="00B44463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B994C3" id="Heart 29" o:spid="_x0000_s1026" style="position:absolute;margin-left:15.9pt;margin-top:10.15pt;width:8.1pt;height:6.6pt;flip:x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02870,838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" adj="-11796480,,5400" path="m51435,20955v21431,-48895,105013,,,62865c-53578,20955,30004,-27940,51435,20955xe" fillcolor="#4472c4 [3204]" strokecolor="#09101d [484]" strokeweight="1pt">
                <v:stroke joinstyle="miter"/>
                <v:formulas/>
                <v:path arrowok="t" o:connecttype="custom" o:connectlocs="51435,20955;51435,83820;51435,20955" o:connectangles="0,0,0" textboxrect="0,0,102870,83820"/>
                <v:textbox>
                  <w:txbxContent>
                    <w:p w14:paraId="295C30EC" w14:textId="77777777" w:rsidR="00B44463" w:rsidRDefault="00B44463" w:rsidP="00B44463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90CB2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ค่าตั๋วเครื่องบินไป–กลับ ชั้นประหยัด น้ำหนักกระเป๋าท่านละ 1 ใบเท่านั้น น้ำหนักไม่เกิน </w:t>
      </w:r>
      <w:r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กก. กระเป๋าถือขึ้นเครื่อง 7 </w:t>
      </w:r>
      <w:proofErr w:type="spellStart"/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ก.ก</w:t>
      </w:r>
      <w:proofErr w:type="spellEnd"/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รวมถึงค่าภาษีสนามบิน และค่าภาษีน้ำมัน (ในกรณีที่ภาษีมีการปรับขึ้นทางทัวร์จะแจ้งรายละเอียดเกี่ยวกับส่วนต่างอีกครั้ง) </w:t>
      </w:r>
      <w:r w:rsidRPr="00AE6F3A">
        <w:rPr>
          <w:rFonts w:ascii="DilleniaUPC" w:hAnsi="DilleniaUPC" w:cs="DilleniaUPC"/>
          <w:color w:val="00206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(เดินทางไป</w:t>
      </w:r>
      <w:r w:rsidRPr="00AE6F3A">
        <w:rPr>
          <w:rFonts w:ascii="DilleniaUPC" w:hAnsi="DilleniaUPC" w:cs="DilleniaUPC"/>
          <w:color w:val="002060"/>
          <w:sz w:val="30"/>
          <w:szCs w:val="30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Pr="00AE6F3A">
        <w:rPr>
          <w:rFonts w:ascii="DilleniaUPC" w:hAnsi="DilleniaUPC" w:cs="DilleniaUPC"/>
          <w:color w:val="00206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กลับพร้อมกรุ๊ปเท่านั้น)</w:t>
      </w:r>
      <w:r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4D6571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สัมภาระโหลดใต้ท้องเครื่อง</w:t>
      </w:r>
      <w:r w:rsidRPr="004D6571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1</w:t>
      </w:r>
      <w:r w:rsidRPr="004D6571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ชิ้นต่อคน </w:t>
      </w:r>
      <w:r w:rsidRPr="004D6571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r w:rsidRPr="004D6571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กก. ต่อชิ้นต้องมีขนาดไม่เกิน </w:t>
      </w:r>
      <w:r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29</w:t>
      </w:r>
      <w:r>
        <w:rPr>
          <w:rFonts w:ascii="DilleniaUPC" w:hAnsi="DilleniaUPC" w:cs="DilleniaUPC" w:hint="cs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นิ้ว </w:t>
      </w:r>
      <w:r w:rsidRPr="004D6571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// </w:t>
      </w:r>
      <w:r w:rsidRPr="004D6571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สัมภาระถือขึ้นเครื่อง</w:t>
      </w:r>
      <w:r w:rsidRPr="004D6571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1</w:t>
      </w:r>
      <w:r w:rsidRPr="004D6571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ชิ้นต่อคน</w:t>
      </w:r>
      <w:r>
        <w:rPr>
          <w:rFonts w:ascii="DilleniaUPC" w:hAnsi="DilleniaUPC" w:cs="DilleniaUPC" w:hint="cs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ไม่เกิน</w:t>
      </w:r>
      <w:r w:rsidRPr="004D6571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4D6571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  <w:r w:rsidRPr="004D6571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กก. </w:t>
      </w:r>
      <w:r w:rsidRPr="004D6571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</w:t>
      </w:r>
      <w:r w:rsidRPr="004D6571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แนะนำเป็นกระเป๋าเป้ หรือกระเป๋าที่</w:t>
      </w:r>
      <w:r>
        <w:rPr>
          <w:rFonts w:ascii="DilleniaUPC" w:hAnsi="DilleniaUPC" w:cs="DilleniaUPC" w:hint="cs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มีล้อลาก</w:t>
      </w:r>
      <w:r w:rsidRPr="004D6571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ไม่เกิน</w:t>
      </w:r>
      <w:r w:rsidRPr="004D6571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14-15</w:t>
      </w:r>
      <w:r w:rsidRPr="004D6571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นิ้ว)</w:t>
      </w:r>
    </w:p>
    <w:p w14:paraId="60447B3E" w14:textId="77777777" w:rsidR="00B44463" w:rsidRPr="00AE6F3A" w:rsidRDefault="00B44463" w:rsidP="00B44463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9C98F3A" wp14:editId="648870DF">
                <wp:simplePos x="0" y="0"/>
                <wp:positionH relativeFrom="column">
                  <wp:posOffset>184150</wp:posOffset>
                </wp:positionH>
                <wp:positionV relativeFrom="paragraph">
                  <wp:posOffset>83185</wp:posOffset>
                </wp:positionV>
                <wp:extent cx="101600" cy="95250"/>
                <wp:effectExtent l="19050" t="0" r="31750" b="38100"/>
                <wp:wrapNone/>
                <wp:docPr id="752342716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7AA4CE" id="Heart 29" o:spid="_x0000_s1026" style="position:absolute;margin-left:14.5pt;margin-top:6.55pt;width:8pt;height:7.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โรงแรมที่พักตามที่ระบุ หรือเทียบเท่า พักห้องละ 2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-3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ท่าน ตามเงื่อนไขโรงแรม</w:t>
      </w:r>
    </w:p>
    <w:p w14:paraId="3E38E426" w14:textId="77777777" w:rsidR="00B44463" w:rsidRPr="00AE6F3A" w:rsidRDefault="00B44463" w:rsidP="00B44463">
      <w:pPr>
        <w:spacing w:after="0" w:line="240" w:lineRule="auto"/>
        <w:ind w:left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15EFBD1" wp14:editId="13EF74D8">
                <wp:simplePos x="0" y="0"/>
                <wp:positionH relativeFrom="column">
                  <wp:posOffset>190500</wp:posOffset>
                </wp:positionH>
                <wp:positionV relativeFrom="paragraph">
                  <wp:posOffset>82550</wp:posOffset>
                </wp:positionV>
                <wp:extent cx="101600" cy="95250"/>
                <wp:effectExtent l="19050" t="0" r="31750" b="38100"/>
                <wp:wrapNone/>
                <wp:docPr id="2106429536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67248" id="Heart 29" o:spid="_x0000_s1026" style="position:absolute;margin-left:15pt;margin-top:6.5pt;width:8pt;height:7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46235DE" wp14:editId="26B976B8">
                <wp:simplePos x="0" y="0"/>
                <wp:positionH relativeFrom="column">
                  <wp:posOffset>196850</wp:posOffset>
                </wp:positionH>
                <wp:positionV relativeFrom="paragraph">
                  <wp:posOffset>346710</wp:posOffset>
                </wp:positionV>
                <wp:extent cx="101600" cy="95250"/>
                <wp:effectExtent l="19050" t="0" r="31750" b="38100"/>
                <wp:wrapNone/>
                <wp:docPr id="1244992334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1A14B4" id="Heart 29" o:spid="_x0000_s1026" style="position:absolute;margin-left:15.5pt;margin-top:27.3pt;width:8pt;height:7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ค่ารถโค้ชปรับอากาศนำเที่ยวตามรายการ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ค่าธรรมเนียมเข้าชมสถานที่ต่างๆ ตามรายการที่ระบุ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ค่าอาหาร ตามรายการที่ระบุค่าเข้าชมสถานที่ต่างๆ ตามที่ระบุไว้ในรายการ (ไม่สามารถคืนเป็นเงินได้ เนื่องจากบริษัทฯ ต้องจองและซื้อตั๋วล่วงหน้า)</w:t>
      </w:r>
    </w:p>
    <w:p w14:paraId="27954B7D" w14:textId="77777777" w:rsidR="00B44463" w:rsidRPr="00AE6F3A" w:rsidRDefault="00B44463" w:rsidP="00B44463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40C27FE" wp14:editId="51670920">
                <wp:simplePos x="0" y="0"/>
                <wp:positionH relativeFrom="column">
                  <wp:posOffset>203200</wp:posOffset>
                </wp:positionH>
                <wp:positionV relativeFrom="paragraph">
                  <wp:posOffset>75565</wp:posOffset>
                </wp:positionV>
                <wp:extent cx="101600" cy="95250"/>
                <wp:effectExtent l="19050" t="0" r="31750" b="38100"/>
                <wp:wrapNone/>
                <wp:docPr id="1461861994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EF9649" id="Heart 29" o:spid="_x0000_s1026" style="position:absolute;margin-left:16pt;margin-top:5.95pt;width:8pt;height:7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ค่าประกันการเดินทาง คุ้มครองค่ารักษาพยาบาลจากอุบัติเหตุตามจริงสูงสุด 500,000 บาท คุ้มครองผลประโยชน์จากการเสียชีวิต/เสียอวัยวะจากอุบัติเหตุ 1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000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000 บาท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(ตามเงื่อนไขตามกรรมธรรม์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14:paraId="257DD167" w14:textId="77777777" w:rsidR="00B44463" w:rsidRPr="00AE6F3A" w:rsidRDefault="00B44463" w:rsidP="00B44463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อัตราค่าบริการนี้ไม่รวม</w:t>
      </w:r>
    </w:p>
    <w:p w14:paraId="66D731D6" w14:textId="77777777" w:rsidR="00B44463" w:rsidRPr="00AE6F3A" w:rsidRDefault="00B44463" w:rsidP="00B44463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FF0000"/>
          <w:sz w:val="28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8D5DFE5" wp14:editId="3FFB5B23">
                <wp:simplePos x="0" y="0"/>
                <wp:positionH relativeFrom="column">
                  <wp:posOffset>210185</wp:posOffset>
                </wp:positionH>
                <wp:positionV relativeFrom="paragraph">
                  <wp:posOffset>59690</wp:posOffset>
                </wp:positionV>
                <wp:extent cx="127000" cy="146050"/>
                <wp:effectExtent l="9525" t="9525" r="15875" b="15875"/>
                <wp:wrapNone/>
                <wp:docPr id="1409358441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9E50C3" id="Arrow: Quad 30" o:spid="_x0000_s1026" style="position:absolute;margin-left:16.55pt;margin-top:4.7pt;width:10pt;height:11.5pt;rotation:3754383fd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OaIg6/bAAAABw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ค่าใช้จ่ายส่วนตัวของผู้เดินทาง อาทิ ค่าทำหนังสือเดินทาง ค่าโทรศัพท์ ค่าอาหาร เครื่องดื่ม ค่าซักรีด ค่ามินิบาร์ในห้องและค่าพาหนะต่างๆ ที่มิได้ระบุในรายการ</w:t>
      </w:r>
    </w:p>
    <w:p w14:paraId="689FBB47" w14:textId="77777777" w:rsidR="00B44463" w:rsidRPr="00AE6F3A" w:rsidRDefault="00B44463" w:rsidP="00B44463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w:lastRenderedPageBreak/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8E42CCD" wp14:editId="54977B34">
                <wp:simplePos x="0" y="0"/>
                <wp:positionH relativeFrom="column">
                  <wp:posOffset>196215</wp:posOffset>
                </wp:positionH>
                <wp:positionV relativeFrom="paragraph">
                  <wp:posOffset>53975</wp:posOffset>
                </wp:positionV>
                <wp:extent cx="127000" cy="146050"/>
                <wp:effectExtent l="9525" t="9525" r="15875" b="15875"/>
                <wp:wrapNone/>
                <wp:docPr id="1705141078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F4AEA4" id="Arrow: Quad 30" o:spid="_x0000_s1026" style="position:absolute;margin-left:15.45pt;margin-top:4.25pt;width:10pt;height:11.5pt;rotation:3754383fd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ค่าธรรมเนียมวีซ่าคนต่างประเทศ ที่ต้องเดินทางเข้าประเทศจีน (ในตามโปรแกรมเท่านั้น)</w:t>
      </w:r>
    </w:p>
    <w:p w14:paraId="52E07925" w14:textId="77777777" w:rsidR="00B44463" w:rsidRPr="00AE6F3A" w:rsidRDefault="00B44463" w:rsidP="00B44463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25E65B6" wp14:editId="0A70DF92">
                <wp:simplePos x="0" y="0"/>
                <wp:positionH relativeFrom="column">
                  <wp:posOffset>201930</wp:posOffset>
                </wp:positionH>
                <wp:positionV relativeFrom="paragraph">
                  <wp:posOffset>42545</wp:posOffset>
                </wp:positionV>
                <wp:extent cx="127000" cy="146050"/>
                <wp:effectExtent l="9525" t="9525" r="15875" b="15875"/>
                <wp:wrapNone/>
                <wp:docPr id="1828672391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1286AB" id="Arrow: Quad 30" o:spid="_x0000_s1026" style="position:absolute;margin-left:15.9pt;margin-top:3.35pt;width:10pt;height:11.5pt;rotation:3754383fd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MYb91bbAAAABg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ค่าธรรมเนียมในกรณีที่กระเป๋าสัมภาระที่มีน้ำหนักเกินกว่าที่สายการบินนั้นๆ กำหนดหรือสัมภาระใหญ่เกินขนาดมาตรฐาน</w:t>
      </w:r>
    </w:p>
    <w:p w14:paraId="08945EEE" w14:textId="77777777" w:rsidR="00B44463" w:rsidRPr="00AE6F3A" w:rsidRDefault="00B44463" w:rsidP="00B44463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73D9F76" wp14:editId="021B26EC">
                <wp:simplePos x="0" y="0"/>
                <wp:positionH relativeFrom="column">
                  <wp:posOffset>209550</wp:posOffset>
                </wp:positionH>
                <wp:positionV relativeFrom="paragraph">
                  <wp:posOffset>66040</wp:posOffset>
                </wp:positionV>
                <wp:extent cx="127000" cy="146050"/>
                <wp:effectExtent l="9525" t="9525" r="15875" b="15875"/>
                <wp:wrapNone/>
                <wp:docPr id="1793440288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969A88" id="Arrow: Quad 30" o:spid="_x0000_s1026" style="position:absolute;margin-left:16.5pt;margin-top:5.2pt;width:10pt;height:11.5pt;rotation:3754383fd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ค่าภาษีมูลค่าเพิ่ม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7%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และค่าภาษีหัก ณ ที่จ่าย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3%</w:t>
      </w:r>
    </w:p>
    <w:p w14:paraId="3F0A85CF" w14:textId="77777777" w:rsidR="00B44463" w:rsidRPr="00AE6F3A" w:rsidRDefault="00B44463" w:rsidP="00B44463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6B0CFEC" wp14:editId="282586AD">
                <wp:simplePos x="0" y="0"/>
                <wp:positionH relativeFrom="column">
                  <wp:posOffset>215900</wp:posOffset>
                </wp:positionH>
                <wp:positionV relativeFrom="paragraph">
                  <wp:posOffset>53975</wp:posOffset>
                </wp:positionV>
                <wp:extent cx="127000" cy="146050"/>
                <wp:effectExtent l="9525" t="9525" r="15875" b="15875"/>
                <wp:wrapNone/>
                <wp:docPr id="41729993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A201A4" id="Arrow: Quad 30" o:spid="_x0000_s1026" style="position:absolute;margin-left:17pt;margin-top:4.25pt;width:10pt;height:11.5pt;rotation:3754383fd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IMgdnHbAAAABw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ค่าทิปมัคคุเทศก์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คนขับรถ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2,000 </w:t>
      </w:r>
      <w:r w:rsidRPr="00AE6F3A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บาท/ท่าน/ทริป</w:t>
      </w:r>
      <w:r w:rsidRPr="00AE6F3A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ค่าทิปหัวหน้าทัวร์แล้วแต่ความพึงพอใจของท่าน</w:t>
      </w:r>
    </w:p>
    <w:p w14:paraId="11BC3CA1" w14:textId="77777777" w:rsidR="00B44463" w:rsidRPr="00CB29AE" w:rsidRDefault="00B44463" w:rsidP="00B44463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29AE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เงื่อนไขการเดินทาง</w:t>
      </w:r>
    </w:p>
    <w:p w14:paraId="7D6EAB93" w14:textId="77777777" w:rsidR="00B44463" w:rsidRPr="00AE6F3A" w:rsidRDefault="00B44463" w:rsidP="00B44463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2AC6195" wp14:editId="6A285696">
                <wp:simplePos x="0" y="0"/>
                <wp:positionH relativeFrom="column">
                  <wp:posOffset>234950</wp:posOffset>
                </wp:positionH>
                <wp:positionV relativeFrom="paragraph">
                  <wp:posOffset>63500</wp:posOffset>
                </wp:positionV>
                <wp:extent cx="133350" cy="120650"/>
                <wp:effectExtent l="19050" t="19050" r="19050" b="31750"/>
                <wp:wrapNone/>
                <wp:docPr id="814183873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3531EA3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Arrow: Notched Right 31" o:spid="_x0000_s1026" type="#_x0000_t94" style="position:absolute;margin-left:18.5pt;margin-top:5pt;width:10.5pt;height:9.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NW9X/3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หนังสือเดินทางต้องมีอายุเหลือใช้งานไม่น้อยกว่า 6 เดือน และบริษัทฯรับเฉพาะผู้มีจุดประสงค์เดินทางเพื่อท่องเที่ยวเท่านั้น หากลูกค้าไม่สามารถเดินทางได้เนื่องจากเหลือพาสปอร์ตน้อยกว่า 6 เดือน ทางบริษัทจะไม่รับผิดชอบใดๆ ทั้งสิ้น</w:t>
      </w:r>
    </w:p>
    <w:p w14:paraId="19B9245C" w14:textId="77777777" w:rsidR="00B44463" w:rsidRPr="00AE6F3A" w:rsidRDefault="00B44463" w:rsidP="00B44463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88EA0F2" wp14:editId="02C11F56">
                <wp:simplePos x="0" y="0"/>
                <wp:positionH relativeFrom="column">
                  <wp:posOffset>234950</wp:posOffset>
                </wp:positionH>
                <wp:positionV relativeFrom="paragraph">
                  <wp:posOffset>75565</wp:posOffset>
                </wp:positionV>
                <wp:extent cx="133350" cy="120650"/>
                <wp:effectExtent l="19050" t="19050" r="19050" b="31750"/>
                <wp:wrapNone/>
                <wp:docPr id="685728004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DBA4E4" id="Arrow: Notched Right 31" o:spid="_x0000_s1026" type="#_x0000_t94" style="position:absolute;margin-left:18.5pt;margin-top:5.95pt;width:10.5pt;height:9.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Dos0dT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รายการท่องเที่ยวสามารถเปลี่ยนแปลงได้ตามความเหมาะสมโดยคำนึงถึงผลประโยชน์ของผู้เดินทางเป็นสำคัญ</w:t>
      </w:r>
    </w:p>
    <w:p w14:paraId="6EB49DEF" w14:textId="77777777" w:rsidR="00B44463" w:rsidRPr="00AE6F3A" w:rsidRDefault="00B44463" w:rsidP="00B44463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5DBDB4B" wp14:editId="1E7896CE">
                <wp:simplePos x="0" y="0"/>
                <wp:positionH relativeFrom="column">
                  <wp:posOffset>234950</wp:posOffset>
                </wp:positionH>
                <wp:positionV relativeFrom="paragraph">
                  <wp:posOffset>69850</wp:posOffset>
                </wp:positionV>
                <wp:extent cx="133350" cy="120650"/>
                <wp:effectExtent l="19050" t="19050" r="19050" b="31750"/>
                <wp:wrapNone/>
                <wp:docPr id="346492940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136FE3" id="Arrow: Notched Right 31" o:spid="_x0000_s1026" type="#_x0000_t94" style="position:absolute;margin-left:18.5pt;margin-top:5.5pt;width:10.5pt;height:9.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KgdJD9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ในกรณีที่ลูกค้าต้องออกตั๋วโดยสารภายในประเทศ กรุณาติดต่อเจ้าหน้าที่ของบริษัทฯ ก่อนทุกครั้ง มิฉะนั้นทางบริษัทจะไม่รับผิดชอบใดๆ ทั้งสิ้น</w:t>
      </w:r>
    </w:p>
    <w:p w14:paraId="221BC2BA" w14:textId="77777777" w:rsidR="00B44463" w:rsidRPr="00AE6F3A" w:rsidRDefault="00B44463" w:rsidP="00B44463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33E1D0D" wp14:editId="50ED48C0">
                <wp:simplePos x="0" y="0"/>
                <wp:positionH relativeFrom="column">
                  <wp:posOffset>247650</wp:posOffset>
                </wp:positionH>
                <wp:positionV relativeFrom="paragraph">
                  <wp:posOffset>81915</wp:posOffset>
                </wp:positionV>
                <wp:extent cx="133350" cy="120650"/>
                <wp:effectExtent l="19050" t="19050" r="19050" b="31750"/>
                <wp:wrapNone/>
                <wp:docPr id="560575811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B4A500" id="Arrow: Notched Right 31" o:spid="_x0000_s1026" type="#_x0000_t94" style="position:absolute;margin-left:19.5pt;margin-top:6.45pt;width:10.5pt;height:9.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G7sxC9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บริษัทฯ จะไม่รับผิดชอบค่าใช้จ่ายที่เกิดขึ้นหากท่านถูกปฏิเสธการเข้าเมือง อันเนื่องจากการกระทำที่ส่อไปในทางผิด</w:t>
      </w:r>
    </w:p>
    <w:p w14:paraId="1E0A1870" w14:textId="77777777" w:rsidR="00B44463" w:rsidRPr="00AE6F3A" w:rsidRDefault="00B44463" w:rsidP="00B44463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กฎหมายหรือการหลบหนีเข้าเมือง ฯลฯ และจะไม่คืนเงินค่าทัวร์</w:t>
      </w:r>
    </w:p>
    <w:p w14:paraId="04584361" w14:textId="77777777" w:rsidR="00B44463" w:rsidRPr="00AE6F3A" w:rsidRDefault="00B44463" w:rsidP="00B44463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A0CBD1A" wp14:editId="15BF4FA3">
                <wp:simplePos x="0" y="0"/>
                <wp:positionH relativeFrom="column">
                  <wp:posOffset>247650</wp:posOffset>
                </wp:positionH>
                <wp:positionV relativeFrom="paragraph">
                  <wp:posOffset>82550</wp:posOffset>
                </wp:positionV>
                <wp:extent cx="133350" cy="120650"/>
                <wp:effectExtent l="19050" t="19050" r="19050" b="31750"/>
                <wp:wrapNone/>
                <wp:docPr id="1238772657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091BC1" id="Arrow: Notched Right 31" o:spid="_x0000_s1026" type="#_x0000_t94" style="position:absolute;margin-left:19.5pt;margin-top:6.5pt;width:10.5pt;height:9.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VAlw6t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ทางบริษัทฯ จะไม่รับผิดชอบใดๆทั้งสิ้น หากท่านใช้บริการของทางบริษัทฯ ไม่ครบ อาทิ ไม่เที่ยวบางรายการ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ไม่ทานอาหารบางมื้อ เพราะค่าใช้จ่ายทุกอย่าง ทางบริษัทฯ ได้ชำระค่าใช้จ่ายให้กับต่างประเทศแบบเหมาขาดก่อนออกเดินทางแล้ว</w:t>
      </w:r>
    </w:p>
    <w:p w14:paraId="491D86AD" w14:textId="77777777" w:rsidR="00B44463" w:rsidRPr="00AE6F3A" w:rsidRDefault="00B44463" w:rsidP="00B44463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75ED4BD" wp14:editId="3C143D2A">
                <wp:simplePos x="0" y="0"/>
                <wp:positionH relativeFrom="column">
                  <wp:posOffset>254000</wp:posOffset>
                </wp:positionH>
                <wp:positionV relativeFrom="paragraph">
                  <wp:posOffset>81915</wp:posOffset>
                </wp:positionV>
                <wp:extent cx="133350" cy="120650"/>
                <wp:effectExtent l="19050" t="19050" r="19050" b="31750"/>
                <wp:wrapNone/>
                <wp:docPr id="531557053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14FD73" id="Arrow: Notched Right 31" o:spid="_x0000_s1026" type="#_x0000_t94" style="position:absolute;margin-left:20pt;margin-top:6.45pt;width:10.5pt;height:9.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FNunHb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ทางบริษัทฯจะไม่รับผิดชอบใดๆ ทั้งสิ้นหากเกิดกรณีความล่าช้าจากสายการบิน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การประท้วง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การนัดหยุดงาน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การก่อจลาจล ภัยพิบัติทางธรรมชาติ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โรคระบาด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การประกาศปิดประเทศ หรือกรณีที่ท่านถูกปฏิเสธ การเข้าหรือออกเมืองจากเจ้าหน้าที่ตรวจคนเข้าเมืองหรือเจ้าหน้าที่กรมแรงงานทั้งจากไทย และต่างประเทศซึ่งอยู่นอกเหนือความรับผิดชอบของบริษัทฯ</w:t>
      </w:r>
    </w:p>
    <w:p w14:paraId="0CC47BA9" w14:textId="77777777" w:rsidR="00B44463" w:rsidRPr="00AE6F3A" w:rsidRDefault="00B44463" w:rsidP="00B44463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F7B3A50" wp14:editId="657908E5">
                <wp:simplePos x="0" y="0"/>
                <wp:positionH relativeFrom="column">
                  <wp:posOffset>260350</wp:posOffset>
                </wp:positionH>
                <wp:positionV relativeFrom="paragraph">
                  <wp:posOffset>62865</wp:posOffset>
                </wp:positionV>
                <wp:extent cx="133350" cy="120650"/>
                <wp:effectExtent l="19050" t="19050" r="19050" b="31750"/>
                <wp:wrapNone/>
                <wp:docPr id="1694535539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7048A1" id="Arrow: Notched Right 31" o:spid="_x0000_s1026" type="#_x0000_t94" style="position:absolute;margin-left:20.5pt;margin-top:4.95pt;width:10.5pt;height:9.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toddH9oAAAAG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ท่านใดมีไฟล์ทบินภายในประเทศ(ต่างจังหวัดเข้ากรุงเทพฯ) โปรดแจ้งให้บริษัทฯ ทราบในวันจองทัวร์ ทั้งนี้เพื่อประโยชน์ของตัวท่านเอง กรุณาซื้อตั๋วไป-กลับที่สามารถเปลี่ยนแปลงวันเดินทางได้เท่านั้น *</w:t>
      </w:r>
    </w:p>
    <w:p w14:paraId="68C8A994" w14:textId="77777777" w:rsidR="00B44463" w:rsidRPr="00AE6F3A" w:rsidRDefault="00B44463" w:rsidP="00B44463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เงื่อนไขการจอง</w:t>
      </w:r>
    </w:p>
    <w:p w14:paraId="751E92E4" w14:textId="77777777" w:rsidR="00B44463" w:rsidRPr="00AE6F3A" w:rsidRDefault="00B44463" w:rsidP="00B44463">
      <w:pPr>
        <w:spacing w:after="0" w:line="240" w:lineRule="auto"/>
        <w:ind w:firstLine="720"/>
        <w:rPr>
          <w:rFonts w:ascii="DilleniaUPC" w:hAnsi="DilleniaUPC" w:cs="DilleniaUPC"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F572084" wp14:editId="7C87544C">
                <wp:simplePos x="0" y="0"/>
                <wp:positionH relativeFrom="column">
                  <wp:posOffset>299720</wp:posOffset>
                </wp:positionH>
                <wp:positionV relativeFrom="paragraph">
                  <wp:posOffset>40640</wp:posOffset>
                </wp:positionV>
                <wp:extent cx="120650" cy="120650"/>
                <wp:effectExtent l="19050" t="19050" r="31750" b="31750"/>
                <wp:wrapNone/>
                <wp:docPr id="898944785" name="Su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20650"/>
                        </a:xfrm>
                        <a:prstGeom prst="sun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90C86CD"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  <v:f eqn="prod @5 3 4"/>
                  <v:f eqn="prod @6 3 4"/>
                  <v:f eqn="sum @10 791 0"/>
                  <v:f eqn="sum @11 791 0"/>
                  <v:f eqn="sum @11 2700 0"/>
                  <v:f eqn="sum 21600 0 @10"/>
                  <v:f eqn="sum 21600 0 @12"/>
                  <v:f eqn="sum 21600 0 @13"/>
                  <v:f eqn="sum 21600 0 @14"/>
                  <v:f eqn="val #0"/>
                  <v:f eqn="sum 21600 0 #0"/>
                </v:formulas>
                <v:path o:connecttype="rect" textboxrect="@9,@9,@8,@8"/>
                <v:handles>
                  <v:h position="#0,center" xrange="2700,10125"/>
                </v:handles>
              </v:shapetype>
              <v:shape id="Sun 34" o:spid="_x0000_s1026" type="#_x0000_t183" style="position:absolute;margin-left:23.6pt;margin-top:3.2pt;width:9.5pt;height:9.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 w:rsidRPr="00990CB2">
        <w:rPr>
          <w:rFonts w:ascii="DilleniaUPC" w:hAnsi="DilleniaUPC" w:cs="DilleniaUPC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ยืนยันการสำรองที่นั่งกับเจ้าหน้าที่ พร้อมส่งสำเนาหนังสือเดินทางมีอายุเหลือใช้งานไม่น้อยกว่า 6 เดือน</w:t>
      </w:r>
    </w:p>
    <w:p w14:paraId="30F625E5" w14:textId="7CA6A1D1" w:rsidR="00B44463" w:rsidRPr="00AE6F3A" w:rsidRDefault="00B44463" w:rsidP="00B44463">
      <w:pPr>
        <w:spacing w:after="0" w:line="240" w:lineRule="auto"/>
        <w:ind w:firstLine="720"/>
        <w:rPr>
          <w:rFonts w:ascii="DilleniaUPC" w:hAnsi="DilleniaUPC" w:cs="DilleniaUPC"/>
          <w:b/>
          <w:bCs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0000" w:themeColor="text1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EB9DA9F" wp14:editId="6B04FF11">
                <wp:simplePos x="0" y="0"/>
                <wp:positionH relativeFrom="column">
                  <wp:posOffset>335915</wp:posOffset>
                </wp:positionH>
                <wp:positionV relativeFrom="paragraph">
                  <wp:posOffset>351155</wp:posOffset>
                </wp:positionV>
                <wp:extent cx="120650" cy="120650"/>
                <wp:effectExtent l="19050" t="19050" r="31750" b="31750"/>
                <wp:wrapNone/>
                <wp:docPr id="155334231" name="Su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20650"/>
                        </a:xfrm>
                        <a:prstGeom prst="sun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895A67" id="Sun 34" o:spid="_x0000_s1026" type="#_x0000_t183" style="position:absolute;margin-left:26.45pt;margin-top:27.65pt;width:9.5pt;height:9.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** </w:t>
      </w:r>
      <w:r w:rsidRPr="00AE6F3A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มัดจำท่านละ</w:t>
      </w:r>
      <w:r>
        <w:rPr>
          <w:rFonts w:ascii="DilleniaUPC" w:hAnsi="DilleniaUPC" w:cs="DilleniaUPC" w:hint="cs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8,000</w:t>
      </w:r>
      <w:r w:rsidRPr="00AE6F3A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บาท</w:t>
      </w:r>
      <w:r w:rsidRPr="00AE6F3A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ยอดส่วนที่เหลือชำระ 25 วันก่อนเดินทาง</w:t>
      </w:r>
      <w:r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782AF3">
        <w:rPr>
          <w:rFonts w:ascii="DilleniaUPC" w:hAnsi="DilleniaUPC" w:cs="DilleniaUPC"/>
          <w:color w:val="EE0000"/>
          <w:sz w:val="24"/>
          <w:szCs w:val="24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</w:t>
      </w:r>
      <w:r w:rsidRPr="00782AF3">
        <w:rPr>
          <w:rFonts w:ascii="DilleniaUPC" w:hAnsi="DilleniaUPC" w:cs="DilleniaUPC"/>
          <w:color w:val="EE0000"/>
          <w:sz w:val="26"/>
          <w:szCs w:val="2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กรณีราคาโปรฯ ชำระเต็มจำนวน </w:t>
      </w:r>
      <w:proofErr w:type="gramStart"/>
      <w:r w:rsidRPr="00782AF3">
        <w:rPr>
          <w:rFonts w:ascii="DilleniaUPC" w:hAnsi="DilleniaUPC" w:cs="DilleniaUPC"/>
          <w:color w:val="EE0000"/>
          <w:sz w:val="26"/>
          <w:szCs w:val="2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และไม่สามารถยกเลิกการเดินทางได้)</w:t>
      </w:r>
      <w:r w:rsidRPr="00782AF3">
        <w:rPr>
          <w:rFonts w:ascii="DilleniaUPC" w:hAnsi="DilleniaUPC" w:cs="DilleniaUPC"/>
          <w:color w:val="EE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proofErr w:type="gramEnd"/>
      <w:r w:rsidRPr="00782AF3">
        <w:rPr>
          <w:rFonts w:ascii="DilleniaUPC" w:hAnsi="DilleniaUPC" w:cs="DilleniaUPC"/>
          <w:color w:val="EE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</w:t>
      </w:r>
      <w:r w:rsidRPr="00782AF3">
        <w:rPr>
          <w:rFonts w:ascii="DilleniaUPC" w:hAnsi="DilleniaUPC" w:cs="DilleniaUPC"/>
          <w:color w:val="EE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</w:t>
      </w:r>
      <w:r w:rsidRPr="00AE6F3A">
        <w:rPr>
          <w:rFonts w:ascii="DilleniaUPC" w:hAnsi="DilleniaUPC" w:cs="DilleniaUPC"/>
          <w:b/>
          <w:bCs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ตัดกรุ๊ปกรุณาสอบถามเงื่อนไข หรือส่วนต่างอีกครั้งก่อนทำการจอง</w:t>
      </w:r>
    </w:p>
    <w:p w14:paraId="6E189FC6" w14:textId="77777777" w:rsidR="00B44463" w:rsidRPr="00CB29AE" w:rsidRDefault="00B44463" w:rsidP="00B44463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29AE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เงื่อนไขการยกเลิก</w:t>
      </w:r>
    </w:p>
    <w:p w14:paraId="41B66A1D" w14:textId="77777777" w:rsidR="00B44463" w:rsidRPr="00AE6F3A" w:rsidRDefault="00B44463" w:rsidP="00B44463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ยกเลิกก่อนการเดินทางตั้งแต่ 30 วันขึ้นไป คืนเงินค่าทัวร์โดยหักค่าใช้จ่ายที่เกิดขึ้นจริง</w:t>
      </w:r>
    </w:p>
    <w:p w14:paraId="0E11A5B1" w14:textId="77777777" w:rsidR="00B44463" w:rsidRPr="00AE6F3A" w:rsidRDefault="00B44463" w:rsidP="00B44463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ยกเลิกก่อนการเดินทาง 15-29 วัน เก็บเงิน 50% จากยอดที่ลูกค้าชำระมา และเก็บค่าใช้จ่ายที่เกิดขึ้นจริง(ถ้ามี)</w:t>
      </w:r>
    </w:p>
    <w:p w14:paraId="560E31E5" w14:textId="77777777" w:rsidR="00B44463" w:rsidRPr="00AE6F3A" w:rsidRDefault="00B44463" w:rsidP="00B44463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ยกเลิกก่อนการเดินทาง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1-14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วัน / เก็บค่าบริการทั้งหมด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100 %</w:t>
      </w:r>
    </w:p>
    <w:p w14:paraId="162359BC" w14:textId="7B8E31B4" w:rsidR="00B44463" w:rsidRPr="00563167" w:rsidRDefault="00B44463" w:rsidP="00994C07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กรณีเจ็บป่วยจนไม่สามารถเดินทางได้ต้องมีใบรับรองแพทย์จากโรงพยาบาล บริษัทฯ จะทำเรื่องยื่นเอกสารไปยังสายการบิน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โรงแรม และในทุกๆ การให้บริการ 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เพื่อให้พิจารณาอีกครั้ง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แต่ในกรณีที่ออกตั๋วแล้ว ไม่สามารถเปลี่ยนแปลงได้ หรืออาจมีค่าใช้จ่าย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AE6F3A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กรุ๊ปเหมากรุ๊ปส่วนตัวขอสงวนสิทธิ์ในการยกเลิก หากมีเหตุที่ต้องยกเลิก ขออนุญาตเก็บค่าเสียหายที่เกิดขึ้นจริงทั้งหมด ในกรณีที่ยกเลิกน้อยกว่า 30 วัน ก่อนเดินทางขออนุญาตยึดเงินเต็มจำนวน</w:t>
      </w:r>
    </w:p>
    <w:p w14:paraId="34612A3C" w14:textId="77777777" w:rsidR="00563167" w:rsidRDefault="00563167" w:rsidP="00563167">
      <w:pPr>
        <w:spacing w:after="0" w:line="240" w:lineRule="auto"/>
        <w:rPr>
          <w:rFonts w:ascii="DilleniaUPC" w:hAnsi="DilleniaUPC" w:cs="DilleniaUPC"/>
          <w:b/>
          <w:bCs/>
          <w:color w:val="002060"/>
          <w:sz w:val="30"/>
          <w:szCs w:val="30"/>
        </w:rPr>
      </w:pPr>
    </w:p>
    <w:p w14:paraId="03ABBF3E" w14:textId="77777777" w:rsidR="00563167" w:rsidRPr="00563167" w:rsidRDefault="00563167" w:rsidP="00563167">
      <w:pPr>
        <w:spacing w:after="0" w:line="240" w:lineRule="auto"/>
        <w:rPr>
          <w:rFonts w:ascii="DilleniaUPC" w:hAnsi="DilleniaUPC" w:cs="DilleniaUPC"/>
          <w:b/>
          <w:bCs/>
          <w:color w:val="002060"/>
          <w:sz w:val="30"/>
          <w:szCs w:val="30"/>
        </w:rPr>
      </w:pPr>
    </w:p>
    <w:p w14:paraId="6F2B3837" w14:textId="1F9ACE15" w:rsidR="00B44463" w:rsidRPr="00994C07" w:rsidRDefault="00B44463" w:rsidP="00994C07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</w:pPr>
      <w:r w:rsidRPr="009C58BC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ข้อมูล</w:t>
      </w:r>
      <w:r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และคำแนะนำ</w:t>
      </w:r>
      <w:r w:rsidRPr="009C58BC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เพิ่มเติม</w:t>
      </w:r>
    </w:p>
    <w:p w14:paraId="68188758" w14:textId="77777777" w:rsidR="00B44463" w:rsidRPr="00AE6F3A" w:rsidRDefault="00B44463" w:rsidP="00B44463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บริษัทฯ ขอสงวนสิทธิ์สำหรับผู้เดินทางที่ถ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</w:rPr>
        <w:t>ื</w:t>
      </w: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อ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หนังสือเดินทางธรรมดา (ปกเล่มสีเลือดหมู) เท่านั้น</w:t>
      </w:r>
    </w:p>
    <w:p w14:paraId="100D346E" w14:textId="77777777" w:rsidR="00B44463" w:rsidRPr="00AE6F3A" w:rsidRDefault="00B44463" w:rsidP="00B44463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ผู้ถือหนังสือเดินทางราชการ (ปกเล่มสีน้ำเงิน) หนังสือเดินทางทูต (ปกเล่มสีแดงสด)ต้องการเดินทางไปกับคณะอันมีวัตถุประสงค์เพื่อการท่องเที่ยวโดยไม่มีจดหมายเชิญ หรือเอกสารใดเชื่อมโยงเกี่ยวกับการขออนุญาตใช้หนังสือเดินทางพิเศษอื่นๆ หากไม่ผ่านการอนุมัติของเคาน์เตอร์เช็คอิน ด่านตรวจคนเข้าเมือง ทั้งฝั่งประเทศต้นทางและปลายทาง ไม่ว่ากรณีใดก็ตาม ทางบริษัทฯ ขอสงวนสิทธิ์ไม่รับผิดชอบความผิดพลาดที่จะเกิดขึ้นในส่วนนี้ไม่ว่าส่วนใดส่วนหนึ่ง</w:t>
      </w:r>
    </w:p>
    <w:p w14:paraId="65A1244B" w14:textId="77777777" w:rsidR="00B44463" w:rsidRPr="00AE6F3A" w:rsidRDefault="00B44463" w:rsidP="00B44463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หนังสือเดินทางต่างชาติที่ไม่ได้เป็นหนังสือเดินทางเพื่อการท่องเที่ยว (หนังสือเดินทางสำหรับทำงาน) ไม่สามารถเดินทางไปประเทศที่สามได้</w:t>
      </w:r>
    </w:p>
    <w:p w14:paraId="71FA4442" w14:textId="77777777" w:rsidR="00B44463" w:rsidRPr="00AE6F3A" w:rsidRDefault="00B44463" w:rsidP="00B44463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หากท่านเดินทางเป็นครอบครัวหรือเดินทางพร้อมสมาชิกในครอบครัวที่ต้องได้รับการดูแลเป็นพิเศษ (วีลแชร์) เด็กหรือผู้สูงอายุที่มีโรคประจำตัว ท่านและครอบครัวต้องให้การดูแลสมาชิกภายในครอบครัวของท่านเอง เนื่องจากการเดินทางเป็นหมู่คณะ หัวหน้าทัวร์หรือมัคคุเทศก์มีความจำเป็นต้องดูแลคณะทัวร์ทั้งหมด</w:t>
      </w:r>
    </w:p>
    <w:p w14:paraId="29199136" w14:textId="77777777" w:rsidR="00B44463" w:rsidRPr="00AE6F3A" w:rsidRDefault="00B44463" w:rsidP="00B44463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ผู้เดินทางที่อายุไม่ถึง 18 ปี และไม่ได้เดินทางกับบิดา มารดา ต้องมีจดหมายยินยอมให้บุตรเดินทางไปต่างประเทศจากบิดาหรือมารดาแนบมาด้วย</w:t>
      </w:r>
    </w:p>
    <w:p w14:paraId="54E49A8F" w14:textId="77777777" w:rsidR="00B44463" w:rsidRPr="00AE6F3A" w:rsidRDefault="00B44463" w:rsidP="00B44463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กรณีมี “คดีความ” ที่ไม่อนุญาตให้ท่านเดินทางออกนอกประเทศได้ โปรดทำการตรวจสอบก่อนการจองทัวร์ว่าสามารถเดินทางออกนอกประเทศได้หรือไม่ และหากไม่สามารถเดินทางได้ในวันเดินทางเนื่องจากท่านไม่ได้ทำการตรวจสอบก่อน ทางบริษัทฯ จะไม่ขอรับผิดชอบใดๆ ทั้งสิ้น</w:t>
      </w:r>
    </w:p>
    <w:p w14:paraId="610A46E6" w14:textId="77777777" w:rsidR="00B44463" w:rsidRPr="00AE6F3A" w:rsidRDefault="00B44463" w:rsidP="00B44463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กรณี “หญิงตั้งครรภ์” ท่านจะต้องมีใบรับรองแพทย์ระบุชัดเจนว่าสามารถเดินทางได้ รวมถึงระบุอายุครรภ์ที่ชัดเจน และหากเกิดสิ่งที่อยู่นอกเหนือการควบคุม ทางบริษัทฯ จะไม่รับผิดชอบใดๆ ทั้งสิ้น</w:t>
      </w:r>
    </w:p>
    <w:p w14:paraId="624ED56C" w14:textId="77777777" w:rsidR="00B44463" w:rsidRPr="008C7CDF" w:rsidRDefault="00B44463" w:rsidP="00B44463">
      <w:pPr>
        <w:shd w:val="clear" w:color="auto" w:fill="002060"/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</w:pPr>
      <w:r w:rsidRPr="008C7CDF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เงื่อนไขและข้อมูลเกี่ยวกับสายการบิน</w:t>
      </w:r>
    </w:p>
    <w:p w14:paraId="055E7158" w14:textId="77777777" w:rsidR="00B44463" w:rsidRPr="00AE6F3A" w:rsidRDefault="00B44463" w:rsidP="00B44463">
      <w:pPr>
        <w:pStyle w:val="ListParagraph"/>
        <w:numPr>
          <w:ilvl w:val="0"/>
          <w:numId w:val="8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ตั๋วกรุ๊ปไม่สามารถระบุที่นั่งล่วงหน้าบนเครื่องบินได้</w:t>
      </w:r>
    </w:p>
    <w:p w14:paraId="132F0008" w14:textId="77777777" w:rsidR="00B44463" w:rsidRPr="00AE6F3A" w:rsidRDefault="00B44463" w:rsidP="00B44463">
      <w:pPr>
        <w:pStyle w:val="ListParagraph"/>
        <w:numPr>
          <w:ilvl w:val="0"/>
          <w:numId w:val="8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บางสายการบินอาจมีเงื่อนไขเกี่ยวกับการให้บริการอาหารบนเครื่องแตกต่างกัน ขอให้ท่านทำความเข้าใจถึงวัฒนธรรมประจำชาติของแต่ละสายการบินที่กำลังให้บริการท่าน</w:t>
      </w:r>
    </w:p>
    <w:p w14:paraId="0D20FC31" w14:textId="10E0B88C" w:rsidR="00B44463" w:rsidRDefault="00B44463" w:rsidP="00B44463">
      <w:pPr>
        <w:pStyle w:val="ListParagraph"/>
        <w:numPr>
          <w:ilvl w:val="0"/>
          <w:numId w:val="8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กรณีที่ท่านเป็นมุสลิมหรือนับถือศาสนาอิสลาม หรือแพ้อาหารบางประเภท โปรดแจ้งมาในขั้นตอนการจองทัวร์ กรณีที่แจ้งล่วงหน้าก่อนการเดินทางกะทันหันอาจมีค่าใช้จ่ายเพิ่มในการขอเมนูใหม่</w:t>
      </w:r>
    </w:p>
    <w:p w14:paraId="457789A4" w14:textId="0A41213D" w:rsidR="00B44463" w:rsidRPr="00CB29AE" w:rsidRDefault="00B44463" w:rsidP="00B44463">
      <w:pPr>
        <w:shd w:val="clear" w:color="auto" w:fill="002060"/>
        <w:jc w:val="both"/>
        <w:rPr>
          <w:rFonts w:ascii="DilleniaUPC" w:hAnsi="DilleniaUPC" w:cs="DilleniaUPC"/>
          <w:b/>
          <w:bCs/>
          <w:color w:val="002060"/>
          <w:sz w:val="32"/>
          <w:szCs w:val="32"/>
        </w:rPr>
      </w:pPr>
      <w:r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>รายละเอียดเกี่ยวข้อมูลในรายการทัวร์ที่ท่านควรทราบเพิ่มเติม</w:t>
      </w:r>
    </w:p>
    <w:p w14:paraId="15E82801" w14:textId="7FA4D335" w:rsidR="00B44463" w:rsidRPr="00CB29AE" w:rsidRDefault="00B44463" w:rsidP="00B44463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อัตราค่าบริการนี้เฉพาะพาสปอร์ตไทย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เท่านั้น ในกรณีพาสปอร์ตต่างชาติ จ่ายเพิ่ม ท่านละ </w:t>
      </w:r>
      <w:r w:rsidRPr="00CB29AE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3,000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บาท 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(ในกรณีต้องทำวีซ่าลูกค้าต้องดำเนินการยื่นวีซ่าเองนะคะ)</w:t>
      </w:r>
      <w:r w:rsidRPr="00CB29AE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CB29AE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กรณีไม่ประสงค์ลงร้านรัฐบาลฮ่องกง  จ่ายเพิ่ม ท่านละ 3</w:t>
      </w:r>
      <w:r w:rsidRPr="00CB29AE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,000 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บาท </w:t>
      </w:r>
      <w:r w:rsidRPr="00CB29AE">
        <w:rPr>
          <w:rFonts w:ascii="DilleniaUPC" w:hAnsi="DilleniaUPC" w:cs="DilleniaUPC" w:hint="cs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อาหารส่วนใหญ่จะจัดลงโต๊ะเป็นเซ็ตเป็นเมนูอาหารมาตารฐานทัวร์ ท่านใดที่มีแพ้อาหาร ทานมังสวิรัติ หรือทานอาหารประเภทอื่น กรุณาแจ้งตอนทำการจอง ทางทัวร์จะจัดอาหารให้ตามความเหมาะสม หากหน้างานลูกค้าต้องการรับประทานอาหารอื่นนอกเหนือจากรายการ สามารถแจ้งไกด์สั่งให้แล้วชำระหน้างานได้ค่ะ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**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ในกรณีที่ผู้เดินทางไม่ผ่านการพิจารณาในการตรวจคนเข้าเมือง-ออกเมือง อันเนื่องมาจากการกระทำที่ส่อไปในทางผิดกฎหมาย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การหลบหนี เข้าออกเมือง เอกสารเดินทางไม่ถูกต้อง หรือ การถูกปฏิเสธในกรณีอื่นๆทางบริษัทจะไม่รับผิดชอบใดๆและไม่สามารถคืนค่าใช้จ่ายต่างๆได้</w:t>
      </w:r>
    </w:p>
    <w:p w14:paraId="06537686" w14:textId="09AB0396" w:rsidR="00B44463" w:rsidRPr="00CB29AE" w:rsidRDefault="00B44463" w:rsidP="00563167">
      <w:pPr>
        <w:spacing w:before="240" w:line="360" w:lineRule="auto"/>
        <w:ind w:right="14"/>
        <w:rPr>
          <w:rFonts w:ascii="DilleniaUPC" w:eastAsia="Calibri" w:hAnsi="DilleniaUPC" w:cs="DilleniaUPC"/>
          <w:color w:val="002060"/>
          <w:sz w:val="30"/>
          <w:szCs w:val="30"/>
        </w:rPr>
      </w:pPr>
      <w:r w:rsidRPr="00CB29AE">
        <w:rPr>
          <w:rFonts w:ascii="DilleniaUPC" w:eastAsia="Calibri" w:hAnsi="DilleniaUPC" w:cs="DilleniaUPC"/>
          <w:color w:val="EE0000"/>
          <w:sz w:val="30"/>
          <w:szCs w:val="30"/>
        </w:rPr>
        <w:lastRenderedPageBreak/>
        <w:t>***</w:t>
      </w:r>
      <w:r w:rsidRPr="00CB29AE">
        <w:rPr>
          <w:rFonts w:ascii="DilleniaUPC" w:eastAsia="Calibri" w:hAnsi="DilleniaUPC" w:cs="DilleniaUPC"/>
          <w:color w:val="EE0000"/>
          <w:sz w:val="30"/>
          <w:szCs w:val="30"/>
          <w:cs/>
        </w:rPr>
        <w:t xml:space="preserve">ทัวร์ทุกโปรแกรม ผู้เดินทางจะต้องอยู่กับกรุ๊ปเที่ยวตามโปรแกรมที่กำหนดเท่านั้น </w:t>
      </w:r>
      <w:r w:rsidRPr="00CB29AE">
        <w:rPr>
          <w:rFonts w:ascii="DilleniaUPC" w:eastAsia="Calibri" w:hAnsi="DilleniaUPC" w:cs="DilleniaUPC"/>
          <w:color w:val="002060"/>
          <w:sz w:val="30"/>
          <w:szCs w:val="30"/>
          <w:cs/>
        </w:rPr>
        <w:t>ไม่สามารถแยกตัวออกจากโปรแกรมเพื่อไปทำอย่างอื่นได้ (ยกเว้นวันอิสระ) หากมีการแยกตัวออกจากโปรแกรมไม่ว่าจะจากสาเหตุใดก็ตาม จะมีค่าใช้จ่ายในการแยกตัวออกจากทัวร์ตามที่แลนด์กำหนด และการชำระเงินเข้ามาถือว่าผู้ซื้อได้ศึกษาโปรแกรมและยอมรับเงื่อนไขการให้บริการเป็นที่เรียบร้อย</w:t>
      </w:r>
      <w:r w:rsidRPr="00CB29AE">
        <w:rPr>
          <w:rFonts w:ascii="DilleniaUPC" w:eastAsia="Calibri" w:hAnsi="DilleniaUPC" w:cs="DilleniaUPC"/>
          <w:color w:val="002060"/>
          <w:sz w:val="30"/>
          <w:szCs w:val="30"/>
        </w:rPr>
        <w:br/>
      </w:r>
      <w:r w:rsidRPr="00CB29AE">
        <w:rPr>
          <w:rFonts w:ascii="DilleniaUPC" w:hAnsi="DilleniaUPC" w:cs="DilleniaUPC"/>
          <w:color w:val="EE0000"/>
          <w:sz w:val="30"/>
          <w:szCs w:val="30"/>
          <w:cs/>
        </w:rPr>
        <w:t xml:space="preserve">**กรุณาระบุประเภทเตียงที่ท่านต้องการตอนจอง </w:t>
      </w:r>
      <w:r w:rsidRPr="00CB29AE">
        <w:rPr>
          <w:rFonts w:ascii="DilleniaUPC" w:hAnsi="DilleniaUPC" w:cs="DilleniaUPC"/>
          <w:color w:val="002060"/>
          <w:sz w:val="30"/>
          <w:szCs w:val="30"/>
          <w:cs/>
        </w:rPr>
        <w:t xml:space="preserve">หากท่านไม่ได้มีการแจ้งเรื่องประเภทเตียงตอนทำการจอง ทางทัวร์จะใส่เป็นเตียง </w:t>
      </w:r>
      <w:r w:rsidRPr="00CB29AE">
        <w:rPr>
          <w:rFonts w:ascii="DilleniaUPC" w:hAnsi="DilleniaUPC" w:cs="DilleniaUPC"/>
          <w:color w:val="002060"/>
          <w:sz w:val="30"/>
          <w:szCs w:val="30"/>
        </w:rPr>
        <w:t xml:space="preserve">TWN </w:t>
      </w:r>
      <w:r w:rsidRPr="00CB29AE">
        <w:rPr>
          <w:rFonts w:ascii="DilleniaUPC" w:hAnsi="DilleniaUPC" w:cs="DilleniaUPC"/>
          <w:color w:val="002060"/>
          <w:sz w:val="30"/>
          <w:szCs w:val="30"/>
          <w:cs/>
        </w:rPr>
        <w:t>(2เตียงเล็ก ใน 1 ห้อง )</w:t>
      </w:r>
      <w:r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ในกรณีพัก 3 ท่าน ขอเป็นประเภทเตียงที่ทางโรงแรมกำหนดเท่านั้น </w:t>
      </w:r>
      <w:r w:rsidRPr="00CB29AE">
        <w:rPr>
          <w:rFonts w:ascii="DilleniaUPC" w:hAnsi="DilleniaUPC" w:cs="DilleniaUPC"/>
          <w:color w:val="002060"/>
          <w:sz w:val="30"/>
          <w:szCs w:val="30"/>
          <w:cs/>
        </w:rPr>
        <w:t>หากท่านจะทำการเปลี่ยนประเภทเตียงหน้างานหรือภายหลัง ทางทัวร์ขอทำการเช็คกับทางโรงแรมก่อนเบื้องต้น</w:t>
      </w:r>
      <w:r w:rsidRPr="00CB29AE">
        <w:rPr>
          <w:rFonts w:ascii="DilleniaUPC" w:hAnsi="DilleniaUPC" w:cs="DilleniaUPC"/>
          <w:color w:val="002060"/>
          <w:sz w:val="30"/>
          <w:szCs w:val="30"/>
          <w:cs/>
        </w:rPr>
        <w:br/>
      </w:r>
    </w:p>
    <w:p w14:paraId="4AF6A315" w14:textId="77777777" w:rsidR="00B44463" w:rsidRPr="00CB29AE" w:rsidRDefault="00B44463" w:rsidP="00B44463">
      <w:pPr>
        <w:rPr>
          <w:rFonts w:ascii="DilleniaUPC" w:hAnsi="DilleniaUPC" w:cs="DilleniaUPC"/>
          <w:b/>
          <w:bCs/>
          <w:color w:val="002060"/>
          <w:sz w:val="30"/>
          <w:szCs w:val="30"/>
        </w:rPr>
      </w:pPr>
    </w:p>
    <w:p w14:paraId="72DB4381" w14:textId="77777777" w:rsidR="00B44463" w:rsidRPr="00774D5E" w:rsidRDefault="00B44463" w:rsidP="00B44463">
      <w:pPr>
        <w:spacing w:after="0"/>
        <w:rPr>
          <w:rFonts w:ascii="DilleniaUPC" w:hAnsi="DilleniaUPC" w:cs="DilleniaUPC"/>
          <w:color w:val="EE0000"/>
          <w:sz w:val="30"/>
          <w:szCs w:val="30"/>
        </w:rPr>
      </w:pPr>
    </w:p>
    <w:p w14:paraId="4BFFA4A5" w14:textId="77777777" w:rsidR="00B44463" w:rsidRPr="00B44463" w:rsidRDefault="00B44463" w:rsidP="00D726E9">
      <w:pPr>
        <w:spacing w:after="0" w:line="240" w:lineRule="auto"/>
        <w:rPr>
          <w:rFonts w:ascii="DilleniaUPC" w:hAnsi="DilleniaUPC" w:cs="DilleniaUPC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B44463" w:rsidRPr="00B44463" w:rsidSect="004876CA"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57D6CDE"/>
    <w:multiLevelType w:val="hybridMultilevel"/>
    <w:tmpl w:val="84FACF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D424871"/>
    <w:multiLevelType w:val="hybridMultilevel"/>
    <w:tmpl w:val="D7C2B508"/>
    <w:lvl w:ilvl="0" w:tplc="65D63F06">
      <w:start w:val="1"/>
      <w:numFmt w:val="decimal"/>
      <w:lvlText w:val="%1."/>
      <w:lvlJc w:val="left"/>
      <w:pPr>
        <w:ind w:left="502" w:hanging="360"/>
      </w:pPr>
      <w:rPr>
        <w14:textOutline w14:w="0" w14:cap="flat" w14:cmpd="sng" w14:algn="ctr">
          <w14:noFill/>
          <w14:prstDash w14:val="solid"/>
          <w14:round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83674D"/>
    <w:multiLevelType w:val="hybridMultilevel"/>
    <w:tmpl w:val="A482BFB6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EFF519D"/>
    <w:multiLevelType w:val="hybridMultilevel"/>
    <w:tmpl w:val="6368E538"/>
    <w:lvl w:ilvl="0" w:tplc="E6E8E71E">
      <w:start w:val="1"/>
      <w:numFmt w:val="bullet"/>
      <w:lvlText w:val="★"/>
      <w:lvlJc w:val="left"/>
      <w:pPr>
        <w:ind w:left="3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5612DB9"/>
    <w:multiLevelType w:val="hybridMultilevel"/>
    <w:tmpl w:val="A9188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D959AA"/>
    <w:multiLevelType w:val="hybridMultilevel"/>
    <w:tmpl w:val="1338B70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7AC77299"/>
    <w:multiLevelType w:val="hybridMultilevel"/>
    <w:tmpl w:val="2EC83A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5573282">
    <w:abstractNumId w:val="7"/>
  </w:num>
  <w:num w:numId="2" w16cid:durableId="2098015322">
    <w:abstractNumId w:val="0"/>
  </w:num>
  <w:num w:numId="3" w16cid:durableId="873814689">
    <w:abstractNumId w:val="2"/>
  </w:num>
  <w:num w:numId="4" w16cid:durableId="1595243719">
    <w:abstractNumId w:val="5"/>
  </w:num>
  <w:num w:numId="5" w16cid:durableId="1991980257">
    <w:abstractNumId w:val="6"/>
  </w:num>
  <w:num w:numId="6" w16cid:durableId="1915387330">
    <w:abstractNumId w:val="4"/>
  </w:num>
  <w:num w:numId="7" w16cid:durableId="178466311">
    <w:abstractNumId w:val="8"/>
  </w:num>
  <w:num w:numId="8" w16cid:durableId="1139344304">
    <w:abstractNumId w:val="1"/>
  </w:num>
  <w:num w:numId="9" w16cid:durableId="7428786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D4B"/>
    <w:rsid w:val="000052D6"/>
    <w:rsid w:val="000142E6"/>
    <w:rsid w:val="00023B64"/>
    <w:rsid w:val="00024073"/>
    <w:rsid w:val="00037CEE"/>
    <w:rsid w:val="000407D2"/>
    <w:rsid w:val="00044EED"/>
    <w:rsid w:val="00050B3C"/>
    <w:rsid w:val="00051EAC"/>
    <w:rsid w:val="00091B75"/>
    <w:rsid w:val="000E0A7B"/>
    <w:rsid w:val="000E2B5A"/>
    <w:rsid w:val="000F192A"/>
    <w:rsid w:val="000F1B9D"/>
    <w:rsid w:val="00127D32"/>
    <w:rsid w:val="0013600B"/>
    <w:rsid w:val="00136417"/>
    <w:rsid w:val="00141013"/>
    <w:rsid w:val="001501C5"/>
    <w:rsid w:val="00151CA5"/>
    <w:rsid w:val="00151F48"/>
    <w:rsid w:val="001555D8"/>
    <w:rsid w:val="00167826"/>
    <w:rsid w:val="00185882"/>
    <w:rsid w:val="00193D0B"/>
    <w:rsid w:val="00197912"/>
    <w:rsid w:val="001A1A8F"/>
    <w:rsid w:val="001A5384"/>
    <w:rsid w:val="001A6D72"/>
    <w:rsid w:val="001F2D3E"/>
    <w:rsid w:val="001F5250"/>
    <w:rsid w:val="00204135"/>
    <w:rsid w:val="002153A0"/>
    <w:rsid w:val="00217228"/>
    <w:rsid w:val="0022566E"/>
    <w:rsid w:val="00234AE4"/>
    <w:rsid w:val="002435E0"/>
    <w:rsid w:val="002501EB"/>
    <w:rsid w:val="00291AC3"/>
    <w:rsid w:val="002B1FC1"/>
    <w:rsid w:val="002B215C"/>
    <w:rsid w:val="002C294F"/>
    <w:rsid w:val="002C7645"/>
    <w:rsid w:val="002D1C99"/>
    <w:rsid w:val="002D4E37"/>
    <w:rsid w:val="003161EA"/>
    <w:rsid w:val="00316CCD"/>
    <w:rsid w:val="00331D7B"/>
    <w:rsid w:val="003452FA"/>
    <w:rsid w:val="003550B1"/>
    <w:rsid w:val="00356F70"/>
    <w:rsid w:val="00361480"/>
    <w:rsid w:val="003B210A"/>
    <w:rsid w:val="003C44D4"/>
    <w:rsid w:val="003C5387"/>
    <w:rsid w:val="003D2C3A"/>
    <w:rsid w:val="003D4FEE"/>
    <w:rsid w:val="003D681E"/>
    <w:rsid w:val="003D74A8"/>
    <w:rsid w:val="003E1004"/>
    <w:rsid w:val="003E5188"/>
    <w:rsid w:val="004371F8"/>
    <w:rsid w:val="004466EE"/>
    <w:rsid w:val="00456E7D"/>
    <w:rsid w:val="00463DAA"/>
    <w:rsid w:val="004668B8"/>
    <w:rsid w:val="0048468C"/>
    <w:rsid w:val="004876CA"/>
    <w:rsid w:val="0048791C"/>
    <w:rsid w:val="00490E4F"/>
    <w:rsid w:val="004A6C6D"/>
    <w:rsid w:val="004B126A"/>
    <w:rsid w:val="004D6571"/>
    <w:rsid w:val="004E2DE9"/>
    <w:rsid w:val="004E51E8"/>
    <w:rsid w:val="005066FE"/>
    <w:rsid w:val="00522AF6"/>
    <w:rsid w:val="005243E9"/>
    <w:rsid w:val="00525DAA"/>
    <w:rsid w:val="00547F06"/>
    <w:rsid w:val="00555C0B"/>
    <w:rsid w:val="00561BF6"/>
    <w:rsid w:val="00563167"/>
    <w:rsid w:val="00572A7B"/>
    <w:rsid w:val="00583BA8"/>
    <w:rsid w:val="00597341"/>
    <w:rsid w:val="005C0B7F"/>
    <w:rsid w:val="005C2723"/>
    <w:rsid w:val="005D1A58"/>
    <w:rsid w:val="005E21AE"/>
    <w:rsid w:val="005F5199"/>
    <w:rsid w:val="00606F72"/>
    <w:rsid w:val="00616CBE"/>
    <w:rsid w:val="00630BDE"/>
    <w:rsid w:val="006321EF"/>
    <w:rsid w:val="00632319"/>
    <w:rsid w:val="00632F91"/>
    <w:rsid w:val="00640357"/>
    <w:rsid w:val="0065408E"/>
    <w:rsid w:val="00670B40"/>
    <w:rsid w:val="006720EA"/>
    <w:rsid w:val="00674323"/>
    <w:rsid w:val="0067691A"/>
    <w:rsid w:val="00687B09"/>
    <w:rsid w:val="00696AF0"/>
    <w:rsid w:val="006A2C38"/>
    <w:rsid w:val="006A6900"/>
    <w:rsid w:val="006B0FBF"/>
    <w:rsid w:val="006B1CBC"/>
    <w:rsid w:val="006B264C"/>
    <w:rsid w:val="006B67C7"/>
    <w:rsid w:val="006C6CB3"/>
    <w:rsid w:val="006D25FF"/>
    <w:rsid w:val="006E4DCA"/>
    <w:rsid w:val="006E6632"/>
    <w:rsid w:val="00705C86"/>
    <w:rsid w:val="007103DE"/>
    <w:rsid w:val="00722825"/>
    <w:rsid w:val="007420B3"/>
    <w:rsid w:val="007507E4"/>
    <w:rsid w:val="00762240"/>
    <w:rsid w:val="0076319E"/>
    <w:rsid w:val="00782839"/>
    <w:rsid w:val="00785D4B"/>
    <w:rsid w:val="007B59F9"/>
    <w:rsid w:val="007C7CA5"/>
    <w:rsid w:val="007E55D8"/>
    <w:rsid w:val="007F5C37"/>
    <w:rsid w:val="007F76DC"/>
    <w:rsid w:val="00804AA3"/>
    <w:rsid w:val="00834FF5"/>
    <w:rsid w:val="008470E7"/>
    <w:rsid w:val="00851707"/>
    <w:rsid w:val="00853DF8"/>
    <w:rsid w:val="008A4D70"/>
    <w:rsid w:val="008C0B90"/>
    <w:rsid w:val="008C3D25"/>
    <w:rsid w:val="008D35C3"/>
    <w:rsid w:val="008D3CAB"/>
    <w:rsid w:val="008E610D"/>
    <w:rsid w:val="008F7DA9"/>
    <w:rsid w:val="009113FD"/>
    <w:rsid w:val="00911567"/>
    <w:rsid w:val="009120A5"/>
    <w:rsid w:val="00915618"/>
    <w:rsid w:val="00916F29"/>
    <w:rsid w:val="00916FAC"/>
    <w:rsid w:val="009234BE"/>
    <w:rsid w:val="009249DB"/>
    <w:rsid w:val="0097441B"/>
    <w:rsid w:val="00984576"/>
    <w:rsid w:val="00984F01"/>
    <w:rsid w:val="0099341C"/>
    <w:rsid w:val="00994C07"/>
    <w:rsid w:val="0099698A"/>
    <w:rsid w:val="009A447A"/>
    <w:rsid w:val="009A75A1"/>
    <w:rsid w:val="009B13DD"/>
    <w:rsid w:val="009B3D4F"/>
    <w:rsid w:val="009B4459"/>
    <w:rsid w:val="009E6833"/>
    <w:rsid w:val="00A117F6"/>
    <w:rsid w:val="00A17EA3"/>
    <w:rsid w:val="00A26560"/>
    <w:rsid w:val="00A3604F"/>
    <w:rsid w:val="00A6021A"/>
    <w:rsid w:val="00A74F67"/>
    <w:rsid w:val="00AA40F3"/>
    <w:rsid w:val="00AB0B52"/>
    <w:rsid w:val="00AB637A"/>
    <w:rsid w:val="00AC2AC9"/>
    <w:rsid w:val="00AD12DE"/>
    <w:rsid w:val="00AD159B"/>
    <w:rsid w:val="00AF3BB2"/>
    <w:rsid w:val="00B1060F"/>
    <w:rsid w:val="00B32114"/>
    <w:rsid w:val="00B44463"/>
    <w:rsid w:val="00B663F7"/>
    <w:rsid w:val="00B73AB0"/>
    <w:rsid w:val="00BB108F"/>
    <w:rsid w:val="00BB21FD"/>
    <w:rsid w:val="00BB3044"/>
    <w:rsid w:val="00BD592A"/>
    <w:rsid w:val="00BF1FB9"/>
    <w:rsid w:val="00C001B2"/>
    <w:rsid w:val="00C103DA"/>
    <w:rsid w:val="00C353C8"/>
    <w:rsid w:val="00C55595"/>
    <w:rsid w:val="00C90AE4"/>
    <w:rsid w:val="00CC17E2"/>
    <w:rsid w:val="00CE0932"/>
    <w:rsid w:val="00CF537D"/>
    <w:rsid w:val="00D04E0D"/>
    <w:rsid w:val="00D06FF5"/>
    <w:rsid w:val="00D10E4F"/>
    <w:rsid w:val="00D1123F"/>
    <w:rsid w:val="00D11CDC"/>
    <w:rsid w:val="00D17238"/>
    <w:rsid w:val="00D24A36"/>
    <w:rsid w:val="00D33855"/>
    <w:rsid w:val="00D34175"/>
    <w:rsid w:val="00D37A91"/>
    <w:rsid w:val="00D468C9"/>
    <w:rsid w:val="00D47DC8"/>
    <w:rsid w:val="00D51E00"/>
    <w:rsid w:val="00D53810"/>
    <w:rsid w:val="00D60A46"/>
    <w:rsid w:val="00D726E9"/>
    <w:rsid w:val="00D73A44"/>
    <w:rsid w:val="00D93979"/>
    <w:rsid w:val="00D97838"/>
    <w:rsid w:val="00DA0539"/>
    <w:rsid w:val="00DA3939"/>
    <w:rsid w:val="00DA6C65"/>
    <w:rsid w:val="00DB2DC3"/>
    <w:rsid w:val="00DC180A"/>
    <w:rsid w:val="00DC7E6D"/>
    <w:rsid w:val="00DC7F31"/>
    <w:rsid w:val="00DD2386"/>
    <w:rsid w:val="00DD3E2E"/>
    <w:rsid w:val="00DD57A9"/>
    <w:rsid w:val="00DE3FFF"/>
    <w:rsid w:val="00DF1144"/>
    <w:rsid w:val="00DF36D2"/>
    <w:rsid w:val="00DF4836"/>
    <w:rsid w:val="00DF4992"/>
    <w:rsid w:val="00E04E5F"/>
    <w:rsid w:val="00E10412"/>
    <w:rsid w:val="00E133FC"/>
    <w:rsid w:val="00E14A96"/>
    <w:rsid w:val="00E25B5A"/>
    <w:rsid w:val="00E526F5"/>
    <w:rsid w:val="00E543D4"/>
    <w:rsid w:val="00E63F92"/>
    <w:rsid w:val="00E65A4A"/>
    <w:rsid w:val="00E815D5"/>
    <w:rsid w:val="00E82E06"/>
    <w:rsid w:val="00E8788B"/>
    <w:rsid w:val="00E930E8"/>
    <w:rsid w:val="00EA5E65"/>
    <w:rsid w:val="00EA7B41"/>
    <w:rsid w:val="00EB2A1C"/>
    <w:rsid w:val="00EC033A"/>
    <w:rsid w:val="00EC121D"/>
    <w:rsid w:val="00ED4EDA"/>
    <w:rsid w:val="00ED79CD"/>
    <w:rsid w:val="00EE2F15"/>
    <w:rsid w:val="00EE4F72"/>
    <w:rsid w:val="00F03FDF"/>
    <w:rsid w:val="00F1796F"/>
    <w:rsid w:val="00F21AFC"/>
    <w:rsid w:val="00F24176"/>
    <w:rsid w:val="00F36F0C"/>
    <w:rsid w:val="00F52A74"/>
    <w:rsid w:val="00F560A8"/>
    <w:rsid w:val="00F62174"/>
    <w:rsid w:val="00F70EEE"/>
    <w:rsid w:val="00F775D2"/>
    <w:rsid w:val="00F809D9"/>
    <w:rsid w:val="00F90878"/>
    <w:rsid w:val="00F95558"/>
    <w:rsid w:val="00FA7C5F"/>
    <w:rsid w:val="00FE1228"/>
    <w:rsid w:val="00FF6367"/>
    <w:rsid w:val="00FF6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46607"/>
  <w15:chartTrackingRefBased/>
  <w15:docId w15:val="{FA44AC50-75C1-4821-AE5B-87A145267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D4B"/>
    <w:pPr>
      <w:spacing w:line="259" w:lineRule="auto"/>
    </w:pPr>
    <w:rPr>
      <w:kern w:val="0"/>
      <w:sz w:val="22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5D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5D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5D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5D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5D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5D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5D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5D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5D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5D4B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5D4B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5D4B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5D4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5D4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5D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5D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5D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5D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5D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785D4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5D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785D4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85D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5D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5D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5D4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D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D4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5D4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85D4B"/>
    <w:pPr>
      <w:spacing w:after="0" w:line="240" w:lineRule="auto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785D4B"/>
    <w:pPr>
      <w:spacing w:after="0" w:line="240" w:lineRule="auto"/>
    </w:pPr>
    <w:rPr>
      <w:rFonts w:ascii="Calibri" w:eastAsia="Calibri" w:hAnsi="Calibri" w:cs="Angsana New"/>
      <w:kern w:val="0"/>
      <w:sz w:val="22"/>
      <w:szCs w:val="28"/>
      <w14:ligatures w14:val="none"/>
    </w:rPr>
  </w:style>
  <w:style w:type="character" w:customStyle="1" w:styleId="NoSpacingChar">
    <w:name w:val="No Spacing Char"/>
    <w:link w:val="NoSpacing"/>
    <w:uiPriority w:val="1"/>
    <w:rsid w:val="00785D4B"/>
    <w:rPr>
      <w:rFonts w:ascii="Calibri" w:eastAsia="Calibri" w:hAnsi="Calibri" w:cs="Angsana New"/>
      <w:kern w:val="0"/>
      <w:sz w:val="22"/>
      <w:szCs w:val="28"/>
      <w14:ligatures w14:val="none"/>
    </w:rPr>
  </w:style>
  <w:style w:type="table" w:styleId="GridTable4-Accent2">
    <w:name w:val="Grid Table 4 Accent 2"/>
    <w:basedOn w:val="TableNormal"/>
    <w:uiPriority w:val="49"/>
    <w:rsid w:val="00785D4B"/>
    <w:pPr>
      <w:spacing w:after="0" w:line="240" w:lineRule="auto"/>
    </w:pPr>
    <w:rPr>
      <w:sz w:val="22"/>
      <w:szCs w:val="28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0E2B5A"/>
    <w:rPr>
      <w:color w:val="0563C1" w:themeColor="hyperlink"/>
      <w:u w:val="single"/>
    </w:rPr>
  </w:style>
  <w:style w:type="character" w:styleId="SubtleReference">
    <w:name w:val="Subtle Reference"/>
    <w:basedOn w:val="DefaultParagraphFont"/>
    <w:uiPriority w:val="31"/>
    <w:qFormat/>
    <w:rsid w:val="00632319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jp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0435C5-50D5-49D6-AD4B-9987F09A1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2565</Words>
  <Characters>14627</Characters>
  <Application>Microsoft Office Word</Application>
  <DocSecurity>0</DocSecurity>
  <Lines>121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af0045tu@hotmail.com</dc:creator>
  <cp:keywords/>
  <dc:description/>
  <cp:lastModifiedBy>ภัทรธิดา ขันตี</cp:lastModifiedBy>
  <cp:revision>2</cp:revision>
  <cp:lastPrinted>2026-07-11T09:59:00Z</cp:lastPrinted>
  <dcterms:created xsi:type="dcterms:W3CDTF">2026-09-26T02:13:00Z</dcterms:created>
  <dcterms:modified xsi:type="dcterms:W3CDTF">2026-09-26T02:13:00Z</dcterms:modified>
</cp:coreProperties>
</file>